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 </w:t>
      </w:r>
    </w:p>
    <w:p w:rsidR="000C02B6" w:rsidRDefault="005D50BD">
      <w:pPr>
        <w:pStyle w:val="11"/>
        <w:spacing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bookmarkStart w:id="0" w:name="__DdeLink__342_3710254633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Мастер-класс для педагогов ДОУ на тему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/>
        <w:t>«</w:t>
      </w:r>
      <w:bookmarkStart w:id="1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Игры и упражнения для преодоления нарушений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звуко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-слоговой структуры слова у детей с ОНР</w:t>
      </w:r>
      <w:bookmarkEnd w:id="1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»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представление педагогическому коллективу систему приёмов и методов для устранения нарушения слоговой 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 путём теоретических аспектов и игровой практикой.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-Познакомить педагогов с понятием «Слоговая структура слова»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-Познакомить участников мастер – класса с эффективными способами преодоления нарушений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звуко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-слоговой структуры слова через игры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упражнения.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Вызвать  интерес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желание использовать полученные в процессе мастер – класса навыки для преодоления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звукослоговой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структуры слова у детей с речевыми нарушениями.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color w:val="1B1B1B"/>
          <w:sz w:val="28"/>
          <w:szCs w:val="28"/>
        </w:rPr>
        <w:t> 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>Демонстрационный материал: предметные картинки, музыкальные инст</w:t>
      </w: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 xml:space="preserve">рументы, ножницы, чашка с водой, ложка, стакан, газета, отпечатанные скороговорки. 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>Раздаточный материал: фишки для звукового анализа и выкладывания ритмического рисунка. Шаблоны, шпагат, оберточная клейкая бумага, ножницы, шило.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  <w:u w:val="single"/>
          <w:lang w:val="ru-RU"/>
        </w:rPr>
        <w:t>Организационный момент.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Здравствуйте, коллеги. Мне бы очень хотелось вас поприветствовать через пальчиковую игру. Называется она «к логопеду прибежали».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 логопеду прибежали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друг другу руки жали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Здравствуйте,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я,  Мунира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Дарвиновна,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(Педагоги по очереди жмут друг другу руку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проговаривая свое имя)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Всех сегодня видеть рада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Дверь всегда для вас открыта!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хотите ль пирожок?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 коржик?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Вот вам драже на дорожку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 берите по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немножку</w:t>
      </w:r>
      <w:proofErr w:type="spellEnd"/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все стряхнули крошки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захлопали в ладошки!!!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C02B6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Матива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  <w:u w:val="single"/>
          <w:lang w:val="ru-RU"/>
        </w:rPr>
        <w:t>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ионный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момент.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Уважаемые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коллеги, предлагаю вам сформулировать тему нашего мероприятия.</w:t>
      </w:r>
    </w:p>
    <w:p w:rsidR="000C02B6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Сейчас я вам покажу изображения и произнесу слова так, как называли дети эти слова: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ТЕМПАТУРА - «температура»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ПАМИНИК - «памятник»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СКАМЕКЕ - «на скамейке»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КУБИКА - «клубника»</w:t>
      </w:r>
    </w:p>
    <w:p w:rsidR="000C02B6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 быть, вы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огадались, что случилось со словами? (Нарушался контур слова, были переставлены звуки, слоги, выпущены слоги из слова.)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Да, нарушалась в целом слоговая структура слова.</w:t>
      </w:r>
    </w:p>
    <w:p w:rsidR="000C02B6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Слайд 3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Обобщая ваши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ответы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 сформулирую тему нашего мастер - класса —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игры и упражн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ения для преодоления нарушений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звуко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-слоговой структуры слова у детей с ОНР.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 чему может привести данный дефект?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Да, такое нарушение приводит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дислалии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начальной школе. Важно, чтобы у ребёнка была фонетически чистая правильная речь к моме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нту поступления в школу. Ведь, младшие школьники как говорят, так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пишут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читают. Поэтому, надо обязательно заниматься по исправлению нарушений слоговой структуры слова.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3. Теоретический аспект «Что такое слово».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-А сейчас попробуйте сформулировать своим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словами понятие «слово» (ответы педагогов).</w:t>
      </w:r>
    </w:p>
    <w:p w:rsidR="000C02B6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4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Вашему вниманию на слайде представлены несколько определений понятия «слова». Лингвисты избегают давать определение слова или исчерпывающее описание его структуры, охотно ограничивая свою задачу указани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ем лишь некоторых внешних (преимущественно фонетических) или внутренних (грамматических или лексико-семантических) признаков слова. 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5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одностороннем подходе к слову сразу же выступает противоречивая сложность его структуры и общее понятие слова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робится на множество эмпирических разновидностей слов. Являются "слова фонетические", "слова грамматические", "слова лексические". 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Фонетические границы слова, отмечаемые в разных языках особыми фонологическими сигналами (например, в русском языке силовы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ударением и связанными с ним явлениями произношения, оглушением конечных звонких согласных и отсутствием регрессивной ассимиляции по мягкости на конце), 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Если рассматривать структуру слова с грамматической точки зрения, то целостность и единство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также оказываются в значительной степени иллюзорными. 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Шведский языковед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Aдольф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Готтард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определял слово так: это "независимая морфема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morphème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indépendant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которую наше языковое чутье воспринимает как целое по звуку и значению, так что она 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ощущается неразложимой на более мелкие морфемы (например, здесь, почти, там), или — в случае, если это можно сделать, — она воспринимается независимо от значения этих более мелких, составляющих ее морфем".        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В этом последнем случае, при пон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имании и употреблении слова, по мнению </w:t>
      </w:r>
      <w:bookmarkStart w:id="2" w:name="__DdeLink__698_54107912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Норейн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не думают или не хотят думать о значении его составных частей. Но и это определение чересчур шатко. 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Итак, определение понятия «слова»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наиболле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точно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дал  Сергей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Иванович Ожегов, слово —  это единица языка, служащая для наименования понятий, предметов, лиц, действий, состояний, признаков, связей, отношений, оценок. 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Что же такое структура?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 Ответы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гогов.)</w:t>
      </w:r>
    </w:p>
    <w:p w:rsidR="000C02B6" w:rsidRDefault="000C0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7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Википедии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Структура» - это определенная взаимосвязь, взаиморасположение составных частей, строение, устройство чего – либо. Совокупность связей между частями объекта.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Структура — определённая взаимосвязь, взаиморасположение составных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частей, строение, устройство чего-либо, состав, ряд, компонент.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 это вы видите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экране</w:t>
      </w:r>
      <w:r>
        <w:rPr>
          <w:rFonts w:ascii="Times New Roman" w:hAnsi="Times New Roman" w:cs="Times New Roman"/>
          <w:color w:val="C9211E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е.  это сохранение основных свойств при различных внешних и внутренних изменениях. </w:t>
      </w:r>
    </w:p>
    <w:p w:rsidR="000C02B6" w:rsidRDefault="005D50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Что такое слоговая структура слова?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 Ответы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педагогов.)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8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вая структура слова строится на сочетании следующих один за другим звуков речи,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которые  слагаются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слоги (части) слова и затем в слова, т. е. в ритмические части и группы.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9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Давайте еще раз с вами проговорим в чем проявляются нарушения слоговой стр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уктуры слова: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Аэлита Капитоновна Маркова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 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выделяет следующие типы нарушений слоговой структуры слова: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1. Нарушение количества слогов:</w:t>
      </w:r>
    </w:p>
    <w:p w:rsidR="000C02B6" w:rsidRPr="005D50BD" w:rsidRDefault="005D50BD">
      <w:pPr>
        <w:pStyle w:val="a3"/>
        <w:numPr>
          <w:ilvl w:val="0"/>
          <w:numId w:val="1"/>
        </w:numPr>
        <w:tabs>
          <w:tab w:val="left" w:pos="0"/>
        </w:tabs>
        <w:spacing w:before="30" w:after="30" w:line="240" w:lineRule="auto"/>
        <w:jc w:val="both"/>
        <w:rPr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​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Сокращение (пропуск) слога: «моток» — молоток;</w:t>
      </w:r>
    </w:p>
    <w:p w:rsidR="000C02B6" w:rsidRPr="005D50BD" w:rsidRDefault="005D50BD">
      <w:pPr>
        <w:pStyle w:val="a3"/>
        <w:numPr>
          <w:ilvl w:val="0"/>
          <w:numId w:val="1"/>
        </w:numPr>
        <w:tabs>
          <w:tab w:val="left" w:pos="0"/>
        </w:tabs>
        <w:spacing w:before="30" w:after="30" w:line="240" w:lineRule="auto"/>
        <w:jc w:val="both"/>
        <w:rPr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Опускание слогообразующей гласной: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пинино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пианино;</w:t>
      </w:r>
    </w:p>
    <w:p w:rsidR="000C02B6" w:rsidRPr="005D50BD" w:rsidRDefault="005D50BD">
      <w:pPr>
        <w:pStyle w:val="a3"/>
        <w:numPr>
          <w:ilvl w:val="0"/>
          <w:numId w:val="1"/>
        </w:numPr>
        <w:tabs>
          <w:tab w:val="left" w:pos="0"/>
        </w:tabs>
        <w:spacing w:before="30" w:after="30" w:line="240" w:lineRule="auto"/>
        <w:jc w:val="both"/>
        <w:rPr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Увеличение числа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слогов за счет вставки гласных в стечения согласных: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команата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комната;</w:t>
      </w:r>
    </w:p>
    <w:p w:rsidR="000C02B6" w:rsidRPr="005D50BD" w:rsidRDefault="005D50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highlight w:val="white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2. Нарушение последовательности слогов в слове:</w:t>
      </w:r>
    </w:p>
    <w:p w:rsidR="000C02B6" w:rsidRDefault="005D50BD">
      <w:pPr>
        <w:pStyle w:val="a3"/>
        <w:numPr>
          <w:ilvl w:val="0"/>
          <w:numId w:val="2"/>
        </w:numPr>
        <w:tabs>
          <w:tab w:val="left" w:pos="0"/>
        </w:tabs>
        <w:spacing w:before="30" w:after="30" w:line="240" w:lineRule="auto"/>
        <w:jc w:val="both"/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Перестановка слогов: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деворе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дерево;</w:t>
      </w:r>
    </w:p>
    <w:p w:rsidR="000C02B6" w:rsidRPr="005D50BD" w:rsidRDefault="005D50BD">
      <w:pPr>
        <w:pStyle w:val="a3"/>
        <w:numPr>
          <w:ilvl w:val="0"/>
          <w:numId w:val="2"/>
        </w:numPr>
        <w:tabs>
          <w:tab w:val="left" w:pos="0"/>
        </w:tabs>
        <w:spacing w:before="30" w:after="30" w:line="240" w:lineRule="auto"/>
        <w:jc w:val="both"/>
        <w:rPr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Перестановка звуков соседних слогов: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гебемот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бегемот;</w:t>
      </w:r>
    </w:p>
    <w:p w:rsidR="000C02B6" w:rsidRDefault="005D50BD">
      <w:pPr>
        <w:pStyle w:val="a3"/>
        <w:spacing w:before="30" w:after="30" w:line="240" w:lineRule="auto"/>
        <w:ind w:left="360"/>
        <w:jc w:val="both"/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3. Искажение структуры отдельного с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лога:</w:t>
      </w:r>
    </w:p>
    <w:p w:rsidR="000C02B6" w:rsidRPr="005D50BD" w:rsidRDefault="005D50BD">
      <w:pPr>
        <w:pStyle w:val="a3"/>
        <w:numPr>
          <w:ilvl w:val="0"/>
          <w:numId w:val="3"/>
        </w:num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8"/>
          <w:highlight w:val="white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Сокращение стечений согласных: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тул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стул;</w:t>
      </w:r>
    </w:p>
    <w:p w:rsidR="000C02B6" w:rsidRPr="005D50BD" w:rsidRDefault="005D50BD">
      <w:pPr>
        <w:pStyle w:val="a3"/>
        <w:numPr>
          <w:ilvl w:val="0"/>
          <w:numId w:val="3"/>
        </w:num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8"/>
          <w:highlight w:val="white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Вставки согласных в слог: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лимонт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лимон;</w:t>
      </w:r>
    </w:p>
    <w:p w:rsidR="000C02B6" w:rsidRPr="005D50BD" w:rsidRDefault="005D50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highlight w:val="white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4. Уподобление слогов: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кококосы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абрикосы;</w:t>
      </w:r>
    </w:p>
    <w:p w:rsidR="000C02B6" w:rsidRPr="005D50BD" w:rsidRDefault="005D50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highlight w:val="white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5. Персеверации (циклическое повторение одного слога):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таратава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трава.</w:t>
      </w:r>
    </w:p>
    <w:p w:rsidR="000C02B6" w:rsidRPr="005D50BD" w:rsidRDefault="005D50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highlight w:val="white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6. Антиципации (замена предшествующих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звуков последующими):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нананасы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ананасы;</w:t>
      </w:r>
    </w:p>
    <w:p w:rsidR="000C02B6" w:rsidRPr="005D50BD" w:rsidRDefault="005D50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highlight w:val="white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7. Контаминации (смешение элементов слов):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кабудка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» — конура + будка.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выше сказанного можно сделать вывод: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сли  нарушается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слоговая структура слова (ССС), то мы можем иметь сразу ряд затруднений в речи, спос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обность чётко и понятно поддерживать беседу, ясно выражать свои мысли.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4. Практическая часть. 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Все мы любим играть в различные игры, а особенно дети. Сегодня я хочу вам показать, как можно играя учить корректировать и овладевать слоговой структурой слова.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ab/>
        <w:t xml:space="preserve"> Предлагаю вашему вниманию игры и упражнения, логопедические пособия, предназначенные как для коррекции ССС, фонематического слуха, 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 же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для автоматизации звуков.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10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На подготовительном этапе используют игры на невербальном уровне.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Игра «Шум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ы вокруг нас»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(Закрыть глаза на 1 минуту и прислушаться к звукам окружающим, назвать их источники. (Шаги, гудок машины, вой ветра, скрип двери…)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Игра  «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Угадай, что я делаю»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ширмой скомкать газету, перелить воду с одного стакана в другой, резать бумагу,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позвонить в колокольчик.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Педагоги  определяют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характер шума. 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Игра  «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Музыкальный инструмент»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Определить за ширмой по звучанию музыкальный инструмент (бубен, дудка, погремушка,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металлофон….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11</w:t>
      </w:r>
    </w:p>
    <w:p w:rsidR="000C02B6" w:rsidRPr="005D50BD" w:rsidRDefault="005D50BD">
      <w:pPr>
        <w:pStyle w:val="a3"/>
        <w:spacing w:after="0" w:line="240" w:lineRule="auto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Формирование чувства ритма. 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  <w:lang w:val="ru-RU"/>
        </w:rPr>
        <w:t xml:space="preserve">Упражнение «Молоток» или </w:t>
      </w:r>
      <w:r>
        <w:rPr>
          <w:rFonts w:ascii="Times New Roman" w:hAnsi="Times New Roman" w:cs="Times New Roman"/>
          <w:b/>
          <w:color w:val="1B1B1B"/>
          <w:sz w:val="28"/>
          <w:szCs w:val="28"/>
          <w:lang w:val="ru-RU"/>
        </w:rPr>
        <w:t>«Дождик»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чувства ритма, различать и воспроизводить ритм на основе тактильно-кинестетических, зрительных, слуховых ощущений.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(хлопнуть в ладоши громко, либо тихо, опираясь на рисунок — большой молоток — громкий хлопок, маленький молоточек — 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хий; или большая капля — длинный хлопок, маленькая капелька — короткий). 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12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Упражнение «Маленькая елочка...» 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Координация  речи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движением. На слова песни «Маленькой елочке холодно зимой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педагоги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отхлапывают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отстукивают слова песни.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13</w:t>
      </w:r>
    </w:p>
    <w:p w:rsidR="000C02B6" w:rsidRPr="005D50BD" w:rsidRDefault="005D50BD">
      <w:pPr>
        <w:pStyle w:val="a3"/>
        <w:spacing w:after="0" w:line="240" w:lineRule="auto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Основной этап.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Упражнения на уровне звуков.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-Прочитай звук по губам 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пропой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о у и э ы).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14</w:t>
      </w:r>
    </w:p>
    <w:p w:rsidR="000C02B6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Изменение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интанационной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окраски голоса. Послушайте,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 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-разному может звучать один и тот же звук. Характер звука «А» - плачет девочка, кричит мальч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ик, поёт девушка, мама качает малыша, испуг, показ горлышка врачу.</w:t>
      </w:r>
    </w:p>
    <w:p w:rsidR="000C02B6" w:rsidRPr="005D50BD" w:rsidRDefault="005D50BD">
      <w:pPr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15</w:t>
      </w:r>
    </w:p>
    <w:p w:rsidR="000C02B6" w:rsidRDefault="005D50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-произнести звук А (О,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У) столько раз, сколько точек на картинке;</w:t>
      </w:r>
    </w:p>
    <w:p w:rsidR="000C02B6" w:rsidRDefault="005D50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произнести гласный звук в соответствии с ритмом, который отстучали;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16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Упражнения на уровне слогов.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ользуется на этапе автоматизации слогов и дифференциации звуков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-Задание «Слоги наоборот» (с мячом).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СА-АС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ТСА-АТС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КЛА-АЛК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РО-ОР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-Закончи начатый слог «Слоговой аукцион».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лат, рай,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молёт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-3адание «Составь слог к схеме» гласный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согласный (ап, он…)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Согласный-гласный (па,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согласный-согласный-гласный(про, тру…)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-Задание «Слоговые цепочки».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произнесу слово, а вы должны подобрать на последний слог слова начинающееся на этот слог: слоги-гиря-рябина-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наташа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-шапка-карета-тапочки-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кино-нота…</w:t>
      </w:r>
    </w:p>
    <w:p w:rsidR="000C02B6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-звуковой анализ слогов, выкладывание схем фишками (слуховой и зрительный диктанты) -   АУ, ИА, ОТ; КА, СТУ, АЛУ, ОВТ;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17</w:t>
      </w:r>
    </w:p>
    <w:p w:rsidR="000C02B6" w:rsidRPr="005D50BD" w:rsidRDefault="005D50BD">
      <w:pPr>
        <w:pStyle w:val="a3"/>
        <w:spacing w:after="0" w:line="240" w:lineRule="auto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Упражнения на уровне слова.</w:t>
      </w:r>
    </w:p>
    <w:p w:rsidR="000C02B6" w:rsidRDefault="005D50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-Игра «Рифма»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Подберите рифму к слову кошка. (Мошка, картошка, ножка, брошка, ладошка,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окошко.)</w:t>
      </w:r>
    </w:p>
    <w:p w:rsidR="000C02B6" w:rsidRPr="005D50BD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18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 xml:space="preserve">-игра «Телеграф» - отстучать слоговой контур слова и выложить ритмический рисунок с выделением ударения; </w:t>
      </w:r>
    </w:p>
    <w:p w:rsidR="000C02B6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>-придумать слова, соответствующие ритмическому рисунку;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19</w:t>
      </w:r>
    </w:p>
    <w:p w:rsidR="000C02B6" w:rsidRDefault="005D50BD">
      <w:pPr>
        <w:pStyle w:val="a3"/>
        <w:spacing w:after="0" w:line="240" w:lineRule="auto"/>
        <w:jc w:val="both"/>
        <w:rPr>
          <w:color w:val="1B1B1B"/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>-«Скажи на один слог больше» - наращивание слогов;</w:t>
      </w:r>
    </w:p>
    <w:p w:rsidR="000C02B6" w:rsidRDefault="005D50BD">
      <w:pPr>
        <w:pStyle w:val="a3"/>
        <w:spacing w:after="0" w:line="240" w:lineRule="auto"/>
        <w:jc w:val="both"/>
        <w:rPr>
          <w:color w:val="1B1B1B"/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 xml:space="preserve">-«Скажи на один </w:t>
      </w: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>слог меньше» - уменьшение количества слогов;</w:t>
      </w:r>
    </w:p>
    <w:p w:rsidR="000C02B6" w:rsidRDefault="005D50BD">
      <w:pPr>
        <w:pStyle w:val="a3"/>
        <w:spacing w:after="0" w:line="240" w:lineRule="auto"/>
        <w:jc w:val="both"/>
        <w:rPr>
          <w:color w:val="1B1B1B"/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>-«Раздели на слоги и произнеси только гласные» выделение гласных звуков в слогах;</w:t>
      </w:r>
    </w:p>
    <w:p w:rsidR="000C02B6" w:rsidRDefault="005D50BD">
      <w:pPr>
        <w:pStyle w:val="a3"/>
        <w:spacing w:after="0" w:line="240" w:lineRule="auto"/>
        <w:jc w:val="both"/>
        <w:rPr>
          <w:color w:val="1B1B1B"/>
          <w:lang w:val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val="ru-RU"/>
        </w:rPr>
        <w:t xml:space="preserve">-назови слоги по порядку -  слова из двух открытых слогов – сколько слогов, какой слог второй, какой первый;  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20</w:t>
      </w:r>
    </w:p>
    <w:p w:rsidR="000C02B6" w:rsidRPr="005D50BD" w:rsidRDefault="005D50BD">
      <w:pPr>
        <w:pStyle w:val="a3"/>
        <w:spacing w:after="0" w:line="240" w:lineRule="auto"/>
        <w:jc w:val="both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Упражнени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 на уровне предложений.</w:t>
      </w:r>
    </w:p>
    <w:p w:rsidR="000C02B6" w:rsidRDefault="005D50BD">
      <w:pPr>
        <w:pStyle w:val="a3"/>
        <w:spacing w:after="0" w:line="240" w:lineRule="auto"/>
        <w:jc w:val="both"/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- «</w:t>
      </w:r>
      <w:proofErr w:type="spellStart"/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Добавлялки</w:t>
      </w:r>
      <w:proofErr w:type="spellEnd"/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Я начну, а ты продолжи и все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снова  повтори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Например, </w:t>
      </w: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колючий … (еж); воздушный … (шар); хитрая … (лиса)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21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 xml:space="preserve">- «Снежный ком».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Слова будем сопровождать шагами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 педагоги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выстраиваются в шеренгу и при каждом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добавлении слова делают шаг вперед).Например: 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 xml:space="preserve">Птичка. 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 xml:space="preserve">Летит птичка. 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 xml:space="preserve">Летит красивая птичка. </w:t>
      </w:r>
    </w:p>
    <w:p w:rsidR="000C02B6" w:rsidRDefault="005D50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Летит красивая маленькая птичка и т. д.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Слайд 22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 xml:space="preserve">- «Пирамида». Я скажу предложение, а вы по смыслу придумываете продолжение рассказа. </w:t>
      </w:r>
      <w:proofErr w:type="gramStart"/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Например</w:t>
      </w:r>
      <w:proofErr w:type="gramEnd"/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: папа пошел на раб</w:t>
      </w: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оту (далее педагоги придумывают сюжет добавляя каждый по предложению).</w:t>
      </w: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>Слайд 23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Сегодня я вам предлагаю сделать своими руками слоговой тренажер. Садитесь по удобнее и начнем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( самостоятельная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работа педагогов за столами).</w:t>
      </w:r>
    </w:p>
    <w:p w:rsidR="000C02B6" w:rsidRDefault="005D50BD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5. Итог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Рефлексия. Упражнение </w:t>
      </w:r>
      <w:r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ru-RU"/>
        </w:rPr>
        <w:t>«</w:t>
      </w:r>
      <w:r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ru-RU"/>
        </w:rPr>
        <w:t>Ладошка».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Педагогам раздаются шаблоны с изображение ладошек.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Каждый палец это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какая-то позиция. На нужной позиции нарисовать колечко.  </w:t>
      </w:r>
    </w:p>
    <w:p w:rsidR="000C02B6" w:rsidRDefault="005D50BD">
      <w:pPr>
        <w:pStyle w:val="DefaultLTUntertite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Большой: мне было не интересно.</w:t>
      </w:r>
    </w:p>
    <w:p w:rsidR="000C02B6" w:rsidRPr="005D50BD" w:rsidRDefault="005D50BD">
      <w:pPr>
        <w:pStyle w:val="DefaultLTUntertitel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Указательный: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получила конкретные рекомендации по теме.</w:t>
      </w:r>
    </w:p>
    <w:p w:rsidR="000C02B6" w:rsidRPr="005D50BD" w:rsidRDefault="005D50BD">
      <w:pPr>
        <w:pStyle w:val="DefaultLTUntertitel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Средний: мне было трудно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включиться в работу.</w:t>
      </w:r>
    </w:p>
    <w:p w:rsidR="000C02B6" w:rsidRPr="005D50BD" w:rsidRDefault="005D50BD">
      <w:pPr>
        <w:pStyle w:val="DefaultLTUntertitel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Безымянный: для меня это было важно и интересно.</w:t>
      </w:r>
    </w:p>
    <w:p w:rsidR="000C02B6" w:rsidRPr="005D50BD" w:rsidRDefault="005D50BD">
      <w:pPr>
        <w:pStyle w:val="DefaultLTUntertitel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Мизинец: недостаточно раскрыта тема.</w:t>
      </w:r>
    </w:p>
    <w:p w:rsidR="000C02B6" w:rsidRDefault="000C02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C02B6" w:rsidRPr="005D50BD" w:rsidRDefault="005D50BD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Сегодня я познакомила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вас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 с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 играми и упражнениями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которые способствуют преодолению нарушений 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слоговой структуры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Эти 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игры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 можете использовать в работе с детьми. </w:t>
      </w:r>
    </w:p>
    <w:p w:rsidR="000C02B6" w:rsidRPr="005D50BD" w:rsidRDefault="005D50BD">
      <w:pPr>
        <w:pStyle w:val="a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Спасибо за внимание.</w:t>
      </w:r>
    </w:p>
    <w:sectPr w:rsidR="000C02B6" w:rsidRPr="005D50BD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C54"/>
    <w:multiLevelType w:val="multilevel"/>
    <w:tmpl w:val="58029A18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 w:hint="default"/>
      </w:rPr>
    </w:lvl>
  </w:abstractNum>
  <w:abstractNum w:abstractNumId="1" w15:restartNumberingAfterBreak="0">
    <w:nsid w:val="19A45607"/>
    <w:multiLevelType w:val="multilevel"/>
    <w:tmpl w:val="295E6582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 w:hint="default"/>
      </w:rPr>
    </w:lvl>
  </w:abstractNum>
  <w:abstractNum w:abstractNumId="2" w15:restartNumberingAfterBreak="0">
    <w:nsid w:val="1F4957F4"/>
    <w:multiLevelType w:val="multilevel"/>
    <w:tmpl w:val="D0201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8D6E45"/>
    <w:multiLevelType w:val="multilevel"/>
    <w:tmpl w:val="5DC49F42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B6"/>
    <w:rsid w:val="000C02B6"/>
    <w:rsid w:val="005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A0B9C-EFE9-49AA-9335-95BF346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Mangal" w:eastAsia="Tahoma" w:hAnsi="Mangal" w:cs="Liberation San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D538F6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customStyle="1" w:styleId="21">
    <w:name w:val="Заголовок 21"/>
    <w:basedOn w:val="1"/>
    <w:next w:val="a3"/>
    <w:qFormat/>
    <w:rsid w:val="002C4EFD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customStyle="1" w:styleId="ListLabel1">
    <w:name w:val="ListLabel 1"/>
    <w:qFormat/>
    <w:rsid w:val="002C4EFD"/>
    <w:rPr>
      <w:sz w:val="20"/>
    </w:rPr>
  </w:style>
  <w:style w:type="character" w:customStyle="1" w:styleId="ListLabel2">
    <w:name w:val="ListLabel 2"/>
    <w:qFormat/>
    <w:rsid w:val="002C4EFD"/>
    <w:rPr>
      <w:rFonts w:cs="Times New Roman"/>
      <w:sz w:val="20"/>
    </w:rPr>
  </w:style>
  <w:style w:type="character" w:customStyle="1" w:styleId="ListLabel3">
    <w:name w:val="ListLabel 3"/>
    <w:qFormat/>
    <w:rsid w:val="002C4EFD"/>
    <w:rPr>
      <w:sz w:val="20"/>
    </w:rPr>
  </w:style>
  <w:style w:type="character" w:customStyle="1" w:styleId="ListLabel4">
    <w:name w:val="ListLabel 4"/>
    <w:qFormat/>
    <w:rsid w:val="002C4EFD"/>
    <w:rPr>
      <w:sz w:val="20"/>
    </w:rPr>
  </w:style>
  <w:style w:type="character" w:customStyle="1" w:styleId="ListLabel5">
    <w:name w:val="ListLabel 5"/>
    <w:qFormat/>
    <w:rsid w:val="002C4EFD"/>
    <w:rPr>
      <w:sz w:val="20"/>
    </w:rPr>
  </w:style>
  <w:style w:type="character" w:customStyle="1" w:styleId="ListLabel6">
    <w:name w:val="ListLabel 6"/>
    <w:qFormat/>
    <w:rsid w:val="002C4EFD"/>
    <w:rPr>
      <w:sz w:val="20"/>
    </w:rPr>
  </w:style>
  <w:style w:type="character" w:customStyle="1" w:styleId="ListLabel7">
    <w:name w:val="ListLabel 7"/>
    <w:qFormat/>
    <w:rsid w:val="002C4EFD"/>
    <w:rPr>
      <w:sz w:val="20"/>
    </w:rPr>
  </w:style>
  <w:style w:type="character" w:customStyle="1" w:styleId="ListLabel8">
    <w:name w:val="ListLabel 8"/>
    <w:qFormat/>
    <w:rsid w:val="002C4EFD"/>
    <w:rPr>
      <w:sz w:val="20"/>
    </w:rPr>
  </w:style>
  <w:style w:type="character" w:customStyle="1" w:styleId="ListLabel9">
    <w:name w:val="ListLabel 9"/>
    <w:qFormat/>
    <w:rsid w:val="002C4EFD"/>
    <w:rPr>
      <w:sz w:val="20"/>
    </w:rPr>
  </w:style>
  <w:style w:type="character" w:customStyle="1" w:styleId="ListLabel10">
    <w:name w:val="ListLabel 10"/>
    <w:qFormat/>
    <w:rsid w:val="002C4EFD"/>
    <w:rPr>
      <w:rFonts w:cs="OpenSymbol"/>
    </w:rPr>
  </w:style>
  <w:style w:type="character" w:customStyle="1" w:styleId="a4">
    <w:name w:val="Выделение жирным"/>
    <w:qFormat/>
    <w:rsid w:val="002C4EFD"/>
    <w:rPr>
      <w:b/>
      <w:bCs/>
    </w:rPr>
  </w:style>
  <w:style w:type="character" w:customStyle="1" w:styleId="-">
    <w:name w:val="Интернет-ссылка"/>
    <w:rsid w:val="002C4EFD"/>
    <w:rPr>
      <w:color w:val="000080"/>
      <w:u w:val="single"/>
    </w:rPr>
  </w:style>
  <w:style w:type="character" w:customStyle="1" w:styleId="a5">
    <w:name w:val="Маркеры списка"/>
    <w:qFormat/>
    <w:rsid w:val="002C4EFD"/>
    <w:rPr>
      <w:rFonts w:ascii="OpenSymbol" w:eastAsia="OpenSymbol" w:hAnsi="OpenSymbol" w:cs="OpenSymbol"/>
    </w:rPr>
  </w:style>
  <w:style w:type="character" w:styleId="a6">
    <w:name w:val="Emphasis"/>
    <w:qFormat/>
    <w:rPr>
      <w:i/>
      <w:iCs/>
    </w:rPr>
  </w:style>
  <w:style w:type="paragraph" w:customStyle="1" w:styleId="1">
    <w:name w:val="Заголовок1"/>
    <w:basedOn w:val="a"/>
    <w:next w:val="a3"/>
    <w:qFormat/>
    <w:rsid w:val="00D538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D538F6"/>
    <w:pPr>
      <w:spacing w:after="140" w:line="288" w:lineRule="auto"/>
    </w:pPr>
  </w:style>
  <w:style w:type="paragraph" w:styleId="a7">
    <w:name w:val="List"/>
    <w:basedOn w:val="a3"/>
    <w:rsid w:val="00D538F6"/>
  </w:style>
  <w:style w:type="paragraph" w:customStyle="1" w:styleId="10">
    <w:name w:val="Название объекта1"/>
    <w:basedOn w:val="a"/>
    <w:qFormat/>
    <w:rsid w:val="00D538F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D538F6"/>
    <w:pPr>
      <w:suppressLineNumbers/>
    </w:pPr>
  </w:style>
  <w:style w:type="paragraph" w:styleId="a9">
    <w:name w:val="List Paragraph"/>
    <w:basedOn w:val="a"/>
    <w:qFormat/>
    <w:rsid w:val="00C06644"/>
    <w:pPr>
      <w:spacing w:after="200"/>
      <w:ind w:left="720"/>
      <w:contextualSpacing/>
    </w:pPr>
  </w:style>
  <w:style w:type="paragraph" w:customStyle="1" w:styleId="aa">
    <w:name w:val="Объект без заливки"/>
    <w:basedOn w:val="a"/>
    <w:qFormat/>
  </w:style>
  <w:style w:type="paragraph" w:customStyle="1" w:styleId="ab">
    <w:name w:val="Объект без заливки и линий"/>
    <w:basedOn w:val="a"/>
    <w:qFormat/>
  </w:style>
  <w:style w:type="paragraph" w:customStyle="1" w:styleId="A40">
    <w:name w:val="A4"/>
    <w:basedOn w:val="ac"/>
    <w:qFormat/>
    <w:rPr>
      <w:rFonts w:ascii="Noto Sans" w:hAnsi="Noto Sans"/>
    </w:rPr>
  </w:style>
  <w:style w:type="paragraph" w:styleId="ac">
    <w:name w:val="Plain Text"/>
    <w:basedOn w:val="10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c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d">
    <w:name w:val="Графика"/>
    <w:qFormat/>
    <w:rPr>
      <w:rFonts w:ascii="Liberation Sans" w:eastAsia="Tahoma" w:hAnsi="Liberation Sans" w:cs="Liberation Sans"/>
      <w:sz w:val="36"/>
    </w:rPr>
  </w:style>
  <w:style w:type="paragraph" w:customStyle="1" w:styleId="ae">
    <w:name w:val="Фигуры"/>
    <w:basedOn w:val="ad"/>
    <w:qFormat/>
    <w:rPr>
      <w:b/>
      <w:sz w:val="28"/>
    </w:rPr>
  </w:style>
  <w:style w:type="paragraph" w:customStyle="1" w:styleId="af">
    <w:name w:val="Заливка"/>
    <w:basedOn w:val="ae"/>
    <w:qFormat/>
  </w:style>
  <w:style w:type="paragraph" w:customStyle="1" w:styleId="af0">
    <w:name w:val="Заливка синим"/>
    <w:basedOn w:val="af"/>
    <w:qFormat/>
    <w:rPr>
      <w:color w:val="FFFFFF"/>
    </w:rPr>
  </w:style>
  <w:style w:type="paragraph" w:customStyle="1" w:styleId="af1">
    <w:name w:val="Заливка зелёным"/>
    <w:basedOn w:val="af"/>
    <w:qFormat/>
    <w:rPr>
      <w:color w:val="FFFFFF"/>
    </w:rPr>
  </w:style>
  <w:style w:type="paragraph" w:customStyle="1" w:styleId="af2">
    <w:name w:val="Заливка красным"/>
    <w:basedOn w:val="af"/>
    <w:qFormat/>
    <w:rPr>
      <w:color w:val="FFFFFF"/>
    </w:rPr>
  </w:style>
  <w:style w:type="paragraph" w:customStyle="1" w:styleId="af3">
    <w:name w:val="Заливка жёлтым"/>
    <w:basedOn w:val="af"/>
    <w:qFormat/>
    <w:rPr>
      <w:color w:val="FFFFFF"/>
    </w:rPr>
  </w:style>
  <w:style w:type="paragraph" w:customStyle="1" w:styleId="af4">
    <w:name w:val="Контур"/>
    <w:basedOn w:val="ae"/>
    <w:qFormat/>
  </w:style>
  <w:style w:type="paragraph" w:customStyle="1" w:styleId="af5">
    <w:name w:val="Контур синий"/>
    <w:basedOn w:val="af4"/>
    <w:qFormat/>
    <w:rPr>
      <w:color w:val="355269"/>
    </w:rPr>
  </w:style>
  <w:style w:type="paragraph" w:customStyle="1" w:styleId="af6">
    <w:name w:val="Контур зеленый"/>
    <w:basedOn w:val="af4"/>
    <w:qFormat/>
    <w:rPr>
      <w:color w:val="127622"/>
    </w:rPr>
  </w:style>
  <w:style w:type="paragraph" w:customStyle="1" w:styleId="af7">
    <w:name w:val="Контур красный"/>
    <w:basedOn w:val="af4"/>
    <w:qFormat/>
    <w:rPr>
      <w:color w:val="C9211E"/>
    </w:rPr>
  </w:style>
  <w:style w:type="paragraph" w:customStyle="1" w:styleId="af8">
    <w:name w:val="Контур жёлтый"/>
    <w:basedOn w:val="af4"/>
    <w:qFormat/>
    <w:rPr>
      <w:color w:val="B47804"/>
    </w:rPr>
  </w:style>
  <w:style w:type="paragraph" w:customStyle="1" w:styleId="af9">
    <w:name w:val="Линии"/>
    <w:basedOn w:val="ad"/>
    <w:qFormat/>
  </w:style>
  <w:style w:type="paragraph" w:customStyle="1" w:styleId="afa">
    <w:name w:val="Стрелки"/>
    <w:basedOn w:val="af9"/>
    <w:qFormat/>
  </w:style>
  <w:style w:type="paragraph" w:customStyle="1" w:styleId="afb">
    <w:name w:val="Штриховая линия"/>
    <w:basedOn w:val="af9"/>
    <w:qFormat/>
  </w:style>
  <w:style w:type="paragraph" w:customStyle="1" w:styleId="DefaultLTGliederung1">
    <w:name w:val="Default~LT~Gliederung 1"/>
    <w:qFormat/>
    <w:pPr>
      <w:spacing w:before="378"/>
    </w:pPr>
    <w:rPr>
      <w:rFonts w:ascii="Mangal" w:eastAsia="Tahoma" w:hAnsi="Mangal" w:cs="Liberation Sans"/>
      <w:sz w:val="64"/>
    </w:rPr>
  </w:style>
  <w:style w:type="paragraph" w:customStyle="1" w:styleId="DefaultLTGliederung2">
    <w:name w:val="Default~LT~Gliederung 2"/>
    <w:basedOn w:val="DefaultLTGliederung1"/>
    <w:qFormat/>
    <w:pPr>
      <w:spacing w:before="302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226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51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75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Mangal" w:eastAsia="Tahoma" w:hAnsi="Mangal" w:cs="Liberation Sans"/>
      <w:sz w:val="88"/>
    </w:rPr>
  </w:style>
  <w:style w:type="paragraph" w:customStyle="1" w:styleId="DefaultLTUntertitel">
    <w:name w:val="Default~LT~Untertitel"/>
    <w:qFormat/>
    <w:pPr>
      <w:jc w:val="center"/>
    </w:pPr>
    <w:rPr>
      <w:rFonts w:ascii="Mangal" w:eastAsia="Tahoma" w:hAnsi="Mangal" w:cs="Liberation Sans"/>
      <w:sz w:val="64"/>
    </w:rPr>
  </w:style>
  <w:style w:type="paragraph" w:customStyle="1" w:styleId="DefaultLTNotizen">
    <w:name w:val="Default~LT~Notizen"/>
    <w:qFormat/>
    <w:pPr>
      <w:ind w:left="340" w:hanging="340"/>
    </w:pPr>
    <w:rPr>
      <w:rFonts w:ascii="Mangal" w:eastAsia="Tahoma" w:hAnsi="Mangal" w:cs="Liberation Sans"/>
      <w:sz w:val="40"/>
    </w:rPr>
  </w:style>
  <w:style w:type="paragraph" w:customStyle="1" w:styleId="DefaultLTHintergrundobjekte">
    <w:name w:val="Default~LT~Hintergrundobjekte"/>
    <w:qFormat/>
    <w:rPr>
      <w:rFonts w:eastAsia="Tahoma" w:cs="Liberation Sans"/>
      <w:sz w:val="24"/>
    </w:rPr>
  </w:style>
  <w:style w:type="paragraph" w:customStyle="1" w:styleId="DefaultLTHintergrund">
    <w:name w:val="Default~LT~Hintergrund"/>
    <w:qFormat/>
    <w:rPr>
      <w:rFonts w:eastAsia="Tahoma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c">
    <w:name w:val="Объекты фона"/>
    <w:qFormat/>
    <w:rPr>
      <w:rFonts w:eastAsia="Tahoma" w:cs="Liberation Sans"/>
      <w:sz w:val="24"/>
    </w:rPr>
  </w:style>
  <w:style w:type="paragraph" w:customStyle="1" w:styleId="afd">
    <w:name w:val="Фон"/>
    <w:qFormat/>
    <w:rPr>
      <w:rFonts w:eastAsia="Tahoma" w:cs="Liberation Sans"/>
      <w:sz w:val="24"/>
    </w:rPr>
  </w:style>
  <w:style w:type="paragraph" w:customStyle="1" w:styleId="afe">
    <w:name w:val="Примечания"/>
    <w:qFormat/>
    <w:pPr>
      <w:ind w:left="340" w:hanging="340"/>
    </w:pPr>
    <w:rPr>
      <w:rFonts w:ascii="Mangal" w:eastAsia="Tahoma" w:hAnsi="Mangal" w:cs="Liberation Sans"/>
      <w:sz w:val="40"/>
    </w:rPr>
  </w:style>
  <w:style w:type="paragraph" w:customStyle="1" w:styleId="12">
    <w:name w:val="Структура 1"/>
    <w:qFormat/>
    <w:pPr>
      <w:spacing w:before="378"/>
    </w:pPr>
    <w:rPr>
      <w:rFonts w:ascii="Mangal" w:eastAsia="Tahoma" w:hAnsi="Mangal" w:cs="Liberation Sans"/>
      <w:sz w:val="64"/>
    </w:rPr>
  </w:style>
  <w:style w:type="paragraph" w:customStyle="1" w:styleId="2">
    <w:name w:val="Структура 2"/>
    <w:basedOn w:val="12"/>
    <w:qFormat/>
    <w:pPr>
      <w:spacing w:before="302"/>
    </w:pPr>
    <w:rPr>
      <w:sz w:val="56"/>
    </w:rPr>
  </w:style>
  <w:style w:type="paragraph" w:customStyle="1" w:styleId="3">
    <w:name w:val="Структура 3"/>
    <w:basedOn w:val="2"/>
    <w:qFormat/>
    <w:pPr>
      <w:spacing w:before="226"/>
    </w:pPr>
    <w:rPr>
      <w:sz w:val="48"/>
    </w:rPr>
  </w:style>
  <w:style w:type="paragraph" w:customStyle="1" w:styleId="42">
    <w:name w:val="Структура 4"/>
    <w:basedOn w:val="3"/>
    <w:qFormat/>
    <w:pPr>
      <w:spacing w:before="151"/>
    </w:pPr>
    <w:rPr>
      <w:sz w:val="40"/>
    </w:rPr>
  </w:style>
  <w:style w:type="paragraph" w:customStyle="1" w:styleId="5">
    <w:name w:val="Структура 5"/>
    <w:basedOn w:val="42"/>
    <w:qFormat/>
    <w:pPr>
      <w:spacing w:before="75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objectwitharrow">
    <w:name w:val="objectwitharrow"/>
    <w:basedOn w:val="a"/>
    <w:qFormat/>
  </w:style>
  <w:style w:type="paragraph" w:customStyle="1" w:styleId="objectwithshadow">
    <w:name w:val="objectwithshadow"/>
    <w:basedOn w:val="a"/>
    <w:qFormat/>
  </w:style>
  <w:style w:type="paragraph" w:customStyle="1" w:styleId="Objectwithnofillandnoline">
    <w:name w:val="Object with no fill and no line"/>
    <w:basedOn w:val="a"/>
    <w:qFormat/>
  </w:style>
  <w:style w:type="paragraph" w:customStyle="1" w:styleId="text">
    <w:name w:val="text"/>
    <w:basedOn w:val="a"/>
    <w:qFormat/>
  </w:style>
  <w:style w:type="paragraph" w:customStyle="1" w:styleId="textbody">
    <w:name w:val="textbody"/>
    <w:basedOn w:val="a"/>
    <w:qFormat/>
  </w:style>
  <w:style w:type="paragraph" w:customStyle="1" w:styleId="textbodyjustfied">
    <w:name w:val="textbodyjustfied"/>
    <w:basedOn w:val="a"/>
    <w:qFormat/>
  </w:style>
  <w:style w:type="paragraph" w:customStyle="1" w:styleId="textbodyindent">
    <w:name w:val="textbodyindent"/>
    <w:basedOn w:val="a"/>
    <w:qFormat/>
    <w:pPr>
      <w:ind w:firstLine="340"/>
    </w:pPr>
  </w:style>
  <w:style w:type="paragraph" w:styleId="aff">
    <w:name w:val="Title"/>
    <w:basedOn w:val="a"/>
    <w:qFormat/>
  </w:style>
  <w:style w:type="paragraph" w:customStyle="1" w:styleId="title1">
    <w:name w:val="title1"/>
    <w:basedOn w:val="a"/>
    <w:qFormat/>
    <w:pPr>
      <w:jc w:val="center"/>
    </w:pPr>
  </w:style>
  <w:style w:type="paragraph" w:customStyle="1" w:styleId="title2">
    <w:name w:val="title2"/>
    <w:basedOn w:val="a"/>
    <w:qFormat/>
    <w:pPr>
      <w:spacing w:before="57" w:after="57"/>
      <w:ind w:right="113"/>
      <w:jc w:val="center"/>
    </w:pPr>
  </w:style>
  <w:style w:type="paragraph" w:customStyle="1" w:styleId="headline">
    <w:name w:val="headline"/>
    <w:basedOn w:val="a"/>
    <w:qFormat/>
    <w:pPr>
      <w:spacing w:before="238" w:after="119"/>
    </w:pPr>
  </w:style>
  <w:style w:type="paragraph" w:customStyle="1" w:styleId="headline1">
    <w:name w:val="headline1"/>
    <w:basedOn w:val="a"/>
    <w:qFormat/>
    <w:pPr>
      <w:spacing w:before="238" w:after="119"/>
    </w:pPr>
  </w:style>
  <w:style w:type="paragraph" w:customStyle="1" w:styleId="headline2">
    <w:name w:val="headline2"/>
    <w:basedOn w:val="a"/>
    <w:qFormat/>
    <w:pPr>
      <w:spacing w:before="238" w:after="119"/>
    </w:pPr>
  </w:style>
  <w:style w:type="paragraph" w:customStyle="1" w:styleId="measure">
    <w:name w:val="measure"/>
    <w:basedOn w:val="a"/>
    <w:qFormat/>
  </w:style>
  <w:style w:type="paragraph" w:customStyle="1" w:styleId="13">
    <w:name w:val="Выделение1"/>
    <w:qFormat/>
    <w:rPr>
      <w:rFonts w:eastAsia="Tahoma" w:cs="Liberation Sans"/>
      <w:i/>
      <w:sz w:val="24"/>
    </w:rPr>
  </w:style>
  <w:style w:type="paragraph" w:customStyle="1" w:styleId="aff0">
    <w:name w:val="Маркеры списка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-0">
    <w:name w:val="Интернет-ссылка"/>
    <w:qFormat/>
    <w:rPr>
      <w:rFonts w:eastAsia="Tahoma" w:cs="Liberation Sans"/>
      <w:color w:val="000080"/>
      <w:sz w:val="24"/>
      <w:u w:val="single"/>
    </w:rPr>
  </w:style>
  <w:style w:type="paragraph" w:customStyle="1" w:styleId="aff1">
    <w:name w:val="Выделение жирным"/>
    <w:qFormat/>
    <w:rPr>
      <w:rFonts w:eastAsia="Tahoma" w:cs="Liberation Sans"/>
      <w:b/>
      <w:sz w:val="24"/>
    </w:rPr>
  </w:style>
  <w:style w:type="paragraph" w:customStyle="1" w:styleId="ListLabel100">
    <w:name w:val="ListLabel 10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90">
    <w:name w:val="ListLabel 9"/>
    <w:qFormat/>
    <w:rPr>
      <w:rFonts w:eastAsia="Tahoma" w:cs="Liberation Sans"/>
    </w:rPr>
  </w:style>
  <w:style w:type="paragraph" w:customStyle="1" w:styleId="ListLabel80">
    <w:name w:val="ListLabel 8"/>
    <w:qFormat/>
    <w:rPr>
      <w:rFonts w:eastAsia="Tahoma" w:cs="Liberation Sans"/>
    </w:rPr>
  </w:style>
  <w:style w:type="paragraph" w:customStyle="1" w:styleId="ListLabel70">
    <w:name w:val="ListLabel 7"/>
    <w:qFormat/>
    <w:rPr>
      <w:rFonts w:eastAsia="Tahoma" w:cs="Liberation Sans"/>
    </w:rPr>
  </w:style>
  <w:style w:type="paragraph" w:customStyle="1" w:styleId="ListLabel60">
    <w:name w:val="ListLabel 6"/>
    <w:qFormat/>
    <w:rPr>
      <w:rFonts w:eastAsia="Tahoma" w:cs="Liberation Sans"/>
    </w:rPr>
  </w:style>
  <w:style w:type="paragraph" w:customStyle="1" w:styleId="ListLabel50">
    <w:name w:val="ListLabel 5"/>
    <w:qFormat/>
    <w:rPr>
      <w:rFonts w:eastAsia="Tahoma" w:cs="Liberation Sans"/>
    </w:rPr>
  </w:style>
  <w:style w:type="paragraph" w:customStyle="1" w:styleId="ListLabel40">
    <w:name w:val="ListLabel 4"/>
    <w:qFormat/>
    <w:rPr>
      <w:rFonts w:eastAsia="Tahoma" w:cs="Liberation Sans"/>
    </w:rPr>
  </w:style>
  <w:style w:type="paragraph" w:customStyle="1" w:styleId="ListLabel30">
    <w:name w:val="ListLabel 3"/>
    <w:qFormat/>
    <w:rPr>
      <w:rFonts w:eastAsia="Tahoma" w:cs="Liberation Sans"/>
    </w:rPr>
  </w:style>
  <w:style w:type="paragraph" w:customStyle="1" w:styleId="ListLabel20">
    <w:name w:val="ListLabel 2"/>
    <w:qFormat/>
    <w:rPr>
      <w:rFonts w:ascii="Times New Roman" w:eastAsia="Tahoma" w:hAnsi="Times New Roman" w:cs="Liberation Sans"/>
    </w:rPr>
  </w:style>
  <w:style w:type="paragraph" w:customStyle="1" w:styleId="ListLabel11">
    <w:name w:val="ListLabel 1"/>
    <w:qFormat/>
    <w:rPr>
      <w:rFonts w:eastAsia="Tahoma" w:cs="Liberation Sans"/>
    </w:rPr>
  </w:style>
  <w:style w:type="paragraph" w:customStyle="1" w:styleId="14">
    <w:name w:val="Основной шрифт абзаца1"/>
    <w:qFormat/>
    <w:rPr>
      <w:rFonts w:eastAsia="Tahoma" w:cs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ПК</cp:lastModifiedBy>
  <cp:revision>2</cp:revision>
  <cp:lastPrinted>2023-03-21T06:37:00Z</cp:lastPrinted>
  <dcterms:created xsi:type="dcterms:W3CDTF">2023-12-08T04:33:00Z</dcterms:created>
  <dcterms:modified xsi:type="dcterms:W3CDTF">2023-12-08T04:33:00Z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