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2B6" w:rsidRPr="005D50BD" w:rsidRDefault="005D50BD">
      <w:pPr>
        <w:pStyle w:val="a3"/>
        <w:spacing w:after="0" w:line="240" w:lineRule="auto"/>
        <w:rPr>
          <w:lang w:val="ru-RU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Слайд 1 </w:t>
      </w:r>
    </w:p>
    <w:p w:rsidR="000C02B6" w:rsidRDefault="005D50BD">
      <w:pPr>
        <w:pStyle w:val="11"/>
        <w:spacing w:before="0" w:after="0"/>
        <w:jc w:val="center"/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</w:pPr>
      <w:bookmarkStart w:id="0" w:name="__DdeLink__342_3710254633"/>
      <w:r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Мастер-класс для педагогов ДОУ на тему</w:t>
      </w:r>
      <w:r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br/>
        <w:t>«</w:t>
      </w:r>
      <w:bookmarkStart w:id="1" w:name="_GoBack"/>
      <w:bookmarkEnd w:id="0"/>
      <w:r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Игры и упражнения для преодоления нарушений </w:t>
      </w:r>
      <w:proofErr w:type="spellStart"/>
      <w:r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звуко</w:t>
      </w:r>
      <w:proofErr w:type="spellEnd"/>
      <w:r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-слоговой структуры слова у детей с ОНР</w:t>
      </w:r>
      <w:bookmarkEnd w:id="1"/>
      <w:r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»</w:t>
      </w:r>
    </w:p>
    <w:p w:rsidR="000C02B6" w:rsidRDefault="005D50BD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Цель: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представление педагогическому коллективу систему приёмов и методов для устранения нарушения слоговой структуры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слов путём теоретических аспектов и игровой практикой.</w:t>
      </w:r>
    </w:p>
    <w:p w:rsidR="000C02B6" w:rsidRDefault="005D50BD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Задачи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: </w:t>
      </w:r>
    </w:p>
    <w:p w:rsidR="000C02B6" w:rsidRDefault="005D50BD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-Познакомить педагогов с понятием «Слоговая структура слова»</w:t>
      </w:r>
    </w:p>
    <w:p w:rsidR="000C02B6" w:rsidRDefault="005D50BD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-Познакомить участников мастер – класса с эффективными способами преодоления нарушений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звуко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-слоговой структуры слова через игры 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упражнения.</w:t>
      </w:r>
    </w:p>
    <w:p w:rsidR="000C02B6" w:rsidRDefault="005D50BD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Вызвать  интерес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и желание использовать полученные в процессе мастер – класса навыки для преодоления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звукослоговой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структуры слова у детей с речевыми нарушениями.</w:t>
      </w:r>
    </w:p>
    <w:p w:rsidR="000C02B6" w:rsidRPr="005D50BD" w:rsidRDefault="005D50BD">
      <w:pPr>
        <w:pStyle w:val="a3"/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 w:cs="Times New Roman"/>
          <w:b/>
          <w:color w:val="1B1B1B"/>
          <w:sz w:val="28"/>
          <w:szCs w:val="28"/>
          <w:lang w:val="ru-RU"/>
        </w:rPr>
        <w:t>Оборудование:</w:t>
      </w:r>
      <w:r>
        <w:rPr>
          <w:rFonts w:ascii="Times New Roman" w:hAnsi="Times New Roman" w:cs="Times New Roman"/>
          <w:color w:val="1B1B1B"/>
          <w:sz w:val="28"/>
          <w:szCs w:val="28"/>
        </w:rPr>
        <w:t> </w:t>
      </w:r>
    </w:p>
    <w:p w:rsidR="000C02B6" w:rsidRPr="005D50BD" w:rsidRDefault="005D50BD">
      <w:pPr>
        <w:pStyle w:val="a3"/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 w:cs="Times New Roman"/>
          <w:color w:val="1B1B1B"/>
          <w:sz w:val="28"/>
          <w:szCs w:val="28"/>
          <w:lang w:val="ru-RU"/>
        </w:rPr>
        <w:t>Демонстрационный материал: предметные картинки, музыкальные инст</w:t>
      </w:r>
      <w:r>
        <w:rPr>
          <w:rFonts w:ascii="Times New Roman" w:hAnsi="Times New Roman" w:cs="Times New Roman"/>
          <w:color w:val="1B1B1B"/>
          <w:sz w:val="28"/>
          <w:szCs w:val="28"/>
          <w:lang w:val="ru-RU"/>
        </w:rPr>
        <w:t xml:space="preserve">рументы, ножницы, чашка с водой, ложка, стакан, газета, отпечатанные скороговорки. </w:t>
      </w:r>
    </w:p>
    <w:p w:rsidR="000C02B6" w:rsidRPr="005D50BD" w:rsidRDefault="005D50BD">
      <w:pPr>
        <w:pStyle w:val="a3"/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 w:cs="Times New Roman"/>
          <w:color w:val="1B1B1B"/>
          <w:sz w:val="28"/>
          <w:szCs w:val="28"/>
          <w:lang w:val="ru-RU"/>
        </w:rPr>
        <w:t>Раздаточный материал: фишки для звукового анализа и выкладывания ритмического рисунка. Шаблоны, шпагат, оберточная клейкая бумага, ножницы, шило.</w:t>
      </w:r>
    </w:p>
    <w:p w:rsidR="000C02B6" w:rsidRDefault="005D50BD">
      <w:pPr>
        <w:pStyle w:val="a3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1.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>
        <w:rPr>
          <w:rFonts w:ascii="Times New Roman" w:hAnsi="Times New Roman" w:cs="Times New Roman"/>
          <w:b/>
          <w:bCs/>
          <w:color w:val="1B1B1B"/>
          <w:sz w:val="28"/>
          <w:szCs w:val="28"/>
          <w:u w:val="single"/>
          <w:lang w:val="ru-RU"/>
        </w:rPr>
        <w:t>Организационный момент.</w:t>
      </w:r>
    </w:p>
    <w:p w:rsidR="000C02B6" w:rsidRDefault="005D50BD">
      <w:pPr>
        <w:pStyle w:val="a3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 Здравствуйте, коллеги. Мне бы очень хотелось вас поприветствовать через пальчиковую игру. Называется она «к логопеду прибежали».</w:t>
      </w:r>
    </w:p>
    <w:p w:rsidR="000C02B6" w:rsidRDefault="005D50BD">
      <w:pPr>
        <w:pStyle w:val="a3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 логопеду прибежали</w:t>
      </w:r>
    </w:p>
    <w:p w:rsidR="000C02B6" w:rsidRPr="005D50BD" w:rsidRDefault="005D50BD">
      <w:pPr>
        <w:pStyle w:val="a3"/>
        <w:spacing w:after="0" w:line="240" w:lineRule="auto"/>
        <w:rPr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Все друг другу руки жали</w:t>
      </w:r>
    </w:p>
    <w:p w:rsidR="000C02B6" w:rsidRPr="005D50BD" w:rsidRDefault="005D50BD">
      <w:pPr>
        <w:pStyle w:val="a3"/>
        <w:spacing w:after="0" w:line="240" w:lineRule="auto"/>
        <w:rPr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Здравствуйте,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я,  Мунира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Дарвиновна,</w:t>
      </w:r>
    </w:p>
    <w:p w:rsidR="000C02B6" w:rsidRPr="005D50BD" w:rsidRDefault="005D50BD">
      <w:pPr>
        <w:pStyle w:val="a3"/>
        <w:spacing w:after="0" w:line="240" w:lineRule="auto"/>
        <w:rPr>
          <w:lang w:val="ru-RU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(Педагоги по очереди жмут друг другу руку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, проговаривая свое имя)</w:t>
      </w:r>
    </w:p>
    <w:p w:rsidR="000C02B6" w:rsidRPr="005D50BD" w:rsidRDefault="005D50BD">
      <w:pPr>
        <w:pStyle w:val="a3"/>
        <w:spacing w:after="0" w:line="240" w:lineRule="auto"/>
        <w:rPr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Всех сегодня видеть рада</w:t>
      </w:r>
    </w:p>
    <w:p w:rsidR="000C02B6" w:rsidRDefault="005D50BD">
      <w:pPr>
        <w:pStyle w:val="a3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Дверь всегда для вас открыта!</w:t>
      </w:r>
    </w:p>
    <w:p w:rsidR="000C02B6" w:rsidRDefault="005D50BD">
      <w:pPr>
        <w:pStyle w:val="a3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Не хотите ль пирожок?</w:t>
      </w:r>
    </w:p>
    <w:p w:rsidR="000C02B6" w:rsidRDefault="005D50BD">
      <w:pPr>
        <w:pStyle w:val="a3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Или коржик?</w:t>
      </w:r>
    </w:p>
    <w:p w:rsidR="000C02B6" w:rsidRDefault="005D50BD">
      <w:pPr>
        <w:pStyle w:val="a3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Вот вам драже на дорожку</w:t>
      </w:r>
    </w:p>
    <w:p w:rsidR="000C02B6" w:rsidRDefault="005D50BD">
      <w:pPr>
        <w:pStyle w:val="a3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Вы берите по -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немножку</w:t>
      </w:r>
      <w:proofErr w:type="spellEnd"/>
    </w:p>
    <w:p w:rsidR="000C02B6" w:rsidRDefault="005D50BD">
      <w:pPr>
        <w:pStyle w:val="a3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Мы все стряхнули крошки</w:t>
      </w:r>
    </w:p>
    <w:p w:rsidR="000C02B6" w:rsidRDefault="005D50BD">
      <w:pPr>
        <w:pStyle w:val="a3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 захлопали в ладошки!!!</w:t>
      </w:r>
    </w:p>
    <w:p w:rsidR="000C02B6" w:rsidRPr="005D50BD" w:rsidRDefault="005D50BD">
      <w:pPr>
        <w:pStyle w:val="a3"/>
        <w:spacing w:after="0" w:line="240" w:lineRule="auto"/>
        <w:rPr>
          <w:lang w:val="ru-RU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Слайд 2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 </w:t>
      </w:r>
    </w:p>
    <w:p w:rsidR="000C02B6" w:rsidRDefault="005D50BD">
      <w:pPr>
        <w:pStyle w:val="a3"/>
        <w:spacing w:after="0" w:line="240" w:lineRule="auto"/>
        <w:rPr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ru-RU"/>
        </w:rPr>
        <w:t>2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ru-RU"/>
        </w:rPr>
        <w:t xml:space="preserve">.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ru-RU"/>
        </w:rPr>
        <w:t>Матива</w:t>
      </w:r>
      <w:r>
        <w:rPr>
          <w:rFonts w:ascii="Times New Roman" w:hAnsi="Times New Roman" w:cs="Times New Roman"/>
          <w:b/>
          <w:bCs/>
          <w:color w:val="1B1B1B"/>
          <w:sz w:val="28"/>
          <w:szCs w:val="28"/>
          <w:u w:val="single"/>
          <w:lang w:val="ru-RU"/>
        </w:rPr>
        <w:t>ц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ru-RU"/>
        </w:rPr>
        <w:t>ионный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ru-RU"/>
        </w:rPr>
        <w:t xml:space="preserve"> момент.</w:t>
      </w:r>
    </w:p>
    <w:p w:rsidR="000C02B6" w:rsidRPr="005D50BD" w:rsidRDefault="005D50BD">
      <w:pPr>
        <w:pStyle w:val="a3"/>
        <w:spacing w:after="0" w:line="240" w:lineRule="auto"/>
        <w:jc w:val="both"/>
        <w:rPr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Уважаемые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коллеги, предлагаю вам сформулировать тему нашего мероприятия.</w:t>
      </w:r>
    </w:p>
    <w:p w:rsidR="000C02B6" w:rsidRDefault="005D50BD">
      <w:pPr>
        <w:pStyle w:val="a3"/>
        <w:spacing w:after="0" w:line="240" w:lineRule="auto"/>
        <w:jc w:val="both"/>
        <w:rPr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Сейчас я вам покажу изображения и произнесу слова так, как называли дети эти слова:</w:t>
      </w:r>
    </w:p>
    <w:p w:rsidR="000C02B6" w:rsidRDefault="005D50BD">
      <w:pPr>
        <w:pStyle w:val="a3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ТЕМПАТУРА - «температура»</w:t>
      </w:r>
    </w:p>
    <w:p w:rsidR="000C02B6" w:rsidRDefault="005D50BD">
      <w:pPr>
        <w:pStyle w:val="a3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ПАМИНИК - «памятник»</w:t>
      </w:r>
    </w:p>
    <w:p w:rsidR="000C02B6" w:rsidRDefault="005D50BD">
      <w:pPr>
        <w:pStyle w:val="a3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А СКАМЕКЕ - «на скамейке»</w:t>
      </w:r>
    </w:p>
    <w:p w:rsidR="000C02B6" w:rsidRDefault="005D50BD">
      <w:pPr>
        <w:pStyle w:val="a3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КУБИКА - «клубника»</w:t>
      </w:r>
    </w:p>
    <w:p w:rsidR="000C02B6" w:rsidRDefault="005D50BD">
      <w:pPr>
        <w:pStyle w:val="a3"/>
        <w:spacing w:after="0" w:line="240" w:lineRule="auto"/>
        <w:rPr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Может быть, вы д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огадались, что случилось со словами? (Нарушался контур слова, были переставлены звуки, слоги, выпущены слоги из слова.)</w:t>
      </w:r>
    </w:p>
    <w:p w:rsidR="000C02B6" w:rsidRDefault="005D50BD">
      <w:pPr>
        <w:pStyle w:val="a3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Да, нарушалась в целом слоговая структура слова.</w:t>
      </w:r>
    </w:p>
    <w:p w:rsidR="000C02B6" w:rsidRDefault="005D50BD">
      <w:pPr>
        <w:pStyle w:val="a3"/>
        <w:spacing w:after="0" w:line="240" w:lineRule="auto"/>
        <w:jc w:val="both"/>
        <w:rPr>
          <w:lang w:val="ru-RU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lastRenderedPageBreak/>
        <w:t>Слайд 3</w:t>
      </w:r>
    </w:p>
    <w:p w:rsidR="000C02B6" w:rsidRPr="005D50BD" w:rsidRDefault="005D50BD">
      <w:pPr>
        <w:pStyle w:val="a3"/>
        <w:spacing w:after="0" w:line="240" w:lineRule="auto"/>
        <w:jc w:val="both"/>
        <w:rPr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ab/>
        <w:t xml:space="preserve">Обобщая ваши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ответы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я сформулирую тему нашего мастер - класса —  </w:t>
      </w:r>
      <w:r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игры и упражн</w:t>
      </w:r>
      <w:r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ения для преодоления нарушений </w:t>
      </w:r>
      <w:proofErr w:type="spellStart"/>
      <w:r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звуко</w:t>
      </w:r>
      <w:proofErr w:type="spellEnd"/>
      <w:r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-слоговой структуры слова у детей с ОНР.</w:t>
      </w:r>
    </w:p>
    <w:p w:rsidR="000C02B6" w:rsidRPr="005D50BD" w:rsidRDefault="005D50BD">
      <w:pPr>
        <w:pStyle w:val="a3"/>
        <w:spacing w:after="0" w:line="240" w:lineRule="auto"/>
        <w:jc w:val="both"/>
        <w:rPr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ab/>
        <w:t>К чему может привести данный дефект?</w:t>
      </w:r>
    </w:p>
    <w:p w:rsidR="000C02B6" w:rsidRPr="005D50BD" w:rsidRDefault="005D50BD">
      <w:pPr>
        <w:pStyle w:val="a3"/>
        <w:spacing w:after="0" w:line="240" w:lineRule="auto"/>
        <w:jc w:val="both"/>
        <w:rPr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ab/>
        <w:t xml:space="preserve">Да, такое нарушение приводит к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дисграфии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дислалии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в начальной школе. Важно, чтобы у ребёнка была фонетически чистая правильная речь к моме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нту поступления в школу. Ведь, младшие школьники как говорят, так и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пишут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и читают. Поэтому, надо обязательно заниматься по исправлению нарушений слоговой структуры слова.</w:t>
      </w:r>
    </w:p>
    <w:p w:rsidR="000C02B6" w:rsidRPr="005D50BD" w:rsidRDefault="005D50BD">
      <w:pPr>
        <w:pStyle w:val="a3"/>
        <w:spacing w:after="0" w:line="240" w:lineRule="auto"/>
        <w:rPr>
          <w:lang w:val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ru-RU"/>
        </w:rPr>
        <w:t>3. Теоретический аспект «Что такое слово».</w:t>
      </w:r>
    </w:p>
    <w:p w:rsidR="000C02B6" w:rsidRPr="005D50BD" w:rsidRDefault="005D50BD">
      <w:pPr>
        <w:pStyle w:val="a3"/>
        <w:spacing w:after="0" w:line="240" w:lineRule="auto"/>
        <w:rPr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-А сейчас попробуйте сформулировать своим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 словами понятие «слово» (ответы педагогов).</w:t>
      </w:r>
    </w:p>
    <w:p w:rsidR="000C02B6" w:rsidRDefault="005D50BD">
      <w:pPr>
        <w:pStyle w:val="a3"/>
        <w:spacing w:after="0" w:line="240" w:lineRule="auto"/>
        <w:rPr>
          <w:lang w:val="ru-RU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Слайд 4</w:t>
      </w:r>
    </w:p>
    <w:p w:rsidR="000C02B6" w:rsidRPr="005D50BD" w:rsidRDefault="005D50BD">
      <w:pPr>
        <w:pStyle w:val="a3"/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Вашему вниманию на слайде представлены несколько определений понятия «слова». Лингвисты избегают давать определение слова или исчерпывающее описание его структуры, охотно ограничивая свою задачу указани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ем лишь некоторых внешних (преимущественно фонетических) или внутренних (грамматических или лексико-семантических) признаков слова. </w:t>
      </w:r>
    </w:p>
    <w:p w:rsidR="000C02B6" w:rsidRPr="005D50BD" w:rsidRDefault="005D50BD">
      <w:pPr>
        <w:pStyle w:val="a3"/>
        <w:spacing w:after="0" w:line="240" w:lineRule="auto"/>
        <w:jc w:val="both"/>
        <w:rPr>
          <w:lang w:val="ru-RU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Слайд 5</w:t>
      </w:r>
    </w:p>
    <w:p w:rsidR="000C02B6" w:rsidRDefault="005D50BD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При одностороннем подходе к слову сразу же выступает противоречивая сложность его структуры и общее понятие слова д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робится на множество эмпирических разновидностей слов. Являются "слова фонетические", "слова грамматические", "слова лексические". </w:t>
      </w:r>
    </w:p>
    <w:p w:rsidR="000C02B6" w:rsidRDefault="005D50BD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ab/>
        <w:t>Фонетические границы слова, отмечаемые в разных языках особыми фонологическими сигналами (например, в русском языке силовы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м ударением и связанными с ним явлениями произношения, оглушением конечных звонких согласных и отсутствием регрессивной ассимиляции по мягкости на конце), </w:t>
      </w:r>
    </w:p>
    <w:p w:rsidR="000C02B6" w:rsidRDefault="005D50BD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  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ab/>
        <w:t>Если рассматривать структуру слова с грамматической точки зрения, то целостность и единство слова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также оказываются в значительной степени иллюзорными. </w:t>
      </w:r>
    </w:p>
    <w:p w:rsidR="000C02B6" w:rsidRDefault="005D50BD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Шведский языковед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Aдольф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Готтард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Норейн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определял слово так: это "независимая морфема (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un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morphème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indépendant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), которую наше языковое чутье воспринимает как целое по звуку и значению, так что она или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ощущается неразложимой на более мелкие морфемы (например, здесь, почти, там), или — в случае, если это можно сделать, — она воспринимается независимо от значения этих более мелких, составляющих ее морфем".        </w:t>
      </w:r>
    </w:p>
    <w:p w:rsidR="000C02B6" w:rsidRDefault="005D50BD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       В этом последнем случае, при пон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имании и употреблении слова, по мнению </w:t>
      </w:r>
      <w:bookmarkStart w:id="2" w:name="__DdeLink__698_54107912"/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Норейн</w:t>
      </w:r>
      <w:bookmarkEnd w:id="2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не думают или не хотят думать о значении его составных частей. Но и это определение чересчур шатко. </w:t>
      </w:r>
    </w:p>
    <w:p w:rsidR="000C02B6" w:rsidRPr="005D50BD" w:rsidRDefault="005D50BD">
      <w:pPr>
        <w:pStyle w:val="a3"/>
        <w:spacing w:after="0" w:line="240" w:lineRule="auto"/>
        <w:jc w:val="both"/>
        <w:rPr>
          <w:lang w:val="ru-RU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Слайд 6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ab/>
      </w:r>
    </w:p>
    <w:p w:rsidR="000C02B6" w:rsidRDefault="005D50BD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Итак, определение понятия «слова»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наиболле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точно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дал  Сергей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Иванович Ожегов, слово —  это единица языка, служащая для наименования понятий, предметов, лиц, действий, состояний, признаков, связей, отношений, оценок. </w:t>
      </w:r>
    </w:p>
    <w:p w:rsidR="000C02B6" w:rsidRDefault="005D50BD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- Что же такое структура?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( Ответы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педа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гогов.)</w:t>
      </w:r>
    </w:p>
    <w:p w:rsidR="000C02B6" w:rsidRDefault="000C02B6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</w:p>
    <w:p w:rsidR="000C02B6" w:rsidRPr="005D50BD" w:rsidRDefault="005D50BD">
      <w:pPr>
        <w:pStyle w:val="a3"/>
        <w:spacing w:after="0" w:line="240" w:lineRule="auto"/>
        <w:jc w:val="both"/>
        <w:rPr>
          <w:lang w:val="ru-RU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Слайд 7</w:t>
      </w:r>
    </w:p>
    <w:p w:rsidR="000C02B6" w:rsidRDefault="005D50BD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lastRenderedPageBreak/>
        <w:t xml:space="preserve">В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Википедии  «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Структура» - это определенная взаимосвязь, взаиморасположение составных частей, строение, устройство чего – либо. Совокупность связей между частями объекта.</w:t>
      </w:r>
    </w:p>
    <w:p w:rsidR="000C02B6" w:rsidRPr="005D50BD" w:rsidRDefault="005D50BD">
      <w:pPr>
        <w:pStyle w:val="a3"/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Структура — определённая взаимосвязь, взаиморасположение составных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частей, строение, устройство чего-либо, состав, ряд, компонент.</w:t>
      </w:r>
    </w:p>
    <w:p w:rsidR="000C02B6" w:rsidRDefault="005D50BD">
      <w:pPr>
        <w:pStyle w:val="a3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Понятие это вы видите на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экране</w:t>
      </w:r>
      <w:r>
        <w:rPr>
          <w:rFonts w:ascii="Times New Roman" w:hAnsi="Times New Roman" w:cs="Times New Roman"/>
          <w:color w:val="C9211E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т.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е.  это сохранение основных свойств при различных внешних и внутренних изменениях. </w:t>
      </w:r>
    </w:p>
    <w:p w:rsidR="000C02B6" w:rsidRDefault="005D50BD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- Что такое слоговая структура слова?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( Ответы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педагогов.)</w:t>
      </w:r>
    </w:p>
    <w:p w:rsidR="000C02B6" w:rsidRDefault="005D50BD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Слайд 8</w:t>
      </w:r>
    </w:p>
    <w:p w:rsidR="000C02B6" w:rsidRPr="005D50BD" w:rsidRDefault="005D50BD">
      <w:pPr>
        <w:pStyle w:val="a3"/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Слого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вая структура слова строится на сочетании следующих один за другим звуков речи,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которые  слагаются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в слоги (части) слова и затем в слова, т. е. в ритмические части и группы.</w:t>
      </w:r>
    </w:p>
    <w:p w:rsidR="000C02B6" w:rsidRPr="005D50BD" w:rsidRDefault="005D50BD">
      <w:pPr>
        <w:pStyle w:val="a3"/>
        <w:spacing w:after="0" w:line="240" w:lineRule="auto"/>
        <w:jc w:val="both"/>
        <w:rPr>
          <w:lang w:val="ru-RU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Слайд 9</w:t>
      </w:r>
    </w:p>
    <w:p w:rsidR="000C02B6" w:rsidRPr="005D50BD" w:rsidRDefault="005D50BD">
      <w:pPr>
        <w:pStyle w:val="a3"/>
        <w:spacing w:after="0" w:line="240" w:lineRule="auto"/>
        <w:ind w:firstLine="709"/>
        <w:jc w:val="both"/>
        <w:rPr>
          <w:lang w:val="ru-RU"/>
        </w:rPr>
      </w:pPr>
      <w:r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highlight w:val="white"/>
          <w:lang w:val="ru-RU"/>
        </w:rPr>
        <w:t>Давайте еще раз с вами проговорим в чем проявляются нарушения слоговой стр</w:t>
      </w:r>
      <w:r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highlight w:val="white"/>
          <w:lang w:val="ru-RU"/>
        </w:rPr>
        <w:t>уктуры слова:</w:t>
      </w:r>
    </w:p>
    <w:p w:rsidR="000C02B6" w:rsidRPr="005D50BD" w:rsidRDefault="005D50BD">
      <w:pPr>
        <w:pStyle w:val="a3"/>
        <w:spacing w:after="0" w:line="240" w:lineRule="auto"/>
        <w:ind w:firstLine="709"/>
        <w:jc w:val="both"/>
        <w:rPr>
          <w:lang w:val="ru-RU"/>
        </w:rPr>
      </w:pPr>
      <w:r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highlight w:val="white"/>
          <w:lang w:val="ru-RU"/>
        </w:rPr>
        <w:t>Аэлита Капитоновна Маркова</w:t>
      </w:r>
      <w:r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highlight w:val="white"/>
          <w:lang w:val="ru-RU"/>
        </w:rPr>
        <w:t> </w:t>
      </w:r>
      <w:r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highlight w:val="white"/>
          <w:lang w:val="ru-RU"/>
        </w:rPr>
        <w:t>выделяет следующие типы нарушений слоговой структуры слова:</w:t>
      </w:r>
    </w:p>
    <w:p w:rsidR="000C02B6" w:rsidRDefault="005D50BD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8"/>
          <w:highlight w:val="white"/>
        </w:rPr>
      </w:pPr>
      <w:r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highlight w:val="white"/>
          <w:lang w:val="ru-RU"/>
        </w:rPr>
        <w:t>1. Нарушение количества слогов:</w:t>
      </w:r>
    </w:p>
    <w:p w:rsidR="000C02B6" w:rsidRPr="005D50BD" w:rsidRDefault="005D50BD">
      <w:pPr>
        <w:pStyle w:val="a3"/>
        <w:numPr>
          <w:ilvl w:val="0"/>
          <w:numId w:val="1"/>
        </w:numPr>
        <w:tabs>
          <w:tab w:val="left" w:pos="0"/>
        </w:tabs>
        <w:spacing w:before="30" w:after="30" w:line="240" w:lineRule="auto"/>
        <w:jc w:val="both"/>
        <w:rPr>
          <w:lang w:val="ru-RU"/>
        </w:rPr>
      </w:pPr>
      <w:r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highlight w:val="white"/>
          <w:lang w:val="ru-RU"/>
        </w:rPr>
        <w:t>​</w:t>
      </w:r>
      <w:r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highlight w:val="white"/>
          <w:lang w:val="ru-RU"/>
        </w:rPr>
        <w:t>Сокращение (пропуск) слога: «моток» — молоток;</w:t>
      </w:r>
    </w:p>
    <w:p w:rsidR="000C02B6" w:rsidRPr="005D50BD" w:rsidRDefault="005D50BD">
      <w:pPr>
        <w:pStyle w:val="a3"/>
        <w:numPr>
          <w:ilvl w:val="0"/>
          <w:numId w:val="1"/>
        </w:numPr>
        <w:tabs>
          <w:tab w:val="left" w:pos="0"/>
        </w:tabs>
        <w:spacing w:before="30" w:after="30" w:line="240" w:lineRule="auto"/>
        <w:jc w:val="both"/>
        <w:rPr>
          <w:lang w:val="ru-RU"/>
        </w:rPr>
      </w:pPr>
      <w:r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highlight w:val="white"/>
          <w:lang w:val="ru-RU"/>
        </w:rPr>
        <w:t>Опускание слогообразующей гласной: «</w:t>
      </w:r>
      <w:proofErr w:type="spellStart"/>
      <w:r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highlight w:val="white"/>
          <w:lang w:val="ru-RU"/>
        </w:rPr>
        <w:t>пинино</w:t>
      </w:r>
      <w:proofErr w:type="spellEnd"/>
      <w:r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highlight w:val="white"/>
          <w:lang w:val="ru-RU"/>
        </w:rPr>
        <w:t>» — пианино;</w:t>
      </w:r>
    </w:p>
    <w:p w:rsidR="000C02B6" w:rsidRPr="005D50BD" w:rsidRDefault="005D50BD">
      <w:pPr>
        <w:pStyle w:val="a3"/>
        <w:numPr>
          <w:ilvl w:val="0"/>
          <w:numId w:val="1"/>
        </w:numPr>
        <w:tabs>
          <w:tab w:val="left" w:pos="0"/>
        </w:tabs>
        <w:spacing w:before="30" w:after="30" w:line="240" w:lineRule="auto"/>
        <w:jc w:val="both"/>
        <w:rPr>
          <w:lang w:val="ru-RU"/>
        </w:rPr>
      </w:pPr>
      <w:r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highlight w:val="white"/>
          <w:lang w:val="ru-RU"/>
        </w:rPr>
        <w:t xml:space="preserve">Увеличение числа </w:t>
      </w:r>
      <w:r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highlight w:val="white"/>
          <w:lang w:val="ru-RU"/>
        </w:rPr>
        <w:t>слогов за счет вставки гласных в стечения согласных: «</w:t>
      </w:r>
      <w:proofErr w:type="spellStart"/>
      <w:r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highlight w:val="white"/>
          <w:lang w:val="ru-RU"/>
        </w:rPr>
        <w:t>команата</w:t>
      </w:r>
      <w:proofErr w:type="spellEnd"/>
      <w:r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highlight w:val="white"/>
          <w:lang w:val="ru-RU"/>
        </w:rPr>
        <w:t>» — комната;</w:t>
      </w:r>
    </w:p>
    <w:p w:rsidR="000C02B6" w:rsidRPr="005D50BD" w:rsidRDefault="005D50BD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8"/>
          <w:highlight w:val="white"/>
          <w:lang w:val="ru-RU"/>
        </w:rPr>
      </w:pPr>
      <w:r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highlight w:val="white"/>
          <w:lang w:val="ru-RU"/>
        </w:rPr>
        <w:t>2. Нарушение последовательности слогов в слове:</w:t>
      </w:r>
    </w:p>
    <w:p w:rsidR="000C02B6" w:rsidRDefault="005D50BD">
      <w:pPr>
        <w:pStyle w:val="a3"/>
        <w:numPr>
          <w:ilvl w:val="0"/>
          <w:numId w:val="2"/>
        </w:numPr>
        <w:tabs>
          <w:tab w:val="left" w:pos="0"/>
        </w:tabs>
        <w:spacing w:before="30" w:after="30" w:line="240" w:lineRule="auto"/>
        <w:jc w:val="both"/>
      </w:pPr>
      <w:r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highlight w:val="white"/>
          <w:lang w:val="ru-RU"/>
        </w:rPr>
        <w:t>Перестановка слогов: «</w:t>
      </w:r>
      <w:proofErr w:type="spellStart"/>
      <w:r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highlight w:val="white"/>
          <w:lang w:val="ru-RU"/>
        </w:rPr>
        <w:t>деворе</w:t>
      </w:r>
      <w:proofErr w:type="spellEnd"/>
      <w:r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highlight w:val="white"/>
          <w:lang w:val="ru-RU"/>
        </w:rPr>
        <w:t>» — дерево;</w:t>
      </w:r>
    </w:p>
    <w:p w:rsidR="000C02B6" w:rsidRPr="005D50BD" w:rsidRDefault="005D50BD">
      <w:pPr>
        <w:pStyle w:val="a3"/>
        <w:numPr>
          <w:ilvl w:val="0"/>
          <w:numId w:val="2"/>
        </w:numPr>
        <w:tabs>
          <w:tab w:val="left" w:pos="0"/>
        </w:tabs>
        <w:spacing w:before="30" w:after="30" w:line="240" w:lineRule="auto"/>
        <w:jc w:val="both"/>
        <w:rPr>
          <w:lang w:val="ru-RU"/>
        </w:rPr>
      </w:pPr>
      <w:r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highlight w:val="white"/>
          <w:lang w:val="ru-RU"/>
        </w:rPr>
        <w:t>Перестановка звуков соседних слогов: «</w:t>
      </w:r>
      <w:proofErr w:type="spellStart"/>
      <w:r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highlight w:val="white"/>
          <w:lang w:val="ru-RU"/>
        </w:rPr>
        <w:t>гебемот</w:t>
      </w:r>
      <w:proofErr w:type="spellEnd"/>
      <w:r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highlight w:val="white"/>
          <w:lang w:val="ru-RU"/>
        </w:rPr>
        <w:t>» — бегемот;</w:t>
      </w:r>
    </w:p>
    <w:p w:rsidR="000C02B6" w:rsidRDefault="005D50BD">
      <w:pPr>
        <w:pStyle w:val="a3"/>
        <w:spacing w:before="30" w:after="30" w:line="240" w:lineRule="auto"/>
        <w:ind w:left="360"/>
        <w:jc w:val="both"/>
      </w:pPr>
      <w:r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highlight w:val="white"/>
          <w:lang w:val="ru-RU"/>
        </w:rPr>
        <w:t>3. Искажение структуры отдельного с</w:t>
      </w:r>
      <w:r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highlight w:val="white"/>
          <w:lang w:val="ru-RU"/>
        </w:rPr>
        <w:t>лога:</w:t>
      </w:r>
    </w:p>
    <w:p w:rsidR="000C02B6" w:rsidRPr="005D50BD" w:rsidRDefault="005D50BD">
      <w:pPr>
        <w:pStyle w:val="a3"/>
        <w:numPr>
          <w:ilvl w:val="0"/>
          <w:numId w:val="3"/>
        </w:numPr>
        <w:tabs>
          <w:tab w:val="left" w:pos="0"/>
        </w:tabs>
        <w:spacing w:before="30" w:after="30" w:line="240" w:lineRule="auto"/>
        <w:jc w:val="both"/>
        <w:rPr>
          <w:rFonts w:ascii="Times New Roman" w:hAnsi="Times New Roman"/>
          <w:color w:val="000000"/>
          <w:sz w:val="28"/>
          <w:highlight w:val="white"/>
          <w:lang w:val="ru-RU"/>
        </w:rPr>
      </w:pPr>
      <w:r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highlight w:val="white"/>
          <w:lang w:val="ru-RU"/>
        </w:rPr>
        <w:t>Сокращение стечений согласных: «</w:t>
      </w:r>
      <w:proofErr w:type="spellStart"/>
      <w:r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highlight w:val="white"/>
          <w:lang w:val="ru-RU"/>
        </w:rPr>
        <w:t>тул</w:t>
      </w:r>
      <w:proofErr w:type="spellEnd"/>
      <w:r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highlight w:val="white"/>
          <w:lang w:val="ru-RU"/>
        </w:rPr>
        <w:t>» — стул;</w:t>
      </w:r>
    </w:p>
    <w:p w:rsidR="000C02B6" w:rsidRPr="005D50BD" w:rsidRDefault="005D50BD">
      <w:pPr>
        <w:pStyle w:val="a3"/>
        <w:numPr>
          <w:ilvl w:val="0"/>
          <w:numId w:val="3"/>
        </w:numPr>
        <w:tabs>
          <w:tab w:val="left" w:pos="0"/>
        </w:tabs>
        <w:spacing w:before="30" w:after="30" w:line="240" w:lineRule="auto"/>
        <w:jc w:val="both"/>
        <w:rPr>
          <w:rFonts w:ascii="Times New Roman" w:hAnsi="Times New Roman"/>
          <w:color w:val="000000"/>
          <w:sz w:val="28"/>
          <w:highlight w:val="white"/>
          <w:lang w:val="ru-RU"/>
        </w:rPr>
      </w:pPr>
      <w:r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highlight w:val="white"/>
          <w:lang w:val="ru-RU"/>
        </w:rPr>
        <w:t>Вставки согласных в слог: «</w:t>
      </w:r>
      <w:proofErr w:type="spellStart"/>
      <w:r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highlight w:val="white"/>
          <w:lang w:val="ru-RU"/>
        </w:rPr>
        <w:t>лимонт</w:t>
      </w:r>
      <w:proofErr w:type="spellEnd"/>
      <w:r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highlight w:val="white"/>
          <w:lang w:val="ru-RU"/>
        </w:rPr>
        <w:t>» — лимон;</w:t>
      </w:r>
    </w:p>
    <w:p w:rsidR="000C02B6" w:rsidRPr="005D50BD" w:rsidRDefault="005D50BD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8"/>
          <w:highlight w:val="white"/>
          <w:lang w:val="ru-RU"/>
        </w:rPr>
      </w:pPr>
      <w:r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highlight w:val="white"/>
          <w:lang w:val="ru-RU"/>
        </w:rPr>
        <w:t>4. Уподобление слогов: «</w:t>
      </w:r>
      <w:proofErr w:type="spellStart"/>
      <w:r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highlight w:val="white"/>
          <w:lang w:val="ru-RU"/>
        </w:rPr>
        <w:t>кококосы</w:t>
      </w:r>
      <w:proofErr w:type="spellEnd"/>
      <w:r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highlight w:val="white"/>
          <w:lang w:val="ru-RU"/>
        </w:rPr>
        <w:t>» — абрикосы;</w:t>
      </w:r>
    </w:p>
    <w:p w:rsidR="000C02B6" w:rsidRPr="005D50BD" w:rsidRDefault="005D50BD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8"/>
          <w:highlight w:val="white"/>
          <w:lang w:val="ru-RU"/>
        </w:rPr>
      </w:pPr>
      <w:r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highlight w:val="white"/>
          <w:lang w:val="ru-RU"/>
        </w:rPr>
        <w:t>5. Персеверации (циклическое повторение одного слога): «</w:t>
      </w:r>
      <w:proofErr w:type="spellStart"/>
      <w:r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highlight w:val="white"/>
          <w:lang w:val="ru-RU"/>
        </w:rPr>
        <w:t>таратава</w:t>
      </w:r>
      <w:proofErr w:type="spellEnd"/>
      <w:r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highlight w:val="white"/>
          <w:lang w:val="ru-RU"/>
        </w:rPr>
        <w:t>» — трава.</w:t>
      </w:r>
    </w:p>
    <w:p w:rsidR="000C02B6" w:rsidRPr="005D50BD" w:rsidRDefault="005D50BD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8"/>
          <w:highlight w:val="white"/>
          <w:lang w:val="ru-RU"/>
        </w:rPr>
      </w:pPr>
      <w:r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highlight w:val="white"/>
          <w:lang w:val="ru-RU"/>
        </w:rPr>
        <w:t xml:space="preserve">6. Антиципации (замена предшествующих </w:t>
      </w:r>
      <w:r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highlight w:val="white"/>
          <w:lang w:val="ru-RU"/>
        </w:rPr>
        <w:t>звуков последующими): «</w:t>
      </w:r>
      <w:proofErr w:type="spellStart"/>
      <w:r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highlight w:val="white"/>
          <w:lang w:val="ru-RU"/>
        </w:rPr>
        <w:t>нананасы</w:t>
      </w:r>
      <w:proofErr w:type="spellEnd"/>
      <w:r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highlight w:val="white"/>
          <w:lang w:val="ru-RU"/>
        </w:rPr>
        <w:t>» — ананасы;</w:t>
      </w:r>
    </w:p>
    <w:p w:rsidR="000C02B6" w:rsidRPr="005D50BD" w:rsidRDefault="005D50BD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8"/>
          <w:highlight w:val="white"/>
          <w:lang w:val="ru-RU"/>
        </w:rPr>
      </w:pPr>
      <w:r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highlight w:val="white"/>
          <w:lang w:val="ru-RU"/>
        </w:rPr>
        <w:t>7. Контаминации (смешение элементов слов): «</w:t>
      </w:r>
      <w:proofErr w:type="spellStart"/>
      <w:r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highlight w:val="white"/>
          <w:lang w:val="ru-RU"/>
        </w:rPr>
        <w:t>кабудка</w:t>
      </w:r>
      <w:proofErr w:type="spellEnd"/>
      <w:r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highlight w:val="white"/>
          <w:lang w:val="ru-RU"/>
        </w:rPr>
        <w:t>» — конура + будка.</w:t>
      </w:r>
    </w:p>
    <w:p w:rsidR="000C02B6" w:rsidRPr="005D50BD" w:rsidRDefault="005D50BD">
      <w:pPr>
        <w:pStyle w:val="a3"/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Из выше сказанного можно сделать вывод: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е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сли  нарушается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слоговая структура слова (ССС), то мы можем иметь сразу ряд затруднений в речи, спос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обность чётко и понятно поддерживать беседу, ясно выражать свои мысли.</w:t>
      </w:r>
    </w:p>
    <w:p w:rsidR="000C02B6" w:rsidRPr="005D50BD" w:rsidRDefault="005D50BD">
      <w:pPr>
        <w:pStyle w:val="a3"/>
        <w:spacing w:after="0" w:line="240" w:lineRule="auto"/>
        <w:rPr>
          <w:lang w:val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ru-RU"/>
        </w:rPr>
        <w:t xml:space="preserve">4. Практическая часть. </w:t>
      </w:r>
    </w:p>
    <w:p w:rsidR="000C02B6" w:rsidRPr="005D50BD" w:rsidRDefault="005D50BD">
      <w:pPr>
        <w:pStyle w:val="a3"/>
        <w:spacing w:after="0" w:line="240" w:lineRule="auto"/>
        <w:jc w:val="both"/>
        <w:rPr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ab/>
        <w:t>Все мы любим играть в различные игры, а особенно дети. Сегодня я хочу вам показать, как можно играя учить корректировать и овладевать слоговой структурой слова.</w:t>
      </w:r>
    </w:p>
    <w:p w:rsidR="000C02B6" w:rsidRPr="005D50BD" w:rsidRDefault="005D50BD">
      <w:pPr>
        <w:pStyle w:val="a3"/>
        <w:spacing w:after="0" w:line="240" w:lineRule="auto"/>
        <w:jc w:val="both"/>
        <w:rPr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lastRenderedPageBreak/>
        <w:tab/>
        <w:t xml:space="preserve"> Предлагаю вашему вниманию игры и упражнения, логопедические пособия, предназначенные как для коррекции ССС, фонематического слуха, а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так же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и для автоматизации звуков.</w:t>
      </w:r>
    </w:p>
    <w:p w:rsidR="000C02B6" w:rsidRPr="005D50BD" w:rsidRDefault="005D50BD">
      <w:pPr>
        <w:pStyle w:val="a3"/>
        <w:spacing w:after="0" w:line="240" w:lineRule="auto"/>
        <w:rPr>
          <w:lang w:val="ru-RU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Слайд 10</w:t>
      </w:r>
    </w:p>
    <w:p w:rsidR="000C02B6" w:rsidRPr="005D50BD" w:rsidRDefault="005D50BD">
      <w:pPr>
        <w:pStyle w:val="a3"/>
        <w:spacing w:after="0" w:line="240" w:lineRule="auto"/>
        <w:rPr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ab/>
        <w:t>На подготовительном этапе используют игры на невербальном уровне.</w:t>
      </w:r>
    </w:p>
    <w:p w:rsidR="000C02B6" w:rsidRPr="005D50BD" w:rsidRDefault="005D50BD">
      <w:pPr>
        <w:pStyle w:val="a3"/>
        <w:spacing w:after="0" w:line="240" w:lineRule="auto"/>
        <w:rPr>
          <w:lang w:val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Игра «Шум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ы вокруг нас»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(Закрыть глаза на 1 минуту и прислушаться к звукам окружающим, назвать их источники. (Шаги, гудок машины, вой ветра, скрип двери…)</w:t>
      </w:r>
    </w:p>
    <w:p w:rsidR="000C02B6" w:rsidRPr="005D50BD" w:rsidRDefault="005D50BD">
      <w:pPr>
        <w:pStyle w:val="a3"/>
        <w:spacing w:after="0" w:line="240" w:lineRule="auto"/>
        <w:rPr>
          <w:lang w:val="ru-RU"/>
        </w:rPr>
      </w:pPr>
      <w:proofErr w:type="gramStart"/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Игра  «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Угадай, что я делаю»</w:t>
      </w:r>
    </w:p>
    <w:p w:rsidR="000C02B6" w:rsidRDefault="005D50BD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За ширмой скомкать газету, перелить воду с одного стакана в другой, резать бумагу,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позвонить в колокольчик.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Педагоги  определяют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характер шума. </w:t>
      </w:r>
    </w:p>
    <w:p w:rsidR="000C02B6" w:rsidRPr="005D50BD" w:rsidRDefault="005D50BD">
      <w:pPr>
        <w:pStyle w:val="a3"/>
        <w:spacing w:after="0" w:line="240" w:lineRule="auto"/>
        <w:rPr>
          <w:lang w:val="ru-RU"/>
        </w:rPr>
      </w:pPr>
      <w:proofErr w:type="gramStart"/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Игра  «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Музыкальный инструмент»</w:t>
      </w:r>
    </w:p>
    <w:p w:rsidR="000C02B6" w:rsidRDefault="005D50BD">
      <w:pPr>
        <w:pStyle w:val="a3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Определить за ширмой по звучанию музыкальный инструмент (бубен, дудка, погремушка,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металлофон….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)</w:t>
      </w:r>
    </w:p>
    <w:p w:rsidR="000C02B6" w:rsidRPr="005D50BD" w:rsidRDefault="005D50BD">
      <w:pPr>
        <w:pStyle w:val="a3"/>
        <w:spacing w:after="0" w:line="240" w:lineRule="auto"/>
        <w:rPr>
          <w:lang w:val="ru-RU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Слайд 11</w:t>
      </w:r>
    </w:p>
    <w:p w:rsidR="000C02B6" w:rsidRPr="005D50BD" w:rsidRDefault="005D50BD">
      <w:pPr>
        <w:pStyle w:val="a3"/>
        <w:spacing w:after="0" w:line="240" w:lineRule="auto"/>
        <w:rPr>
          <w:b/>
          <w:bCs/>
          <w:lang w:val="ru-RU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 Формирование чувства ритма. </w:t>
      </w:r>
    </w:p>
    <w:p w:rsidR="000C02B6" w:rsidRPr="005D50BD" w:rsidRDefault="005D50BD">
      <w:pPr>
        <w:pStyle w:val="a3"/>
        <w:spacing w:after="0" w:line="240" w:lineRule="auto"/>
        <w:rPr>
          <w:lang w:val="ru-RU"/>
        </w:rPr>
      </w:pPr>
      <w:r>
        <w:rPr>
          <w:rFonts w:ascii="Times New Roman" w:hAnsi="Times New Roman" w:cs="Times New Roman"/>
          <w:b/>
          <w:color w:val="1B1B1B"/>
          <w:sz w:val="28"/>
          <w:szCs w:val="28"/>
          <w:lang w:val="ru-RU"/>
        </w:rPr>
        <w:t xml:space="preserve">Упражнение «Молоток» или </w:t>
      </w:r>
      <w:r>
        <w:rPr>
          <w:rFonts w:ascii="Times New Roman" w:hAnsi="Times New Roman" w:cs="Times New Roman"/>
          <w:b/>
          <w:color w:val="1B1B1B"/>
          <w:sz w:val="28"/>
          <w:szCs w:val="28"/>
          <w:lang w:val="ru-RU"/>
        </w:rPr>
        <w:t>«Дождик»</w:t>
      </w:r>
    </w:p>
    <w:p w:rsidR="000C02B6" w:rsidRDefault="005D50BD">
      <w:pPr>
        <w:pStyle w:val="a3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Формирование чувства ритма, различать и воспроизводить ритм на основе тактильно-кинестетических, зрительных, слуховых ощущений.</w:t>
      </w:r>
    </w:p>
    <w:p w:rsidR="000C02B6" w:rsidRPr="005D50BD" w:rsidRDefault="005D50BD">
      <w:pPr>
        <w:pStyle w:val="a3"/>
        <w:spacing w:after="0" w:line="240" w:lineRule="auto"/>
        <w:rPr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(хлопнуть в ладоши громко, либо тихо, опираясь на рисунок — большой молоток — громкий хлопок, маленький молоточек — ти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хий; или большая капля — длинный хлопок, маленькая капелька — короткий). </w:t>
      </w:r>
    </w:p>
    <w:p w:rsidR="000C02B6" w:rsidRPr="005D50BD" w:rsidRDefault="005D50BD">
      <w:pPr>
        <w:pStyle w:val="a3"/>
        <w:spacing w:after="0" w:line="240" w:lineRule="auto"/>
        <w:rPr>
          <w:lang w:val="ru-RU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Слайд 12</w:t>
      </w:r>
    </w:p>
    <w:p w:rsidR="000C02B6" w:rsidRPr="005D50BD" w:rsidRDefault="005D50BD">
      <w:pPr>
        <w:pStyle w:val="a3"/>
        <w:spacing w:after="0" w:line="240" w:lineRule="auto"/>
        <w:rPr>
          <w:lang w:val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Упражнение «Маленькая елочка...» </w:t>
      </w:r>
    </w:p>
    <w:p w:rsidR="000C02B6" w:rsidRPr="005D50BD" w:rsidRDefault="005D50BD">
      <w:pPr>
        <w:pStyle w:val="a3"/>
        <w:spacing w:after="0" w:line="240" w:lineRule="auto"/>
        <w:rPr>
          <w:lang w:val="ru-RU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Координация  речи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с движением. На слова песни «Маленькой елочке холодно зимой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ru-RU"/>
        </w:rPr>
        <w:t>…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» педагоги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отхлапывают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или отстукивают слова песни.</w:t>
      </w:r>
    </w:p>
    <w:p w:rsidR="000C02B6" w:rsidRPr="005D50BD" w:rsidRDefault="005D50BD">
      <w:pPr>
        <w:pStyle w:val="a3"/>
        <w:spacing w:after="0" w:line="240" w:lineRule="auto"/>
        <w:rPr>
          <w:lang w:val="ru-RU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Слайд 13</w:t>
      </w:r>
    </w:p>
    <w:p w:rsidR="000C02B6" w:rsidRPr="005D50BD" w:rsidRDefault="005D50BD">
      <w:pPr>
        <w:pStyle w:val="a3"/>
        <w:spacing w:after="0" w:line="240" w:lineRule="auto"/>
        <w:rPr>
          <w:b/>
          <w:bCs/>
          <w:lang w:val="ru-RU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Основной этап.</w:t>
      </w:r>
    </w:p>
    <w:p w:rsidR="000C02B6" w:rsidRPr="005D50BD" w:rsidRDefault="005D50BD">
      <w:pPr>
        <w:pStyle w:val="a3"/>
        <w:spacing w:after="0" w:line="240" w:lineRule="auto"/>
        <w:rPr>
          <w:lang w:val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Упражнения на уровне звуков.</w:t>
      </w:r>
    </w:p>
    <w:p w:rsidR="000C02B6" w:rsidRDefault="005D50BD">
      <w:pPr>
        <w:pStyle w:val="a3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-Прочитай звук по губам или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пропой  (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а о у и э ы).</w:t>
      </w:r>
    </w:p>
    <w:p w:rsidR="000C02B6" w:rsidRPr="005D50BD" w:rsidRDefault="005D50BD">
      <w:pPr>
        <w:pStyle w:val="a3"/>
        <w:spacing w:after="0" w:line="240" w:lineRule="auto"/>
        <w:rPr>
          <w:lang w:val="ru-RU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Слайд 14</w:t>
      </w:r>
    </w:p>
    <w:p w:rsidR="000C02B6" w:rsidRDefault="005D50BD">
      <w:pPr>
        <w:pStyle w:val="a3"/>
        <w:spacing w:after="0" w:line="240" w:lineRule="auto"/>
        <w:rPr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Изменение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интанационной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окраски голоса. Послушайте,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как  по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-разному может звучать один и тот же звук. Характер звука «А» - плачет девочка, кричит мальч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ик, поёт девушка, мама качает малыша, испуг, показ горлышка врачу.</w:t>
      </w:r>
    </w:p>
    <w:p w:rsidR="000C02B6" w:rsidRPr="005D50BD" w:rsidRDefault="005D50BD">
      <w:pPr>
        <w:rPr>
          <w:lang w:val="ru-RU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Слайд 15</w:t>
      </w:r>
    </w:p>
    <w:p w:rsidR="000C02B6" w:rsidRDefault="005D50BD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-произнести звук А (О,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, У) столько раз, сколько точек на картинке;</w:t>
      </w:r>
    </w:p>
    <w:p w:rsidR="000C02B6" w:rsidRDefault="005D50BD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произнести гласный звук в соответствии с ритмом, который отстучали;</w:t>
      </w:r>
    </w:p>
    <w:p w:rsidR="000C02B6" w:rsidRPr="005D50BD" w:rsidRDefault="005D50BD">
      <w:pPr>
        <w:pStyle w:val="a3"/>
        <w:spacing w:after="0" w:line="240" w:lineRule="auto"/>
        <w:rPr>
          <w:lang w:val="ru-RU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Слайд 16</w:t>
      </w:r>
    </w:p>
    <w:p w:rsidR="000C02B6" w:rsidRPr="005D50BD" w:rsidRDefault="005D50BD">
      <w:pPr>
        <w:pStyle w:val="a3"/>
        <w:spacing w:after="0" w:line="240" w:lineRule="auto"/>
        <w:rPr>
          <w:lang w:val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Упражнения на уровне слогов.</w:t>
      </w:r>
    </w:p>
    <w:p w:rsidR="000C02B6" w:rsidRDefault="005D50BD">
      <w:pPr>
        <w:pStyle w:val="a3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Исп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ользуется на этапе автоматизации слогов и дифференциации звуков</w:t>
      </w:r>
    </w:p>
    <w:p w:rsidR="000C02B6" w:rsidRDefault="005D50BD">
      <w:pPr>
        <w:pStyle w:val="a3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-Задание «Слоги наоборот» (с мячом).</w:t>
      </w:r>
    </w:p>
    <w:p w:rsidR="000C02B6" w:rsidRDefault="005D50BD">
      <w:pPr>
        <w:pStyle w:val="a3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СА-АС</w:t>
      </w:r>
    </w:p>
    <w:p w:rsidR="000C02B6" w:rsidRDefault="005D50BD">
      <w:pPr>
        <w:pStyle w:val="a3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ТСА-АТС</w:t>
      </w:r>
    </w:p>
    <w:p w:rsidR="000C02B6" w:rsidRDefault="005D50BD">
      <w:pPr>
        <w:pStyle w:val="a3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КЛА-АЛК</w:t>
      </w:r>
    </w:p>
    <w:p w:rsidR="000C02B6" w:rsidRDefault="005D50BD">
      <w:pPr>
        <w:pStyle w:val="a3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РО-ОР</w:t>
      </w:r>
    </w:p>
    <w:p w:rsidR="000C02B6" w:rsidRDefault="005D50BD">
      <w:pPr>
        <w:pStyle w:val="a3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lastRenderedPageBreak/>
        <w:t>-Закончи начатый слог «Слоговой аукцион».</w:t>
      </w:r>
    </w:p>
    <w:p w:rsidR="000C02B6" w:rsidRDefault="005D50BD">
      <w:pPr>
        <w:pStyle w:val="a3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СА-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пог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нки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хар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лат, рай,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молёт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</w:p>
    <w:p w:rsidR="000C02B6" w:rsidRDefault="005D50BD">
      <w:pPr>
        <w:pStyle w:val="a3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-3адание «Составь слог к схеме» гласный –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согласный (ап, он…)</w:t>
      </w:r>
    </w:p>
    <w:p w:rsidR="000C02B6" w:rsidRDefault="005D50BD">
      <w:pPr>
        <w:pStyle w:val="a3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Согласный-гласный (па,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лу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..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), согласный-согласный-гласный(про, тру…)</w:t>
      </w:r>
    </w:p>
    <w:p w:rsidR="000C02B6" w:rsidRDefault="005D50BD">
      <w:pPr>
        <w:pStyle w:val="a3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-Задание «Слоговые цепочки».</w:t>
      </w:r>
    </w:p>
    <w:p w:rsidR="000C02B6" w:rsidRPr="005D50BD" w:rsidRDefault="005D50BD">
      <w:pPr>
        <w:pStyle w:val="a3"/>
        <w:spacing w:after="0" w:line="240" w:lineRule="auto"/>
        <w:rPr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Я произнесу слово, а вы должны подобрать на последний слог слова начинающееся на этот слог: слоги-гиря-рябина-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наташа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-шапка-карета-тапочки-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кино-нота…</w:t>
      </w:r>
    </w:p>
    <w:p w:rsidR="000C02B6" w:rsidRDefault="005D50BD">
      <w:pPr>
        <w:pStyle w:val="a3"/>
        <w:spacing w:after="0" w:line="240" w:lineRule="auto"/>
        <w:jc w:val="both"/>
        <w:rPr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-звуковой анализ слогов, выкладывание схем фишками (слуховой и зрительный диктанты) -   АУ, ИА, ОТ; КА, СТУ, АЛУ, ОВТ;</w:t>
      </w:r>
    </w:p>
    <w:p w:rsidR="000C02B6" w:rsidRPr="005D50BD" w:rsidRDefault="005D50BD">
      <w:pPr>
        <w:pStyle w:val="a3"/>
        <w:spacing w:after="0" w:line="240" w:lineRule="auto"/>
        <w:rPr>
          <w:lang w:val="ru-RU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Слайд 17</w:t>
      </w:r>
    </w:p>
    <w:p w:rsidR="000C02B6" w:rsidRPr="005D50BD" w:rsidRDefault="005D50BD">
      <w:pPr>
        <w:pStyle w:val="a3"/>
        <w:spacing w:after="0" w:line="240" w:lineRule="auto"/>
        <w:rPr>
          <w:b/>
          <w:bCs/>
          <w:lang w:val="ru-RU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Упражнения на уровне слова.</w:t>
      </w:r>
    </w:p>
    <w:p w:rsidR="000C02B6" w:rsidRDefault="005D50BD">
      <w:pPr>
        <w:pStyle w:val="a3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-Игра «Рифма»</w:t>
      </w:r>
    </w:p>
    <w:p w:rsidR="000C02B6" w:rsidRPr="005D50BD" w:rsidRDefault="005D50BD">
      <w:pPr>
        <w:pStyle w:val="a3"/>
        <w:spacing w:after="0" w:line="240" w:lineRule="auto"/>
        <w:rPr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Подберите рифму к слову кошка. (Мошка, картошка, ножка, брошка, ладошка,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окошко.)</w:t>
      </w:r>
    </w:p>
    <w:p w:rsidR="000C02B6" w:rsidRPr="005D50BD" w:rsidRDefault="005D50BD">
      <w:pPr>
        <w:pStyle w:val="a3"/>
        <w:spacing w:after="0" w:line="240" w:lineRule="auto"/>
        <w:rPr>
          <w:lang w:val="ru-RU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Слайд 18</w:t>
      </w:r>
    </w:p>
    <w:p w:rsidR="000C02B6" w:rsidRPr="005D50BD" w:rsidRDefault="005D50BD">
      <w:pPr>
        <w:pStyle w:val="a3"/>
        <w:spacing w:after="0" w:line="240" w:lineRule="auto"/>
        <w:jc w:val="both"/>
        <w:rPr>
          <w:lang w:val="ru-RU"/>
        </w:rPr>
      </w:pPr>
      <w:r>
        <w:rPr>
          <w:rFonts w:ascii="Times New Roman" w:hAnsi="Times New Roman" w:cs="Times New Roman"/>
          <w:color w:val="1B1B1B"/>
          <w:sz w:val="28"/>
          <w:szCs w:val="28"/>
          <w:lang w:val="ru-RU"/>
        </w:rPr>
        <w:t xml:space="preserve">-игра «Телеграф» - отстучать слоговой контур слова и выложить ритмический рисунок с выделением ударения; </w:t>
      </w:r>
    </w:p>
    <w:p w:rsidR="000C02B6" w:rsidRDefault="005D50BD">
      <w:pPr>
        <w:pStyle w:val="a3"/>
        <w:spacing w:after="0" w:line="240" w:lineRule="auto"/>
        <w:jc w:val="both"/>
        <w:rPr>
          <w:lang w:val="ru-RU"/>
        </w:rPr>
      </w:pPr>
      <w:r>
        <w:rPr>
          <w:rFonts w:ascii="Times New Roman" w:hAnsi="Times New Roman" w:cs="Times New Roman"/>
          <w:color w:val="1B1B1B"/>
          <w:sz w:val="28"/>
          <w:szCs w:val="28"/>
          <w:lang w:val="ru-RU"/>
        </w:rPr>
        <w:t>-придумать слова, соответствующие ритмическому рисунку;</w:t>
      </w:r>
    </w:p>
    <w:p w:rsidR="000C02B6" w:rsidRPr="005D50BD" w:rsidRDefault="005D50BD">
      <w:pPr>
        <w:pStyle w:val="a3"/>
        <w:spacing w:after="0" w:line="240" w:lineRule="auto"/>
        <w:jc w:val="both"/>
        <w:rPr>
          <w:lang w:val="ru-RU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Слайд 19</w:t>
      </w:r>
    </w:p>
    <w:p w:rsidR="000C02B6" w:rsidRDefault="005D50BD">
      <w:pPr>
        <w:pStyle w:val="a3"/>
        <w:spacing w:after="0" w:line="240" w:lineRule="auto"/>
        <w:jc w:val="both"/>
        <w:rPr>
          <w:color w:val="1B1B1B"/>
          <w:lang w:val="ru-RU"/>
        </w:rPr>
      </w:pPr>
      <w:r>
        <w:rPr>
          <w:rFonts w:ascii="Times New Roman" w:hAnsi="Times New Roman" w:cs="Times New Roman"/>
          <w:color w:val="1B1B1B"/>
          <w:sz w:val="28"/>
          <w:szCs w:val="28"/>
          <w:lang w:val="ru-RU"/>
        </w:rPr>
        <w:t>-«Скажи на один слог больше» - наращивание слогов;</w:t>
      </w:r>
    </w:p>
    <w:p w:rsidR="000C02B6" w:rsidRDefault="005D50BD">
      <w:pPr>
        <w:pStyle w:val="a3"/>
        <w:spacing w:after="0" w:line="240" w:lineRule="auto"/>
        <w:jc w:val="both"/>
        <w:rPr>
          <w:color w:val="1B1B1B"/>
          <w:lang w:val="ru-RU"/>
        </w:rPr>
      </w:pPr>
      <w:r>
        <w:rPr>
          <w:rFonts w:ascii="Times New Roman" w:hAnsi="Times New Roman" w:cs="Times New Roman"/>
          <w:color w:val="1B1B1B"/>
          <w:sz w:val="28"/>
          <w:szCs w:val="28"/>
          <w:lang w:val="ru-RU"/>
        </w:rPr>
        <w:t xml:space="preserve">-«Скажи на один </w:t>
      </w:r>
      <w:r>
        <w:rPr>
          <w:rFonts w:ascii="Times New Roman" w:hAnsi="Times New Roman" w:cs="Times New Roman"/>
          <w:color w:val="1B1B1B"/>
          <w:sz w:val="28"/>
          <w:szCs w:val="28"/>
          <w:lang w:val="ru-RU"/>
        </w:rPr>
        <w:t>слог меньше» - уменьшение количества слогов;</w:t>
      </w:r>
    </w:p>
    <w:p w:rsidR="000C02B6" w:rsidRDefault="005D50BD">
      <w:pPr>
        <w:pStyle w:val="a3"/>
        <w:spacing w:after="0" w:line="240" w:lineRule="auto"/>
        <w:jc w:val="both"/>
        <w:rPr>
          <w:color w:val="1B1B1B"/>
          <w:lang w:val="ru-RU"/>
        </w:rPr>
      </w:pPr>
      <w:r>
        <w:rPr>
          <w:rFonts w:ascii="Times New Roman" w:hAnsi="Times New Roman" w:cs="Times New Roman"/>
          <w:color w:val="1B1B1B"/>
          <w:sz w:val="28"/>
          <w:szCs w:val="28"/>
          <w:lang w:val="ru-RU"/>
        </w:rPr>
        <w:t>-«Раздели на слоги и произнеси только гласные» выделение гласных звуков в слогах;</w:t>
      </w:r>
    </w:p>
    <w:p w:rsidR="000C02B6" w:rsidRDefault="005D50BD">
      <w:pPr>
        <w:pStyle w:val="a3"/>
        <w:spacing w:after="0" w:line="240" w:lineRule="auto"/>
        <w:jc w:val="both"/>
        <w:rPr>
          <w:color w:val="1B1B1B"/>
          <w:lang w:val="ru-RU"/>
        </w:rPr>
      </w:pPr>
      <w:r>
        <w:rPr>
          <w:rFonts w:ascii="Times New Roman" w:hAnsi="Times New Roman" w:cs="Times New Roman"/>
          <w:color w:val="1B1B1B"/>
          <w:sz w:val="28"/>
          <w:szCs w:val="28"/>
          <w:lang w:val="ru-RU"/>
        </w:rPr>
        <w:t xml:space="preserve">-назови слоги по порядку -  слова из двух открытых слогов – сколько слогов, какой слог второй, какой первый;  </w:t>
      </w:r>
    </w:p>
    <w:p w:rsidR="000C02B6" w:rsidRPr="005D50BD" w:rsidRDefault="005D50BD">
      <w:pPr>
        <w:pStyle w:val="a3"/>
        <w:spacing w:after="0" w:line="240" w:lineRule="auto"/>
        <w:jc w:val="both"/>
        <w:rPr>
          <w:lang w:val="ru-RU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Слайд 20</w:t>
      </w:r>
    </w:p>
    <w:p w:rsidR="000C02B6" w:rsidRPr="005D50BD" w:rsidRDefault="005D50BD">
      <w:pPr>
        <w:pStyle w:val="a3"/>
        <w:spacing w:after="0" w:line="240" w:lineRule="auto"/>
        <w:jc w:val="both"/>
        <w:rPr>
          <w:b/>
          <w:bCs/>
          <w:lang w:val="ru-RU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Упражнени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я на уровне предложений.</w:t>
      </w:r>
    </w:p>
    <w:p w:rsidR="000C02B6" w:rsidRDefault="005D50BD">
      <w:pPr>
        <w:pStyle w:val="a3"/>
        <w:spacing w:after="0" w:line="240" w:lineRule="auto"/>
        <w:jc w:val="both"/>
      </w:pPr>
      <w:r>
        <w:rPr>
          <w:rStyle w:val="a6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lang w:val="ru-RU"/>
        </w:rPr>
        <w:t>- «</w:t>
      </w:r>
      <w:proofErr w:type="spellStart"/>
      <w:r>
        <w:rPr>
          <w:rStyle w:val="a6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lang w:val="ru-RU"/>
        </w:rPr>
        <w:t>Добавлялки</w:t>
      </w:r>
      <w:proofErr w:type="spellEnd"/>
      <w:r>
        <w:rPr>
          <w:rStyle w:val="a6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lang w:val="ru-RU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. Я начну, а ты продолжи и все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снова  повтори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 Например, </w:t>
      </w:r>
      <w:r>
        <w:rPr>
          <w:rStyle w:val="a6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lang w:val="ru-RU"/>
        </w:rPr>
        <w:t>колючий … (еж); воздушный … (шар); хитрая … (лиса)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).</w:t>
      </w:r>
    </w:p>
    <w:p w:rsidR="000C02B6" w:rsidRPr="005D50BD" w:rsidRDefault="005D50BD">
      <w:pPr>
        <w:pStyle w:val="a3"/>
        <w:spacing w:after="0" w:line="240" w:lineRule="auto"/>
        <w:jc w:val="both"/>
        <w:rPr>
          <w:lang w:val="ru-RU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Слайд 21</w:t>
      </w:r>
    </w:p>
    <w:p w:rsidR="000C02B6" w:rsidRPr="005D50BD" w:rsidRDefault="005D50BD">
      <w:pPr>
        <w:pStyle w:val="a3"/>
        <w:spacing w:after="0" w:line="240" w:lineRule="auto"/>
        <w:jc w:val="both"/>
        <w:rPr>
          <w:lang w:val="ru-RU"/>
        </w:rPr>
      </w:pPr>
      <w:r>
        <w:rPr>
          <w:rStyle w:val="a6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lang w:val="ru-RU"/>
        </w:rPr>
        <w:t xml:space="preserve">- «Снежный ком».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Слова будем сопровождать шагами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( педагоги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выстраиваются в шеренгу и при каждом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добавлении слова делают шаг вперед).Например: </w:t>
      </w:r>
    </w:p>
    <w:p w:rsidR="000C02B6" w:rsidRPr="005D50BD" w:rsidRDefault="005D50BD">
      <w:pPr>
        <w:pStyle w:val="a3"/>
        <w:spacing w:after="0" w:line="240" w:lineRule="auto"/>
        <w:jc w:val="both"/>
        <w:rPr>
          <w:lang w:val="ru-RU"/>
        </w:rPr>
      </w:pPr>
      <w:r>
        <w:rPr>
          <w:rStyle w:val="a6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lang w:val="ru-RU"/>
        </w:rPr>
        <w:t xml:space="preserve">Птичка. </w:t>
      </w:r>
    </w:p>
    <w:p w:rsidR="000C02B6" w:rsidRPr="005D50BD" w:rsidRDefault="005D50BD">
      <w:pPr>
        <w:pStyle w:val="a3"/>
        <w:spacing w:after="0" w:line="240" w:lineRule="auto"/>
        <w:jc w:val="both"/>
        <w:rPr>
          <w:lang w:val="ru-RU"/>
        </w:rPr>
      </w:pPr>
      <w:r>
        <w:rPr>
          <w:rStyle w:val="a6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lang w:val="ru-RU"/>
        </w:rPr>
        <w:t xml:space="preserve">Летит птичка. </w:t>
      </w:r>
    </w:p>
    <w:p w:rsidR="000C02B6" w:rsidRPr="005D50BD" w:rsidRDefault="005D50BD">
      <w:pPr>
        <w:pStyle w:val="a3"/>
        <w:spacing w:after="0" w:line="240" w:lineRule="auto"/>
        <w:jc w:val="both"/>
        <w:rPr>
          <w:lang w:val="ru-RU"/>
        </w:rPr>
      </w:pPr>
      <w:r>
        <w:rPr>
          <w:rStyle w:val="a6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lang w:val="ru-RU"/>
        </w:rPr>
        <w:t xml:space="preserve">Летит красивая птичка. </w:t>
      </w:r>
    </w:p>
    <w:p w:rsidR="000C02B6" w:rsidRDefault="005D50BD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Style w:val="a6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lang w:val="ru-RU"/>
        </w:rPr>
        <w:t>Летит красивая маленькая птичка и т. д.</w:t>
      </w:r>
    </w:p>
    <w:p w:rsidR="000C02B6" w:rsidRPr="005D50BD" w:rsidRDefault="005D50BD">
      <w:pPr>
        <w:pStyle w:val="a3"/>
        <w:spacing w:after="0" w:line="240" w:lineRule="auto"/>
        <w:jc w:val="both"/>
        <w:rPr>
          <w:lang w:val="ru-RU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Слайд 22</w:t>
      </w:r>
    </w:p>
    <w:p w:rsidR="000C02B6" w:rsidRPr="005D50BD" w:rsidRDefault="005D50BD">
      <w:pPr>
        <w:pStyle w:val="a3"/>
        <w:spacing w:after="0" w:line="240" w:lineRule="auto"/>
        <w:jc w:val="both"/>
        <w:rPr>
          <w:lang w:val="ru-RU"/>
        </w:rPr>
      </w:pPr>
      <w:r>
        <w:rPr>
          <w:rStyle w:val="a6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lang w:val="ru-RU"/>
        </w:rPr>
        <w:t xml:space="preserve">- «Пирамида». Я скажу предложение, а вы по смыслу придумываете продолжение рассказа. </w:t>
      </w:r>
      <w:proofErr w:type="gramStart"/>
      <w:r>
        <w:rPr>
          <w:rStyle w:val="a6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lang w:val="ru-RU"/>
        </w:rPr>
        <w:t>Например</w:t>
      </w:r>
      <w:proofErr w:type="gramEnd"/>
      <w:r>
        <w:rPr>
          <w:rStyle w:val="a6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lang w:val="ru-RU"/>
        </w:rPr>
        <w:t>: папа пошел на раб</w:t>
      </w:r>
      <w:r>
        <w:rPr>
          <w:rStyle w:val="a6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lang w:val="ru-RU"/>
        </w:rPr>
        <w:t>оту (далее педагоги придумывают сюжет добавляя каждый по предложению).</w:t>
      </w:r>
    </w:p>
    <w:p w:rsidR="000C02B6" w:rsidRPr="005D50BD" w:rsidRDefault="005D50BD">
      <w:pPr>
        <w:pStyle w:val="a3"/>
        <w:spacing w:after="0" w:line="240" w:lineRule="auto"/>
        <w:jc w:val="both"/>
        <w:rPr>
          <w:lang w:val="ru-RU"/>
        </w:rPr>
      </w:pPr>
      <w:r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  <w:lang w:val="ru-RU"/>
        </w:rPr>
        <w:t>Слайд 23</w:t>
      </w:r>
    </w:p>
    <w:p w:rsidR="000C02B6" w:rsidRPr="005D50BD" w:rsidRDefault="005D50BD">
      <w:pPr>
        <w:pStyle w:val="a3"/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 w:cs="Times New Roman"/>
          <w:iCs/>
          <w:color w:val="000000" w:themeColor="text1"/>
          <w:sz w:val="28"/>
          <w:szCs w:val="28"/>
          <w:lang w:val="ru-RU"/>
        </w:rPr>
        <w:t xml:space="preserve">Сегодня я вам предлагаю сделать своими руками слоговой тренажер. Садитесь по удобнее и начнем </w:t>
      </w:r>
      <w:proofErr w:type="gramStart"/>
      <w:r>
        <w:rPr>
          <w:rFonts w:ascii="Times New Roman" w:hAnsi="Times New Roman" w:cs="Times New Roman"/>
          <w:iCs/>
          <w:color w:val="000000" w:themeColor="text1"/>
          <w:sz w:val="28"/>
          <w:szCs w:val="28"/>
          <w:lang w:val="ru-RU"/>
        </w:rPr>
        <w:t>( самостоятельная</w:t>
      </w:r>
      <w:proofErr w:type="gramEnd"/>
      <w:r>
        <w:rPr>
          <w:rFonts w:ascii="Times New Roman" w:hAnsi="Times New Roman" w:cs="Times New Roman"/>
          <w:iCs/>
          <w:color w:val="000000" w:themeColor="text1"/>
          <w:sz w:val="28"/>
          <w:szCs w:val="28"/>
          <w:lang w:val="ru-RU"/>
        </w:rPr>
        <w:t xml:space="preserve"> работа педагогов за столами).</w:t>
      </w:r>
    </w:p>
    <w:p w:rsidR="000C02B6" w:rsidRDefault="005D50BD">
      <w:pPr>
        <w:pStyle w:val="a3"/>
        <w:spacing w:after="0" w:line="240" w:lineRule="auto"/>
        <w:rPr>
          <w:lang w:val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ru-RU"/>
        </w:rPr>
        <w:t>5. Итог</w:t>
      </w:r>
    </w:p>
    <w:p w:rsidR="000C02B6" w:rsidRPr="005D50BD" w:rsidRDefault="005D50BD">
      <w:pPr>
        <w:pStyle w:val="a3"/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Рефлексия. Упражнение </w:t>
      </w:r>
      <w:r>
        <w:rPr>
          <w:rStyle w:val="a6"/>
          <w:rFonts w:ascii="Times New Roman" w:hAnsi="Times New Roman" w:cs="Times New Roman"/>
          <w:b/>
          <w:bCs/>
          <w:i w:val="0"/>
          <w:iCs w:val="0"/>
          <w:color w:val="000000" w:themeColor="text1"/>
          <w:sz w:val="28"/>
          <w:szCs w:val="28"/>
          <w:lang w:val="ru-RU"/>
        </w:rPr>
        <w:t>«</w:t>
      </w:r>
      <w:r>
        <w:rPr>
          <w:rStyle w:val="a6"/>
          <w:rFonts w:ascii="Times New Roman" w:hAnsi="Times New Roman" w:cs="Times New Roman"/>
          <w:b/>
          <w:bCs/>
          <w:i w:val="0"/>
          <w:iCs w:val="0"/>
          <w:color w:val="000000" w:themeColor="text1"/>
          <w:sz w:val="28"/>
          <w:szCs w:val="28"/>
          <w:lang w:val="ru-RU"/>
        </w:rPr>
        <w:t>Ладошка».</w:t>
      </w:r>
    </w:p>
    <w:p w:rsidR="000C02B6" w:rsidRPr="005D50BD" w:rsidRDefault="005D50BD">
      <w:pPr>
        <w:pStyle w:val="a3"/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lastRenderedPageBreak/>
        <w:t xml:space="preserve">Педагогам раздаются шаблоны с изображение ладошек.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Каждый палец это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какая-то позиция. На нужной позиции нарисовать колечко.  </w:t>
      </w:r>
    </w:p>
    <w:p w:rsidR="000C02B6" w:rsidRDefault="005D50BD">
      <w:pPr>
        <w:pStyle w:val="DefaultLTUntertite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Большой: мне было не интересно.</w:t>
      </w:r>
    </w:p>
    <w:p w:rsidR="000C02B6" w:rsidRPr="005D50BD" w:rsidRDefault="005D50BD">
      <w:pPr>
        <w:pStyle w:val="DefaultLTUntertitel"/>
        <w:ind w:firstLine="709"/>
        <w:jc w:val="both"/>
        <w:rPr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Указательный: я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получила конкретные рекомендации по теме.</w:t>
      </w:r>
    </w:p>
    <w:p w:rsidR="000C02B6" w:rsidRPr="005D50BD" w:rsidRDefault="005D50BD">
      <w:pPr>
        <w:pStyle w:val="DefaultLTUntertitel"/>
        <w:ind w:firstLine="709"/>
        <w:jc w:val="both"/>
        <w:rPr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Средний: мне было трудно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включиться в работу.</w:t>
      </w:r>
    </w:p>
    <w:p w:rsidR="000C02B6" w:rsidRPr="005D50BD" w:rsidRDefault="005D50BD">
      <w:pPr>
        <w:pStyle w:val="DefaultLTUntertitel"/>
        <w:ind w:firstLine="709"/>
        <w:jc w:val="both"/>
        <w:rPr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Безымянный: для меня это было важно и интересно.</w:t>
      </w:r>
    </w:p>
    <w:p w:rsidR="000C02B6" w:rsidRPr="005D50BD" w:rsidRDefault="005D50BD">
      <w:pPr>
        <w:pStyle w:val="DefaultLTUntertitel"/>
        <w:ind w:firstLine="709"/>
        <w:jc w:val="both"/>
        <w:rPr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Мизинец: недостаточно раскрыта тема.</w:t>
      </w:r>
    </w:p>
    <w:p w:rsidR="000C02B6" w:rsidRDefault="000C02B6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0C02B6" w:rsidRPr="005D50BD" w:rsidRDefault="005D50BD">
      <w:pPr>
        <w:pStyle w:val="a3"/>
        <w:spacing w:after="0" w:line="240" w:lineRule="auto"/>
        <w:jc w:val="both"/>
        <w:rPr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ab/>
        <w:t xml:space="preserve">Сегодня я познакомила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вас </w:t>
      </w:r>
      <w:r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highlight w:val="white"/>
          <w:lang w:val="ru-RU"/>
        </w:rPr>
        <w:t xml:space="preserve"> с</w:t>
      </w:r>
      <w:proofErr w:type="gramEnd"/>
      <w:r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highlight w:val="white"/>
          <w:lang w:val="ru-RU"/>
        </w:rPr>
        <w:t xml:space="preserve"> играми и упражнениями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, которые способствуют преодолению нарушений </w:t>
      </w:r>
      <w:r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highlight w:val="white"/>
          <w:lang w:val="ru-RU"/>
        </w:rPr>
        <w:t>слоговой структуры слова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 Эти </w:t>
      </w:r>
      <w:r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highlight w:val="white"/>
          <w:lang w:val="ru-RU"/>
        </w:rPr>
        <w:t>игры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вы можете использовать в работе с детьми. </w:t>
      </w:r>
    </w:p>
    <w:p w:rsidR="000C02B6" w:rsidRPr="005D50BD" w:rsidRDefault="005D50BD">
      <w:pPr>
        <w:pStyle w:val="a3"/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Спасибо за внимание.</w:t>
      </w:r>
    </w:p>
    <w:sectPr w:rsidR="000C02B6" w:rsidRPr="005D50BD">
      <w:pgSz w:w="12240" w:h="15840"/>
      <w:pgMar w:top="720" w:right="720" w:bottom="720" w:left="720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oto Sans">
    <w:altName w:val="Times New Roman"/>
    <w:charset w:val="CC"/>
    <w:family w:val="roman"/>
    <w:pitch w:val="variable"/>
  </w:font>
  <w:font w:name="OpenSymbol;Arial Unicode M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A3C54"/>
    <w:multiLevelType w:val="multilevel"/>
    <w:tmpl w:val="58029A18"/>
    <w:lvl w:ilvl="0">
      <w:start w:val="1"/>
      <w:numFmt w:val="bullet"/>
      <w:suff w:val="nothing"/>
      <w:lvlText w:val=""/>
      <w:lvlJc w:val="left"/>
      <w:pPr>
        <w:tabs>
          <w:tab w:val="num" w:pos="360"/>
        </w:tabs>
        <w:ind w:left="360" w:firstLine="0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774"/>
        </w:tabs>
        <w:ind w:left="177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481"/>
        </w:tabs>
        <w:ind w:left="248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3188"/>
        </w:tabs>
        <w:ind w:left="318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895"/>
        </w:tabs>
        <w:ind w:left="389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602"/>
        </w:tabs>
        <w:ind w:left="460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5309"/>
        </w:tabs>
        <w:ind w:left="530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6016"/>
        </w:tabs>
        <w:ind w:left="601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723"/>
        </w:tabs>
        <w:ind w:left="6723" w:hanging="283"/>
      </w:pPr>
      <w:rPr>
        <w:rFonts w:ascii="Symbol" w:hAnsi="Symbol" w:cs="OpenSymbol" w:hint="default"/>
      </w:rPr>
    </w:lvl>
  </w:abstractNum>
  <w:abstractNum w:abstractNumId="1" w15:restartNumberingAfterBreak="0">
    <w:nsid w:val="19A45607"/>
    <w:multiLevelType w:val="multilevel"/>
    <w:tmpl w:val="295E6582"/>
    <w:lvl w:ilvl="0">
      <w:start w:val="1"/>
      <w:numFmt w:val="bullet"/>
      <w:suff w:val="nothing"/>
      <w:lvlText w:val=""/>
      <w:lvlJc w:val="left"/>
      <w:pPr>
        <w:tabs>
          <w:tab w:val="num" w:pos="360"/>
        </w:tabs>
        <w:ind w:left="360" w:firstLine="0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774"/>
        </w:tabs>
        <w:ind w:left="177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481"/>
        </w:tabs>
        <w:ind w:left="248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3188"/>
        </w:tabs>
        <w:ind w:left="318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895"/>
        </w:tabs>
        <w:ind w:left="389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602"/>
        </w:tabs>
        <w:ind w:left="460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5309"/>
        </w:tabs>
        <w:ind w:left="530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6016"/>
        </w:tabs>
        <w:ind w:left="601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723"/>
        </w:tabs>
        <w:ind w:left="6723" w:hanging="283"/>
      </w:pPr>
      <w:rPr>
        <w:rFonts w:ascii="Symbol" w:hAnsi="Symbol" w:cs="OpenSymbol" w:hint="default"/>
      </w:rPr>
    </w:lvl>
  </w:abstractNum>
  <w:abstractNum w:abstractNumId="2" w15:restartNumberingAfterBreak="0">
    <w:nsid w:val="1F4957F4"/>
    <w:multiLevelType w:val="multilevel"/>
    <w:tmpl w:val="D020199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638D6E45"/>
    <w:multiLevelType w:val="multilevel"/>
    <w:tmpl w:val="5DC49F42"/>
    <w:lvl w:ilvl="0">
      <w:start w:val="1"/>
      <w:numFmt w:val="bullet"/>
      <w:suff w:val="nothing"/>
      <w:lvlText w:val=""/>
      <w:lvlJc w:val="left"/>
      <w:pPr>
        <w:tabs>
          <w:tab w:val="num" w:pos="360"/>
        </w:tabs>
        <w:ind w:left="360" w:firstLine="0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774"/>
        </w:tabs>
        <w:ind w:left="177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481"/>
        </w:tabs>
        <w:ind w:left="248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3188"/>
        </w:tabs>
        <w:ind w:left="318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895"/>
        </w:tabs>
        <w:ind w:left="389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602"/>
        </w:tabs>
        <w:ind w:left="460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5309"/>
        </w:tabs>
        <w:ind w:left="530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6016"/>
        </w:tabs>
        <w:ind w:left="601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723"/>
        </w:tabs>
        <w:ind w:left="6723" w:hanging="283"/>
      </w:pPr>
      <w:rPr>
        <w:rFonts w:ascii="Symbol" w:hAnsi="Symbol" w:cs="OpenSymbol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2B6"/>
    <w:rsid w:val="000C02B6"/>
    <w:rsid w:val="005D5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4A0B9C-EFE9-49AA-9335-95BF346DD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kern w:val="2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00" w:lineRule="atLeast"/>
    </w:pPr>
    <w:rPr>
      <w:rFonts w:ascii="Mangal" w:eastAsia="Tahoma" w:hAnsi="Mangal" w:cs="Liberation Sans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1"/>
    <w:next w:val="a3"/>
    <w:qFormat/>
    <w:rsid w:val="00D538F6"/>
    <w:pPr>
      <w:outlineLvl w:val="0"/>
    </w:pPr>
    <w:rPr>
      <w:rFonts w:ascii="Liberation Serif" w:eastAsia="NSimSun" w:hAnsi="Liberation Serif" w:cs="Arial"/>
      <w:b/>
      <w:bCs/>
      <w:sz w:val="48"/>
      <w:szCs w:val="48"/>
    </w:rPr>
  </w:style>
  <w:style w:type="paragraph" w:customStyle="1" w:styleId="21">
    <w:name w:val="Заголовок 21"/>
    <w:basedOn w:val="1"/>
    <w:next w:val="a3"/>
    <w:qFormat/>
    <w:rsid w:val="002C4EFD"/>
    <w:pPr>
      <w:spacing w:before="200"/>
      <w:outlineLvl w:val="1"/>
    </w:pPr>
    <w:rPr>
      <w:rFonts w:ascii="Liberation Serif" w:eastAsia="NSimSun" w:hAnsi="Liberation Serif" w:cs="Arial"/>
      <w:b/>
      <w:bCs/>
      <w:sz w:val="36"/>
      <w:szCs w:val="36"/>
    </w:rPr>
  </w:style>
  <w:style w:type="character" w:customStyle="1" w:styleId="ListLabel1">
    <w:name w:val="ListLabel 1"/>
    <w:qFormat/>
    <w:rsid w:val="002C4EFD"/>
    <w:rPr>
      <w:sz w:val="20"/>
    </w:rPr>
  </w:style>
  <w:style w:type="character" w:customStyle="1" w:styleId="ListLabel2">
    <w:name w:val="ListLabel 2"/>
    <w:qFormat/>
    <w:rsid w:val="002C4EFD"/>
    <w:rPr>
      <w:rFonts w:cs="Times New Roman"/>
      <w:sz w:val="20"/>
    </w:rPr>
  </w:style>
  <w:style w:type="character" w:customStyle="1" w:styleId="ListLabel3">
    <w:name w:val="ListLabel 3"/>
    <w:qFormat/>
    <w:rsid w:val="002C4EFD"/>
    <w:rPr>
      <w:sz w:val="20"/>
    </w:rPr>
  </w:style>
  <w:style w:type="character" w:customStyle="1" w:styleId="ListLabel4">
    <w:name w:val="ListLabel 4"/>
    <w:qFormat/>
    <w:rsid w:val="002C4EFD"/>
    <w:rPr>
      <w:sz w:val="20"/>
    </w:rPr>
  </w:style>
  <w:style w:type="character" w:customStyle="1" w:styleId="ListLabel5">
    <w:name w:val="ListLabel 5"/>
    <w:qFormat/>
    <w:rsid w:val="002C4EFD"/>
    <w:rPr>
      <w:sz w:val="20"/>
    </w:rPr>
  </w:style>
  <w:style w:type="character" w:customStyle="1" w:styleId="ListLabel6">
    <w:name w:val="ListLabel 6"/>
    <w:qFormat/>
    <w:rsid w:val="002C4EFD"/>
    <w:rPr>
      <w:sz w:val="20"/>
    </w:rPr>
  </w:style>
  <w:style w:type="character" w:customStyle="1" w:styleId="ListLabel7">
    <w:name w:val="ListLabel 7"/>
    <w:qFormat/>
    <w:rsid w:val="002C4EFD"/>
    <w:rPr>
      <w:sz w:val="20"/>
    </w:rPr>
  </w:style>
  <w:style w:type="character" w:customStyle="1" w:styleId="ListLabel8">
    <w:name w:val="ListLabel 8"/>
    <w:qFormat/>
    <w:rsid w:val="002C4EFD"/>
    <w:rPr>
      <w:sz w:val="20"/>
    </w:rPr>
  </w:style>
  <w:style w:type="character" w:customStyle="1" w:styleId="ListLabel9">
    <w:name w:val="ListLabel 9"/>
    <w:qFormat/>
    <w:rsid w:val="002C4EFD"/>
    <w:rPr>
      <w:sz w:val="20"/>
    </w:rPr>
  </w:style>
  <w:style w:type="character" w:customStyle="1" w:styleId="ListLabel10">
    <w:name w:val="ListLabel 10"/>
    <w:qFormat/>
    <w:rsid w:val="002C4EFD"/>
    <w:rPr>
      <w:rFonts w:cs="OpenSymbol"/>
    </w:rPr>
  </w:style>
  <w:style w:type="character" w:customStyle="1" w:styleId="a4">
    <w:name w:val="Выделение жирным"/>
    <w:qFormat/>
    <w:rsid w:val="002C4EFD"/>
    <w:rPr>
      <w:b/>
      <w:bCs/>
    </w:rPr>
  </w:style>
  <w:style w:type="character" w:customStyle="1" w:styleId="-">
    <w:name w:val="Интернет-ссылка"/>
    <w:rsid w:val="002C4EFD"/>
    <w:rPr>
      <w:color w:val="000080"/>
      <w:u w:val="single"/>
    </w:rPr>
  </w:style>
  <w:style w:type="character" w:customStyle="1" w:styleId="a5">
    <w:name w:val="Маркеры списка"/>
    <w:qFormat/>
    <w:rsid w:val="002C4EFD"/>
    <w:rPr>
      <w:rFonts w:ascii="OpenSymbol" w:eastAsia="OpenSymbol" w:hAnsi="OpenSymbol" w:cs="OpenSymbol"/>
    </w:rPr>
  </w:style>
  <w:style w:type="character" w:styleId="a6">
    <w:name w:val="Emphasis"/>
    <w:qFormat/>
    <w:rPr>
      <w:i/>
      <w:iCs/>
    </w:rPr>
  </w:style>
  <w:style w:type="paragraph" w:customStyle="1" w:styleId="1">
    <w:name w:val="Заголовок1"/>
    <w:basedOn w:val="a"/>
    <w:next w:val="a3"/>
    <w:qFormat/>
    <w:rsid w:val="00D538F6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3">
    <w:name w:val="Body Text"/>
    <w:basedOn w:val="a"/>
    <w:rsid w:val="00D538F6"/>
    <w:pPr>
      <w:spacing w:after="140" w:line="288" w:lineRule="auto"/>
    </w:pPr>
  </w:style>
  <w:style w:type="paragraph" w:styleId="a7">
    <w:name w:val="List"/>
    <w:basedOn w:val="a3"/>
    <w:rsid w:val="00D538F6"/>
  </w:style>
  <w:style w:type="paragraph" w:customStyle="1" w:styleId="10">
    <w:name w:val="Название объекта1"/>
    <w:basedOn w:val="a"/>
    <w:qFormat/>
    <w:rsid w:val="00D538F6"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qFormat/>
    <w:rsid w:val="00D538F6"/>
    <w:pPr>
      <w:suppressLineNumbers/>
    </w:pPr>
  </w:style>
  <w:style w:type="paragraph" w:styleId="a9">
    <w:name w:val="List Paragraph"/>
    <w:basedOn w:val="a"/>
    <w:qFormat/>
    <w:rsid w:val="00C06644"/>
    <w:pPr>
      <w:spacing w:after="200"/>
      <w:ind w:left="720"/>
      <w:contextualSpacing/>
    </w:pPr>
  </w:style>
  <w:style w:type="paragraph" w:customStyle="1" w:styleId="aa">
    <w:name w:val="Объект без заливки"/>
    <w:basedOn w:val="a"/>
    <w:qFormat/>
  </w:style>
  <w:style w:type="paragraph" w:customStyle="1" w:styleId="ab">
    <w:name w:val="Объект без заливки и линий"/>
    <w:basedOn w:val="a"/>
    <w:qFormat/>
  </w:style>
  <w:style w:type="paragraph" w:customStyle="1" w:styleId="A40">
    <w:name w:val="A4"/>
    <w:basedOn w:val="ac"/>
    <w:qFormat/>
    <w:rPr>
      <w:rFonts w:ascii="Noto Sans" w:hAnsi="Noto Sans"/>
    </w:rPr>
  </w:style>
  <w:style w:type="paragraph" w:styleId="ac">
    <w:name w:val="Plain Text"/>
    <w:basedOn w:val="10"/>
    <w:qFormat/>
  </w:style>
  <w:style w:type="paragraph" w:customStyle="1" w:styleId="4">
    <w:name w:val="Заглавие А4"/>
    <w:basedOn w:val="A40"/>
    <w:qFormat/>
    <w:rPr>
      <w:sz w:val="87"/>
    </w:rPr>
  </w:style>
  <w:style w:type="paragraph" w:customStyle="1" w:styleId="40">
    <w:name w:val="Заголовок А4"/>
    <w:basedOn w:val="A40"/>
    <w:qFormat/>
    <w:rPr>
      <w:sz w:val="48"/>
    </w:rPr>
  </w:style>
  <w:style w:type="paragraph" w:customStyle="1" w:styleId="41">
    <w:name w:val="Текст А4"/>
    <w:basedOn w:val="A40"/>
    <w:qFormat/>
  </w:style>
  <w:style w:type="paragraph" w:customStyle="1" w:styleId="A00">
    <w:name w:val="A0"/>
    <w:basedOn w:val="ac"/>
    <w:qFormat/>
    <w:rPr>
      <w:rFonts w:ascii="Noto Sans" w:hAnsi="Noto Sans"/>
      <w:sz w:val="95"/>
    </w:rPr>
  </w:style>
  <w:style w:type="paragraph" w:customStyle="1" w:styleId="0">
    <w:name w:val="Заглавие А0"/>
    <w:basedOn w:val="A00"/>
    <w:qFormat/>
    <w:rPr>
      <w:sz w:val="191"/>
    </w:rPr>
  </w:style>
  <w:style w:type="paragraph" w:customStyle="1" w:styleId="00">
    <w:name w:val="Заголовок А0"/>
    <w:basedOn w:val="A00"/>
    <w:qFormat/>
    <w:rPr>
      <w:sz w:val="143"/>
    </w:rPr>
  </w:style>
  <w:style w:type="paragraph" w:customStyle="1" w:styleId="01">
    <w:name w:val="Текст А0"/>
    <w:basedOn w:val="A00"/>
    <w:qFormat/>
  </w:style>
  <w:style w:type="paragraph" w:customStyle="1" w:styleId="ad">
    <w:name w:val="Графика"/>
    <w:qFormat/>
    <w:rPr>
      <w:rFonts w:ascii="Liberation Sans" w:eastAsia="Tahoma" w:hAnsi="Liberation Sans" w:cs="Liberation Sans"/>
      <w:sz w:val="36"/>
    </w:rPr>
  </w:style>
  <w:style w:type="paragraph" w:customStyle="1" w:styleId="ae">
    <w:name w:val="Фигуры"/>
    <w:basedOn w:val="ad"/>
    <w:qFormat/>
    <w:rPr>
      <w:b/>
      <w:sz w:val="28"/>
    </w:rPr>
  </w:style>
  <w:style w:type="paragraph" w:customStyle="1" w:styleId="af">
    <w:name w:val="Заливка"/>
    <w:basedOn w:val="ae"/>
    <w:qFormat/>
  </w:style>
  <w:style w:type="paragraph" w:customStyle="1" w:styleId="af0">
    <w:name w:val="Заливка синим"/>
    <w:basedOn w:val="af"/>
    <w:qFormat/>
    <w:rPr>
      <w:color w:val="FFFFFF"/>
    </w:rPr>
  </w:style>
  <w:style w:type="paragraph" w:customStyle="1" w:styleId="af1">
    <w:name w:val="Заливка зелёным"/>
    <w:basedOn w:val="af"/>
    <w:qFormat/>
    <w:rPr>
      <w:color w:val="FFFFFF"/>
    </w:rPr>
  </w:style>
  <w:style w:type="paragraph" w:customStyle="1" w:styleId="af2">
    <w:name w:val="Заливка красным"/>
    <w:basedOn w:val="af"/>
    <w:qFormat/>
    <w:rPr>
      <w:color w:val="FFFFFF"/>
    </w:rPr>
  </w:style>
  <w:style w:type="paragraph" w:customStyle="1" w:styleId="af3">
    <w:name w:val="Заливка жёлтым"/>
    <w:basedOn w:val="af"/>
    <w:qFormat/>
    <w:rPr>
      <w:color w:val="FFFFFF"/>
    </w:rPr>
  </w:style>
  <w:style w:type="paragraph" w:customStyle="1" w:styleId="af4">
    <w:name w:val="Контур"/>
    <w:basedOn w:val="ae"/>
    <w:qFormat/>
  </w:style>
  <w:style w:type="paragraph" w:customStyle="1" w:styleId="af5">
    <w:name w:val="Контур синий"/>
    <w:basedOn w:val="af4"/>
    <w:qFormat/>
    <w:rPr>
      <w:color w:val="355269"/>
    </w:rPr>
  </w:style>
  <w:style w:type="paragraph" w:customStyle="1" w:styleId="af6">
    <w:name w:val="Контур зеленый"/>
    <w:basedOn w:val="af4"/>
    <w:qFormat/>
    <w:rPr>
      <w:color w:val="127622"/>
    </w:rPr>
  </w:style>
  <w:style w:type="paragraph" w:customStyle="1" w:styleId="af7">
    <w:name w:val="Контур красный"/>
    <w:basedOn w:val="af4"/>
    <w:qFormat/>
    <w:rPr>
      <w:color w:val="C9211E"/>
    </w:rPr>
  </w:style>
  <w:style w:type="paragraph" w:customStyle="1" w:styleId="af8">
    <w:name w:val="Контур жёлтый"/>
    <w:basedOn w:val="af4"/>
    <w:qFormat/>
    <w:rPr>
      <w:color w:val="B47804"/>
    </w:rPr>
  </w:style>
  <w:style w:type="paragraph" w:customStyle="1" w:styleId="af9">
    <w:name w:val="Линии"/>
    <w:basedOn w:val="ad"/>
    <w:qFormat/>
  </w:style>
  <w:style w:type="paragraph" w:customStyle="1" w:styleId="afa">
    <w:name w:val="Стрелки"/>
    <w:basedOn w:val="af9"/>
    <w:qFormat/>
  </w:style>
  <w:style w:type="paragraph" w:customStyle="1" w:styleId="afb">
    <w:name w:val="Штриховая линия"/>
    <w:basedOn w:val="af9"/>
    <w:qFormat/>
  </w:style>
  <w:style w:type="paragraph" w:customStyle="1" w:styleId="DefaultLTGliederung1">
    <w:name w:val="Default~LT~Gliederung 1"/>
    <w:qFormat/>
    <w:pPr>
      <w:spacing w:before="378"/>
    </w:pPr>
    <w:rPr>
      <w:rFonts w:ascii="Mangal" w:eastAsia="Tahoma" w:hAnsi="Mangal" w:cs="Liberation Sans"/>
      <w:sz w:val="64"/>
    </w:rPr>
  </w:style>
  <w:style w:type="paragraph" w:customStyle="1" w:styleId="DefaultLTGliederung2">
    <w:name w:val="Default~LT~Gliederung 2"/>
    <w:basedOn w:val="DefaultLTGliederung1"/>
    <w:qFormat/>
    <w:pPr>
      <w:spacing w:before="302"/>
    </w:pPr>
    <w:rPr>
      <w:sz w:val="56"/>
    </w:rPr>
  </w:style>
  <w:style w:type="paragraph" w:customStyle="1" w:styleId="DefaultLTGliederung3">
    <w:name w:val="Default~LT~Gliederung 3"/>
    <w:basedOn w:val="DefaultLTGliederung2"/>
    <w:qFormat/>
    <w:pPr>
      <w:spacing w:before="226"/>
    </w:pPr>
    <w:rPr>
      <w:sz w:val="48"/>
    </w:rPr>
  </w:style>
  <w:style w:type="paragraph" w:customStyle="1" w:styleId="DefaultLTGliederung4">
    <w:name w:val="Default~LT~Gliederung 4"/>
    <w:basedOn w:val="DefaultLTGliederung3"/>
    <w:qFormat/>
    <w:pPr>
      <w:spacing w:before="151"/>
    </w:pPr>
    <w:rPr>
      <w:sz w:val="40"/>
    </w:rPr>
  </w:style>
  <w:style w:type="paragraph" w:customStyle="1" w:styleId="DefaultLTGliederung5">
    <w:name w:val="Default~LT~Gliederung 5"/>
    <w:basedOn w:val="DefaultLTGliederung4"/>
    <w:qFormat/>
    <w:pPr>
      <w:spacing w:before="75"/>
    </w:pPr>
  </w:style>
  <w:style w:type="paragraph" w:customStyle="1" w:styleId="DefaultLTGliederung6">
    <w:name w:val="Default~LT~Gliederung 6"/>
    <w:basedOn w:val="DefaultLTGliederung5"/>
    <w:qFormat/>
  </w:style>
  <w:style w:type="paragraph" w:customStyle="1" w:styleId="DefaultLTGliederung7">
    <w:name w:val="Default~LT~Gliederung 7"/>
    <w:basedOn w:val="DefaultLTGliederung6"/>
    <w:qFormat/>
  </w:style>
  <w:style w:type="paragraph" w:customStyle="1" w:styleId="DefaultLTGliederung8">
    <w:name w:val="Default~LT~Gliederung 8"/>
    <w:basedOn w:val="DefaultLTGliederung7"/>
    <w:qFormat/>
  </w:style>
  <w:style w:type="paragraph" w:customStyle="1" w:styleId="DefaultLTGliederung9">
    <w:name w:val="Default~LT~Gliederung 9"/>
    <w:basedOn w:val="DefaultLTGliederung8"/>
    <w:qFormat/>
  </w:style>
  <w:style w:type="paragraph" w:customStyle="1" w:styleId="DefaultLTTitel">
    <w:name w:val="Default~LT~Titel"/>
    <w:qFormat/>
    <w:pPr>
      <w:jc w:val="center"/>
    </w:pPr>
    <w:rPr>
      <w:rFonts w:ascii="Mangal" w:eastAsia="Tahoma" w:hAnsi="Mangal" w:cs="Liberation Sans"/>
      <w:sz w:val="88"/>
    </w:rPr>
  </w:style>
  <w:style w:type="paragraph" w:customStyle="1" w:styleId="DefaultLTUntertitel">
    <w:name w:val="Default~LT~Untertitel"/>
    <w:qFormat/>
    <w:pPr>
      <w:jc w:val="center"/>
    </w:pPr>
    <w:rPr>
      <w:rFonts w:ascii="Mangal" w:eastAsia="Tahoma" w:hAnsi="Mangal" w:cs="Liberation Sans"/>
      <w:sz w:val="64"/>
    </w:rPr>
  </w:style>
  <w:style w:type="paragraph" w:customStyle="1" w:styleId="DefaultLTNotizen">
    <w:name w:val="Default~LT~Notizen"/>
    <w:qFormat/>
    <w:pPr>
      <w:ind w:left="340" w:hanging="340"/>
    </w:pPr>
    <w:rPr>
      <w:rFonts w:ascii="Mangal" w:eastAsia="Tahoma" w:hAnsi="Mangal" w:cs="Liberation Sans"/>
      <w:sz w:val="40"/>
    </w:rPr>
  </w:style>
  <w:style w:type="paragraph" w:customStyle="1" w:styleId="DefaultLTHintergrundobjekte">
    <w:name w:val="Default~LT~Hintergrundobjekte"/>
    <w:qFormat/>
    <w:rPr>
      <w:rFonts w:eastAsia="Tahoma" w:cs="Liberation Sans"/>
      <w:sz w:val="24"/>
    </w:rPr>
  </w:style>
  <w:style w:type="paragraph" w:customStyle="1" w:styleId="DefaultLTHintergrund">
    <w:name w:val="Default~LT~Hintergrund"/>
    <w:qFormat/>
    <w:rPr>
      <w:rFonts w:eastAsia="Tahoma" w:cs="Liberation Sans"/>
      <w:sz w:val="24"/>
    </w:rPr>
  </w:style>
  <w:style w:type="paragraph" w:customStyle="1" w:styleId="default">
    <w:name w:val="default"/>
    <w:qFormat/>
    <w:pPr>
      <w:spacing w:line="200" w:lineRule="atLeast"/>
    </w:pPr>
    <w:rPr>
      <w:rFonts w:ascii="Arial" w:eastAsia="Tahoma" w:hAnsi="Arial" w:cs="Liberation Sans"/>
      <w:sz w:val="36"/>
    </w:rPr>
  </w:style>
  <w:style w:type="paragraph" w:customStyle="1" w:styleId="gray1">
    <w:name w:val="gray1"/>
    <w:basedOn w:val="default"/>
    <w:qFormat/>
  </w:style>
  <w:style w:type="paragraph" w:customStyle="1" w:styleId="gray2">
    <w:name w:val="gray2"/>
    <w:basedOn w:val="default"/>
    <w:qFormat/>
  </w:style>
  <w:style w:type="paragraph" w:customStyle="1" w:styleId="gray3">
    <w:name w:val="gray3"/>
    <w:basedOn w:val="default"/>
    <w:qFormat/>
  </w:style>
  <w:style w:type="paragraph" w:customStyle="1" w:styleId="bw1">
    <w:name w:val="bw1"/>
    <w:basedOn w:val="default"/>
    <w:qFormat/>
  </w:style>
  <w:style w:type="paragraph" w:customStyle="1" w:styleId="bw2">
    <w:name w:val="bw2"/>
    <w:basedOn w:val="default"/>
    <w:qFormat/>
  </w:style>
  <w:style w:type="paragraph" w:customStyle="1" w:styleId="bw3">
    <w:name w:val="bw3"/>
    <w:basedOn w:val="default"/>
    <w:qFormat/>
  </w:style>
  <w:style w:type="paragraph" w:customStyle="1" w:styleId="orange1">
    <w:name w:val="orange1"/>
    <w:basedOn w:val="default"/>
    <w:qFormat/>
  </w:style>
  <w:style w:type="paragraph" w:customStyle="1" w:styleId="orange2">
    <w:name w:val="orange2"/>
    <w:basedOn w:val="default"/>
    <w:qFormat/>
  </w:style>
  <w:style w:type="paragraph" w:customStyle="1" w:styleId="orange3">
    <w:name w:val="orange3"/>
    <w:basedOn w:val="default"/>
    <w:qFormat/>
  </w:style>
  <w:style w:type="paragraph" w:customStyle="1" w:styleId="turquoise1">
    <w:name w:val="turquoise1"/>
    <w:basedOn w:val="default"/>
    <w:qFormat/>
  </w:style>
  <w:style w:type="paragraph" w:customStyle="1" w:styleId="turquoise2">
    <w:name w:val="turquoise2"/>
    <w:basedOn w:val="default"/>
    <w:qFormat/>
  </w:style>
  <w:style w:type="paragraph" w:customStyle="1" w:styleId="turquoise3">
    <w:name w:val="turquoise3"/>
    <w:basedOn w:val="default"/>
    <w:qFormat/>
  </w:style>
  <w:style w:type="paragraph" w:customStyle="1" w:styleId="blue1">
    <w:name w:val="blue1"/>
    <w:basedOn w:val="default"/>
    <w:qFormat/>
  </w:style>
  <w:style w:type="paragraph" w:customStyle="1" w:styleId="blue2">
    <w:name w:val="blue2"/>
    <w:basedOn w:val="default"/>
    <w:qFormat/>
  </w:style>
  <w:style w:type="paragraph" w:customStyle="1" w:styleId="blue3">
    <w:name w:val="blue3"/>
    <w:basedOn w:val="default"/>
    <w:qFormat/>
  </w:style>
  <w:style w:type="paragraph" w:customStyle="1" w:styleId="sun1">
    <w:name w:val="sun1"/>
    <w:basedOn w:val="default"/>
    <w:qFormat/>
  </w:style>
  <w:style w:type="paragraph" w:customStyle="1" w:styleId="sun2">
    <w:name w:val="sun2"/>
    <w:basedOn w:val="default"/>
    <w:qFormat/>
  </w:style>
  <w:style w:type="paragraph" w:customStyle="1" w:styleId="sun3">
    <w:name w:val="sun3"/>
    <w:basedOn w:val="default"/>
    <w:qFormat/>
  </w:style>
  <w:style w:type="paragraph" w:customStyle="1" w:styleId="earth1">
    <w:name w:val="earth1"/>
    <w:basedOn w:val="default"/>
    <w:qFormat/>
  </w:style>
  <w:style w:type="paragraph" w:customStyle="1" w:styleId="earth2">
    <w:name w:val="earth2"/>
    <w:basedOn w:val="default"/>
    <w:qFormat/>
  </w:style>
  <w:style w:type="paragraph" w:customStyle="1" w:styleId="earth3">
    <w:name w:val="earth3"/>
    <w:basedOn w:val="default"/>
    <w:qFormat/>
  </w:style>
  <w:style w:type="paragraph" w:customStyle="1" w:styleId="green1">
    <w:name w:val="green1"/>
    <w:basedOn w:val="default"/>
    <w:qFormat/>
  </w:style>
  <w:style w:type="paragraph" w:customStyle="1" w:styleId="green2">
    <w:name w:val="green2"/>
    <w:basedOn w:val="default"/>
    <w:qFormat/>
  </w:style>
  <w:style w:type="paragraph" w:customStyle="1" w:styleId="green3">
    <w:name w:val="green3"/>
    <w:basedOn w:val="default"/>
    <w:qFormat/>
  </w:style>
  <w:style w:type="paragraph" w:customStyle="1" w:styleId="seetang1">
    <w:name w:val="seetang1"/>
    <w:basedOn w:val="default"/>
    <w:qFormat/>
  </w:style>
  <w:style w:type="paragraph" w:customStyle="1" w:styleId="seetang2">
    <w:name w:val="seetang2"/>
    <w:basedOn w:val="default"/>
    <w:qFormat/>
  </w:style>
  <w:style w:type="paragraph" w:customStyle="1" w:styleId="seetang3">
    <w:name w:val="seetang3"/>
    <w:basedOn w:val="default"/>
    <w:qFormat/>
  </w:style>
  <w:style w:type="paragraph" w:customStyle="1" w:styleId="lightblue1">
    <w:name w:val="lightblue1"/>
    <w:basedOn w:val="default"/>
    <w:qFormat/>
  </w:style>
  <w:style w:type="paragraph" w:customStyle="1" w:styleId="lightblue2">
    <w:name w:val="lightblue2"/>
    <w:basedOn w:val="default"/>
    <w:qFormat/>
  </w:style>
  <w:style w:type="paragraph" w:customStyle="1" w:styleId="lightblue3">
    <w:name w:val="lightblue3"/>
    <w:basedOn w:val="default"/>
    <w:qFormat/>
  </w:style>
  <w:style w:type="paragraph" w:customStyle="1" w:styleId="yellow1">
    <w:name w:val="yellow1"/>
    <w:basedOn w:val="default"/>
    <w:qFormat/>
  </w:style>
  <w:style w:type="paragraph" w:customStyle="1" w:styleId="yellow2">
    <w:name w:val="yellow2"/>
    <w:basedOn w:val="default"/>
    <w:qFormat/>
  </w:style>
  <w:style w:type="paragraph" w:customStyle="1" w:styleId="yellow3">
    <w:name w:val="yellow3"/>
    <w:basedOn w:val="default"/>
    <w:qFormat/>
  </w:style>
  <w:style w:type="paragraph" w:customStyle="1" w:styleId="afc">
    <w:name w:val="Объекты фона"/>
    <w:qFormat/>
    <w:rPr>
      <w:rFonts w:eastAsia="Tahoma" w:cs="Liberation Sans"/>
      <w:sz w:val="24"/>
    </w:rPr>
  </w:style>
  <w:style w:type="paragraph" w:customStyle="1" w:styleId="afd">
    <w:name w:val="Фон"/>
    <w:qFormat/>
    <w:rPr>
      <w:rFonts w:eastAsia="Tahoma" w:cs="Liberation Sans"/>
      <w:sz w:val="24"/>
    </w:rPr>
  </w:style>
  <w:style w:type="paragraph" w:customStyle="1" w:styleId="afe">
    <w:name w:val="Примечания"/>
    <w:qFormat/>
    <w:pPr>
      <w:ind w:left="340" w:hanging="340"/>
    </w:pPr>
    <w:rPr>
      <w:rFonts w:ascii="Mangal" w:eastAsia="Tahoma" w:hAnsi="Mangal" w:cs="Liberation Sans"/>
      <w:sz w:val="40"/>
    </w:rPr>
  </w:style>
  <w:style w:type="paragraph" w:customStyle="1" w:styleId="12">
    <w:name w:val="Структура 1"/>
    <w:qFormat/>
    <w:pPr>
      <w:spacing w:before="378"/>
    </w:pPr>
    <w:rPr>
      <w:rFonts w:ascii="Mangal" w:eastAsia="Tahoma" w:hAnsi="Mangal" w:cs="Liberation Sans"/>
      <w:sz w:val="64"/>
    </w:rPr>
  </w:style>
  <w:style w:type="paragraph" w:customStyle="1" w:styleId="2">
    <w:name w:val="Структура 2"/>
    <w:basedOn w:val="12"/>
    <w:qFormat/>
    <w:pPr>
      <w:spacing w:before="302"/>
    </w:pPr>
    <w:rPr>
      <w:sz w:val="56"/>
    </w:rPr>
  </w:style>
  <w:style w:type="paragraph" w:customStyle="1" w:styleId="3">
    <w:name w:val="Структура 3"/>
    <w:basedOn w:val="2"/>
    <w:qFormat/>
    <w:pPr>
      <w:spacing w:before="226"/>
    </w:pPr>
    <w:rPr>
      <w:sz w:val="48"/>
    </w:rPr>
  </w:style>
  <w:style w:type="paragraph" w:customStyle="1" w:styleId="42">
    <w:name w:val="Структура 4"/>
    <w:basedOn w:val="3"/>
    <w:qFormat/>
    <w:pPr>
      <w:spacing w:before="151"/>
    </w:pPr>
    <w:rPr>
      <w:sz w:val="40"/>
    </w:rPr>
  </w:style>
  <w:style w:type="paragraph" w:customStyle="1" w:styleId="5">
    <w:name w:val="Структура 5"/>
    <w:basedOn w:val="42"/>
    <w:qFormat/>
    <w:pPr>
      <w:spacing w:before="75"/>
    </w:pPr>
  </w:style>
  <w:style w:type="paragraph" w:customStyle="1" w:styleId="6">
    <w:name w:val="Структура 6"/>
    <w:basedOn w:val="5"/>
    <w:qFormat/>
  </w:style>
  <w:style w:type="paragraph" w:customStyle="1" w:styleId="7">
    <w:name w:val="Структура 7"/>
    <w:basedOn w:val="6"/>
    <w:qFormat/>
  </w:style>
  <w:style w:type="paragraph" w:customStyle="1" w:styleId="8">
    <w:name w:val="Структура 8"/>
    <w:basedOn w:val="7"/>
    <w:qFormat/>
  </w:style>
  <w:style w:type="paragraph" w:customStyle="1" w:styleId="9">
    <w:name w:val="Структура 9"/>
    <w:basedOn w:val="8"/>
    <w:qFormat/>
  </w:style>
  <w:style w:type="paragraph" w:customStyle="1" w:styleId="objectwitharrow">
    <w:name w:val="objectwitharrow"/>
    <w:basedOn w:val="a"/>
    <w:qFormat/>
  </w:style>
  <w:style w:type="paragraph" w:customStyle="1" w:styleId="objectwithshadow">
    <w:name w:val="objectwithshadow"/>
    <w:basedOn w:val="a"/>
    <w:qFormat/>
  </w:style>
  <w:style w:type="paragraph" w:customStyle="1" w:styleId="Objectwithnofillandnoline">
    <w:name w:val="Object with no fill and no line"/>
    <w:basedOn w:val="a"/>
    <w:qFormat/>
  </w:style>
  <w:style w:type="paragraph" w:customStyle="1" w:styleId="text">
    <w:name w:val="text"/>
    <w:basedOn w:val="a"/>
    <w:qFormat/>
  </w:style>
  <w:style w:type="paragraph" w:customStyle="1" w:styleId="textbody">
    <w:name w:val="textbody"/>
    <w:basedOn w:val="a"/>
    <w:qFormat/>
  </w:style>
  <w:style w:type="paragraph" w:customStyle="1" w:styleId="textbodyjustfied">
    <w:name w:val="textbodyjustfied"/>
    <w:basedOn w:val="a"/>
    <w:qFormat/>
  </w:style>
  <w:style w:type="paragraph" w:customStyle="1" w:styleId="textbodyindent">
    <w:name w:val="textbodyindent"/>
    <w:basedOn w:val="a"/>
    <w:qFormat/>
    <w:pPr>
      <w:ind w:firstLine="340"/>
    </w:pPr>
  </w:style>
  <w:style w:type="paragraph" w:styleId="aff">
    <w:name w:val="Title"/>
    <w:basedOn w:val="a"/>
    <w:qFormat/>
  </w:style>
  <w:style w:type="paragraph" w:customStyle="1" w:styleId="title1">
    <w:name w:val="title1"/>
    <w:basedOn w:val="a"/>
    <w:qFormat/>
    <w:pPr>
      <w:jc w:val="center"/>
    </w:pPr>
  </w:style>
  <w:style w:type="paragraph" w:customStyle="1" w:styleId="title2">
    <w:name w:val="title2"/>
    <w:basedOn w:val="a"/>
    <w:qFormat/>
    <w:pPr>
      <w:spacing w:before="57" w:after="57"/>
      <w:ind w:right="113"/>
      <w:jc w:val="center"/>
    </w:pPr>
  </w:style>
  <w:style w:type="paragraph" w:customStyle="1" w:styleId="headline">
    <w:name w:val="headline"/>
    <w:basedOn w:val="a"/>
    <w:qFormat/>
    <w:pPr>
      <w:spacing w:before="238" w:after="119"/>
    </w:pPr>
  </w:style>
  <w:style w:type="paragraph" w:customStyle="1" w:styleId="headline1">
    <w:name w:val="headline1"/>
    <w:basedOn w:val="a"/>
    <w:qFormat/>
    <w:pPr>
      <w:spacing w:before="238" w:after="119"/>
    </w:pPr>
  </w:style>
  <w:style w:type="paragraph" w:customStyle="1" w:styleId="headline2">
    <w:name w:val="headline2"/>
    <w:basedOn w:val="a"/>
    <w:qFormat/>
    <w:pPr>
      <w:spacing w:before="238" w:after="119"/>
    </w:pPr>
  </w:style>
  <w:style w:type="paragraph" w:customStyle="1" w:styleId="measure">
    <w:name w:val="measure"/>
    <w:basedOn w:val="a"/>
    <w:qFormat/>
  </w:style>
  <w:style w:type="paragraph" w:customStyle="1" w:styleId="13">
    <w:name w:val="Выделение1"/>
    <w:qFormat/>
    <w:rPr>
      <w:rFonts w:eastAsia="Tahoma" w:cs="Liberation Sans"/>
      <w:i/>
      <w:sz w:val="24"/>
    </w:rPr>
  </w:style>
  <w:style w:type="paragraph" w:customStyle="1" w:styleId="aff0">
    <w:name w:val="Маркеры списка"/>
    <w:qFormat/>
    <w:rPr>
      <w:rFonts w:ascii="OpenSymbol;Arial Unicode MS" w:eastAsia="Tahoma" w:hAnsi="OpenSymbol;Arial Unicode MS" w:cs="Liberation Sans"/>
      <w:sz w:val="24"/>
    </w:rPr>
  </w:style>
  <w:style w:type="paragraph" w:customStyle="1" w:styleId="-0">
    <w:name w:val="Интернет-ссылка"/>
    <w:qFormat/>
    <w:rPr>
      <w:rFonts w:eastAsia="Tahoma" w:cs="Liberation Sans"/>
      <w:color w:val="000080"/>
      <w:sz w:val="24"/>
      <w:u w:val="single"/>
    </w:rPr>
  </w:style>
  <w:style w:type="paragraph" w:customStyle="1" w:styleId="aff1">
    <w:name w:val="Выделение жирным"/>
    <w:qFormat/>
    <w:rPr>
      <w:rFonts w:eastAsia="Tahoma" w:cs="Liberation Sans"/>
      <w:b/>
      <w:sz w:val="24"/>
    </w:rPr>
  </w:style>
  <w:style w:type="paragraph" w:customStyle="1" w:styleId="ListLabel100">
    <w:name w:val="ListLabel 10"/>
    <w:qFormat/>
    <w:rPr>
      <w:rFonts w:ascii="OpenSymbol;Arial Unicode MS" w:eastAsia="Tahoma" w:hAnsi="OpenSymbol;Arial Unicode MS" w:cs="Liberation Sans"/>
      <w:sz w:val="24"/>
    </w:rPr>
  </w:style>
  <w:style w:type="paragraph" w:customStyle="1" w:styleId="ListLabel90">
    <w:name w:val="ListLabel 9"/>
    <w:qFormat/>
    <w:rPr>
      <w:rFonts w:eastAsia="Tahoma" w:cs="Liberation Sans"/>
    </w:rPr>
  </w:style>
  <w:style w:type="paragraph" w:customStyle="1" w:styleId="ListLabel80">
    <w:name w:val="ListLabel 8"/>
    <w:qFormat/>
    <w:rPr>
      <w:rFonts w:eastAsia="Tahoma" w:cs="Liberation Sans"/>
    </w:rPr>
  </w:style>
  <w:style w:type="paragraph" w:customStyle="1" w:styleId="ListLabel70">
    <w:name w:val="ListLabel 7"/>
    <w:qFormat/>
    <w:rPr>
      <w:rFonts w:eastAsia="Tahoma" w:cs="Liberation Sans"/>
    </w:rPr>
  </w:style>
  <w:style w:type="paragraph" w:customStyle="1" w:styleId="ListLabel60">
    <w:name w:val="ListLabel 6"/>
    <w:qFormat/>
    <w:rPr>
      <w:rFonts w:eastAsia="Tahoma" w:cs="Liberation Sans"/>
    </w:rPr>
  </w:style>
  <w:style w:type="paragraph" w:customStyle="1" w:styleId="ListLabel50">
    <w:name w:val="ListLabel 5"/>
    <w:qFormat/>
    <w:rPr>
      <w:rFonts w:eastAsia="Tahoma" w:cs="Liberation Sans"/>
    </w:rPr>
  </w:style>
  <w:style w:type="paragraph" w:customStyle="1" w:styleId="ListLabel40">
    <w:name w:val="ListLabel 4"/>
    <w:qFormat/>
    <w:rPr>
      <w:rFonts w:eastAsia="Tahoma" w:cs="Liberation Sans"/>
    </w:rPr>
  </w:style>
  <w:style w:type="paragraph" w:customStyle="1" w:styleId="ListLabel30">
    <w:name w:val="ListLabel 3"/>
    <w:qFormat/>
    <w:rPr>
      <w:rFonts w:eastAsia="Tahoma" w:cs="Liberation Sans"/>
    </w:rPr>
  </w:style>
  <w:style w:type="paragraph" w:customStyle="1" w:styleId="ListLabel20">
    <w:name w:val="ListLabel 2"/>
    <w:qFormat/>
    <w:rPr>
      <w:rFonts w:ascii="Times New Roman" w:eastAsia="Tahoma" w:hAnsi="Times New Roman" w:cs="Liberation Sans"/>
    </w:rPr>
  </w:style>
  <w:style w:type="paragraph" w:customStyle="1" w:styleId="ListLabel11">
    <w:name w:val="ListLabel 1"/>
    <w:qFormat/>
    <w:rPr>
      <w:rFonts w:eastAsia="Tahoma" w:cs="Liberation Sans"/>
    </w:rPr>
  </w:style>
  <w:style w:type="paragraph" w:customStyle="1" w:styleId="14">
    <w:name w:val="Основной шрифт абзаца1"/>
    <w:qFormat/>
    <w:rPr>
      <w:rFonts w:eastAsia="Tahoma" w:cs="Liberation San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1631</Words>
  <Characters>9302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dc:description/>
  <cp:lastModifiedBy>ПК</cp:lastModifiedBy>
  <cp:revision>2</cp:revision>
  <cp:lastPrinted>2023-03-21T06:37:00Z</cp:lastPrinted>
  <dcterms:created xsi:type="dcterms:W3CDTF">2023-12-08T04:33:00Z</dcterms:created>
  <dcterms:modified xsi:type="dcterms:W3CDTF">2023-12-08T04:33:00Z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