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55" w:rsidRPr="00342283" w:rsidRDefault="00915855" w:rsidP="00342283">
      <w:pPr>
        <w:pStyle w:val="1"/>
        <w:spacing w:line="240" w:lineRule="auto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b/>
          <w:color w:val="000000"/>
          <w:sz w:val="24"/>
        </w:rPr>
        <w:t xml:space="preserve">Что же такое ТИКО?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Т –Трансформируемый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И—Игровой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К—Конструктор для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О—Обучения </w:t>
      </w:r>
    </w:p>
    <w:p w:rsidR="00915855" w:rsidRP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Конструктор ТИКО Грамматика состоит из 222 пластмассовых квадратов, на которых изображены буквы русского алфавита и знаки препинания. </w:t>
      </w:r>
    </w:p>
    <w:p w:rsidR="00915855" w:rsidRP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На красных квадратах - гласные звуки, на синих квадратах - твердые согласные звуки, на зеленых квадратах - мягкие согласные звуки, на белых квадратах - Ъ и Ь знаки, знаки препинания. Детали конструктора соединяются между собой с помощью шарнирных соединений (шарообразный выступ защелкивается в круглую выемку. Количество отдельных букв соответствует частоте их употребления в письменной речи. </w:t>
      </w:r>
    </w:p>
    <w:p w:rsidR="00915855" w:rsidRP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Конструктор ТИКО Грамматика позволит разнообразить занятия по изучению букв и обучению чтению, превратить их в игру. В процессе занятий физическое соединение (сцепление) руками двух квадратов с буквами в одно целое, в одну «дорожку», помогает детям перейти к слитному чтению не только слогов, но и слов. </w:t>
      </w:r>
    </w:p>
    <w:p w:rsidR="00915855" w:rsidRP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Из этого следует, </w:t>
      </w:r>
      <w:r w:rsidR="00342283" w:rsidRPr="00342283">
        <w:rPr>
          <w:rFonts w:ascii="Times New Roman" w:hAnsi="Times New Roman" w:cs="Times New Roman"/>
          <w:color w:val="000000"/>
          <w:sz w:val="24"/>
        </w:rPr>
        <w:t>что,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стимулируя движения пальцев рук, соединяя детали конструктора между собой, мы способствуем развитию речи ребёнка, которая формируется под влиянием импульсов, интенсивно идущих из пальцев рук. </w:t>
      </w:r>
    </w:p>
    <w:p w:rsidR="00915855" w:rsidRP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Игровые упражнения с использованием конструктора ТИКО «Грамматика» позволяют детям ненавязчиво, в увлекательной форме охарактеризовать звук, найти букву, составить слог, слово с использованием звуковой схемы. </w:t>
      </w:r>
    </w:p>
    <w:p w:rsidR="00915855" w:rsidRPr="00342283" w:rsidRDefault="00007B72" w:rsidP="003422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Для игровой деятельности </w:t>
      </w:r>
      <w:r w:rsidRPr="00342283">
        <w:rPr>
          <w:rFonts w:ascii="Times New Roman" w:hAnsi="Times New Roman" w:cs="Times New Roman"/>
          <w:color w:val="000000"/>
        </w:rPr>
        <w:t>с</w:t>
      </w:r>
      <w:r w:rsidR="00915855" w:rsidRPr="00342283">
        <w:rPr>
          <w:rFonts w:ascii="Times New Roman" w:hAnsi="Times New Roman" w:cs="Times New Roman"/>
          <w:color w:val="000000"/>
        </w:rPr>
        <w:t xml:space="preserve"> использованием конструктора ТИКО «Грамматика» необходимо отталкиваться от возможностей ребёнка (учитывать навык чтения и группы автоматизируемых звуков, если имеются). Перед началом работы напомнить детям о цветовом обозначении гласных и согласных звуков и букв русского языка Подобранный речевой материал должен соответствовать возрасту ребёнка, уровню </w:t>
      </w:r>
      <w:proofErr w:type="spellStart"/>
      <w:r w:rsidR="00915855" w:rsidRPr="00342283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="00915855" w:rsidRPr="00342283">
        <w:rPr>
          <w:rFonts w:ascii="Times New Roman" w:hAnsi="Times New Roman" w:cs="Times New Roman"/>
          <w:color w:val="000000"/>
        </w:rPr>
        <w:t xml:space="preserve"> навыка чтения у ребёнка, а </w:t>
      </w:r>
      <w:r w:rsidR="00342283" w:rsidRPr="00342283">
        <w:rPr>
          <w:rFonts w:ascii="Times New Roman" w:hAnsi="Times New Roman" w:cs="Times New Roman"/>
          <w:color w:val="000000"/>
        </w:rPr>
        <w:t>также</w:t>
      </w:r>
      <w:r w:rsidR="00915855" w:rsidRPr="00342283">
        <w:rPr>
          <w:rFonts w:ascii="Times New Roman" w:hAnsi="Times New Roman" w:cs="Times New Roman"/>
          <w:color w:val="000000"/>
        </w:rPr>
        <w:t xml:space="preserve"> содержать в себе автоматизируемые в речи звуки. Игры можно проводить как с </w:t>
      </w:r>
      <w:r>
        <w:rPr>
          <w:rFonts w:ascii="Times New Roman" w:hAnsi="Times New Roman" w:cs="Times New Roman"/>
          <w:color w:val="000000"/>
        </w:rPr>
        <w:t>одним ребенком</w:t>
      </w:r>
      <w:r w:rsidR="00915855" w:rsidRPr="00342283">
        <w:rPr>
          <w:rFonts w:ascii="Times New Roman" w:hAnsi="Times New Roman" w:cs="Times New Roman"/>
          <w:color w:val="000000"/>
        </w:rPr>
        <w:t>, так и</w:t>
      </w:r>
      <w:r>
        <w:rPr>
          <w:rFonts w:ascii="Times New Roman" w:hAnsi="Times New Roman" w:cs="Times New Roman"/>
          <w:color w:val="000000"/>
        </w:rPr>
        <w:t xml:space="preserve"> с подгруппой детей. Например, приёмами </w:t>
      </w:r>
      <w:r>
        <w:rPr>
          <w:rFonts w:ascii="Times New Roman" w:hAnsi="Times New Roman" w:cs="Times New Roman"/>
          <w:color w:val="000000"/>
        </w:rPr>
        <w:lastRenderedPageBreak/>
        <w:t>работы</w:t>
      </w:r>
      <w:r w:rsidR="00915855" w:rsidRPr="00342283">
        <w:rPr>
          <w:rFonts w:ascii="Times New Roman" w:hAnsi="Times New Roman" w:cs="Times New Roman"/>
          <w:color w:val="000000"/>
        </w:rPr>
        <w:t xml:space="preserve"> могут стать: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· называние картинок,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· </w:t>
      </w:r>
      <w:proofErr w:type="spellStart"/>
      <w:r w:rsidRPr="00342283">
        <w:rPr>
          <w:rFonts w:ascii="Times New Roman" w:hAnsi="Times New Roman" w:cs="Times New Roman"/>
          <w:color w:val="000000"/>
          <w:sz w:val="24"/>
        </w:rPr>
        <w:t>договаривание</w:t>
      </w:r>
      <w:proofErr w:type="spellEnd"/>
      <w:r w:rsidRPr="00342283">
        <w:rPr>
          <w:rFonts w:ascii="Times New Roman" w:hAnsi="Times New Roman" w:cs="Times New Roman"/>
          <w:color w:val="000000"/>
          <w:sz w:val="24"/>
        </w:rPr>
        <w:t xml:space="preserve"> слов,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· отгадывание загадок,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>· составление звуковых схем слов,</w:t>
      </w:r>
    </w:p>
    <w:p w:rsidR="00915855" w:rsidRP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· разгадывание кроссвордов и ребусов. </w:t>
      </w:r>
      <w:r w:rsidRPr="00342283">
        <w:rPr>
          <w:rFonts w:ascii="Times New Roman" w:hAnsi="Times New Roman" w:cs="Times New Roman"/>
          <w:sz w:val="24"/>
        </w:rPr>
        <w:tab/>
      </w:r>
      <w:r w:rsidRPr="00342283">
        <w:rPr>
          <w:rFonts w:ascii="Times New Roman" w:hAnsi="Times New Roman" w:cs="Times New Roman"/>
          <w:color w:val="000000"/>
          <w:sz w:val="24"/>
        </w:rPr>
        <w:t>Каждый вид заданий сопрягается с составлением слов из деталей конструктора с прочтение</w:t>
      </w:r>
      <w:r w:rsidR="00342283">
        <w:rPr>
          <w:rFonts w:ascii="Times New Roman" w:hAnsi="Times New Roman" w:cs="Times New Roman"/>
          <w:color w:val="000000"/>
          <w:sz w:val="24"/>
        </w:rPr>
        <w:t>м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букв, слогов и слов.</w:t>
      </w:r>
      <w:r w:rsidR="00007B72">
        <w:rPr>
          <w:rFonts w:ascii="Times New Roman" w:hAnsi="Times New Roman" w:cs="Times New Roman"/>
          <w:color w:val="000000"/>
          <w:sz w:val="24"/>
        </w:rPr>
        <w:t xml:space="preserve"> В процессе игры педагог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должен следить за правильностью выполнения каждого задания, контролировать артикуляцию звуков, закреплять навык чтения. </w:t>
      </w:r>
    </w:p>
    <w:p w:rsidR="00915855" w:rsidRPr="00342283" w:rsidRDefault="00007B72" w:rsidP="00342283">
      <w:pPr>
        <w:pStyle w:val="1"/>
        <w:spacing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Примерные и</w:t>
      </w:r>
      <w:r w:rsidR="00915855" w:rsidRPr="00342283">
        <w:rPr>
          <w:rFonts w:ascii="Times New Roman" w:hAnsi="Times New Roman" w:cs="Times New Roman"/>
          <w:b/>
          <w:color w:val="000000"/>
          <w:sz w:val="24"/>
        </w:rPr>
        <w:t xml:space="preserve">гры и упражнения с конструктором ТИКО «Грамматика»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b/>
          <w:color w:val="000000"/>
          <w:sz w:val="24"/>
        </w:rPr>
        <w:t>Игра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</w:t>
      </w:r>
      <w:r w:rsidRPr="00342283">
        <w:rPr>
          <w:rFonts w:ascii="Times New Roman" w:hAnsi="Times New Roman" w:cs="Times New Roman"/>
          <w:b/>
          <w:color w:val="000000"/>
          <w:sz w:val="24"/>
        </w:rPr>
        <w:t>«Раз ступенька, два ступенька»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b/>
          <w:color w:val="000000"/>
          <w:sz w:val="24"/>
        </w:rPr>
        <w:t>Цель: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деление слов на слоги, выполнение звукобуквенного анализа слов. Развитие фонематического слуха, умение соотносить звук с буквой. </w:t>
      </w:r>
    </w:p>
    <w:p w:rsidR="00915855" w:rsidRPr="00342283" w:rsidRDefault="00915855" w:rsidP="00342283">
      <w:pPr>
        <w:pStyle w:val="1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i/>
          <w:color w:val="000000"/>
          <w:sz w:val="24"/>
        </w:rPr>
        <w:t xml:space="preserve">1 вариант. 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Взрослый предлагает ребенку картинку, которую он должен назвать. Затем это слово он делит на слоги, считает их и выкладывает первый слог или все слово. </w:t>
      </w:r>
    </w:p>
    <w:p w:rsidR="00915855" w:rsidRP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i/>
          <w:color w:val="000000"/>
          <w:sz w:val="24"/>
        </w:rPr>
        <w:t>2 вариант.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Взрослый выставляет картинку и предлагает ребенку выполнить звуковой анализ слова. </w:t>
      </w:r>
    </w:p>
    <w:p w:rsidR="00915855" w:rsidRP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i/>
          <w:color w:val="000000"/>
          <w:sz w:val="24"/>
        </w:rPr>
        <w:t>3 вариант.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Ребенок самостоятельно выполняет звуковой анализ слова по предлагаемой картинке. Затем обозначает каждый звук буквой. </w:t>
      </w:r>
    </w:p>
    <w:p w:rsidR="00915855" w:rsidRP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b/>
          <w:color w:val="000000"/>
          <w:sz w:val="24"/>
        </w:rPr>
        <w:t>«Волшебный мешочек»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42283" w:rsidRDefault="00915855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342283">
        <w:rPr>
          <w:rFonts w:ascii="Times New Roman" w:hAnsi="Times New Roman" w:cs="Times New Roman"/>
          <w:b/>
          <w:color w:val="000000"/>
          <w:sz w:val="24"/>
        </w:rPr>
        <w:t>Цель: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запоминание буквы, придумывание слово на заданную букву. В мешочек сложены квадраты с известными ребенку буквами. Предлагается вынимать буквы по одной, придумывать слово, </w:t>
      </w:r>
    </w:p>
    <w:p w:rsidR="00342283" w:rsidRP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color w:val="000000"/>
          <w:sz w:val="24"/>
        </w:rPr>
        <w:t xml:space="preserve">начинающееся на эту букву. Если ребенок, вынимая букву, ошибается в названии, исправить его, а букву опустить обратно в мешочек. Когда ребенок снова достанет эту букву, он уже назовет ее правильно. Можно положить в мешочек и новые для ребенка буквы, но их должно быть не более 1-3 за 1 игру. </w:t>
      </w:r>
    </w:p>
    <w:p w:rsidR="00342283" w:rsidRP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b/>
          <w:color w:val="000000"/>
          <w:sz w:val="24"/>
        </w:rPr>
        <w:t>«Привези грузы»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342283" w:rsidRP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b/>
          <w:color w:val="000000"/>
          <w:sz w:val="24"/>
        </w:rPr>
        <w:t>Цель: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определение первого звука в словах, запоминание букв. На машинки с помощью скотча прикрепить буквы К, П, М. Это будут «марки» машин. Разложить перед ребенком игрушки. Предложить распределить грузы по машинкам. Чтобы выбрать, в какую машинку </w:t>
      </w:r>
      <w:r w:rsidRPr="00342283">
        <w:rPr>
          <w:rFonts w:ascii="Times New Roman" w:hAnsi="Times New Roman" w:cs="Times New Roman"/>
          <w:color w:val="000000"/>
          <w:sz w:val="24"/>
        </w:rPr>
        <w:lastRenderedPageBreak/>
        <w:t xml:space="preserve">положить груз, нужно определить первый звук в названии игрушки и найти соответствующую букву на машинке. Машинки перевозят только те предметы, которые начинаются с буквы – «марки» машины. </w:t>
      </w:r>
    </w:p>
    <w:p w:rsidR="00342283" w:rsidRP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b/>
          <w:color w:val="000000"/>
          <w:sz w:val="24"/>
        </w:rPr>
        <w:t xml:space="preserve">«Как тебя зовут?» </w:t>
      </w:r>
    </w:p>
    <w:p w:rsidR="00342283" w:rsidRPr="00342283" w:rsidRDefault="00342283" w:rsidP="00342283">
      <w:pPr>
        <w:pStyle w:val="1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42283">
        <w:rPr>
          <w:rFonts w:ascii="Times New Roman" w:hAnsi="Times New Roman" w:cs="Times New Roman"/>
          <w:sz w:val="24"/>
        </w:rPr>
        <w:tab/>
      </w:r>
      <w:r w:rsidRPr="00342283">
        <w:rPr>
          <w:rFonts w:ascii="Times New Roman" w:hAnsi="Times New Roman" w:cs="Times New Roman"/>
          <w:b/>
          <w:color w:val="000000"/>
          <w:sz w:val="24"/>
        </w:rPr>
        <w:t>Цель: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знакомство со звуками, развитие навыка </w:t>
      </w:r>
      <w:proofErr w:type="spellStart"/>
      <w:proofErr w:type="gramStart"/>
      <w:r w:rsidRPr="00342283">
        <w:rPr>
          <w:rFonts w:ascii="Times New Roman" w:hAnsi="Times New Roman" w:cs="Times New Roman"/>
          <w:color w:val="000000"/>
          <w:sz w:val="24"/>
        </w:rPr>
        <w:t>звуко</w:t>
      </w:r>
      <w:proofErr w:type="spellEnd"/>
      <w:r w:rsidRPr="00342283">
        <w:rPr>
          <w:rFonts w:ascii="Times New Roman" w:hAnsi="Times New Roman" w:cs="Times New Roman"/>
          <w:color w:val="000000"/>
          <w:sz w:val="24"/>
        </w:rPr>
        <w:t>-буквенного</w:t>
      </w:r>
      <w:proofErr w:type="gramEnd"/>
      <w:r w:rsidRPr="00342283">
        <w:rPr>
          <w:rFonts w:ascii="Times New Roman" w:hAnsi="Times New Roman" w:cs="Times New Roman"/>
          <w:color w:val="000000"/>
          <w:sz w:val="24"/>
        </w:rPr>
        <w:t xml:space="preserve"> анализа, фонематического слуха. На столе у ребёнка три схемы, в каждой из которых обозначен только первый звук фишкой красного, синего или зелёного цвета. Ребенок получает картинку с изображением любого животного. </w:t>
      </w:r>
      <w:r w:rsidRPr="00342283">
        <w:rPr>
          <w:rFonts w:ascii="Times New Roman" w:hAnsi="Times New Roman" w:cs="Times New Roman"/>
          <w:i/>
          <w:color w:val="000000"/>
          <w:sz w:val="24"/>
        </w:rPr>
        <w:t>Задание:</w:t>
      </w:r>
      <w:r w:rsidRPr="00342283">
        <w:rPr>
          <w:rFonts w:ascii="Times New Roman" w:hAnsi="Times New Roman" w:cs="Times New Roman"/>
          <w:color w:val="000000"/>
          <w:sz w:val="24"/>
        </w:rPr>
        <w:t xml:space="preserve"> назвать картинку, выделяя первый звук, произнести этот звук отдельно, определить, какой этот звук, и решить, под какую схему нужно поставить картинку, и поднять свою схему. </w:t>
      </w:r>
    </w:p>
    <w:p w:rsidR="00007B72" w:rsidRDefault="00007B72" w:rsidP="00342283">
      <w:pPr>
        <w:pStyle w:val="10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07B72" w:rsidRDefault="00007B72" w:rsidP="00342283">
      <w:pPr>
        <w:pStyle w:val="10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42283" w:rsidRPr="00007B72" w:rsidRDefault="00007B72" w:rsidP="00007B72">
      <w:pPr>
        <w:pStyle w:val="10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B72">
        <w:rPr>
          <w:rFonts w:ascii="Times New Roman" w:hAnsi="Times New Roman" w:cs="Times New Roman"/>
          <w:b/>
          <w:color w:val="000000"/>
          <w:sz w:val="24"/>
          <w:szCs w:val="24"/>
        </w:rPr>
        <w:t>Желаем Вам успехов</w:t>
      </w:r>
      <w:r w:rsidR="00342283" w:rsidRPr="00007B72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07B72" w:rsidRDefault="00007B72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07B72" w:rsidRDefault="00007B72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07B72" w:rsidRDefault="00007B72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07B72" w:rsidRDefault="00007B72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07B72" w:rsidRDefault="00007B72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07B72" w:rsidRDefault="00007B72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07B72" w:rsidRDefault="00007B72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07B72" w:rsidRDefault="00007B72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lastRenderedPageBreak/>
        <w:t>МБДОУ «детский сад комбинированного вида №26»</w:t>
      </w:r>
    </w:p>
    <w:p w:rsidR="00342283" w:rsidRDefault="00342283" w:rsidP="00342283">
      <w:pPr>
        <w:pStyle w:val="1"/>
        <w:jc w:val="center"/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342283" w:rsidRDefault="00342283" w:rsidP="00342283">
      <w:pPr>
        <w:pStyle w:val="1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Рекомендации педагогам по использованию конструктора ТИКО «Грамматика» в игровой деятельности. </w:t>
      </w:r>
    </w:p>
    <w:p w:rsidR="00342283" w:rsidRDefault="00342283" w:rsidP="00342283">
      <w:pPr>
        <w:pStyle w:val="1"/>
        <w:jc w:val="center"/>
      </w:pPr>
      <w:r w:rsidRPr="00915855">
        <w:rPr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81E5771" wp14:editId="0F0D483F">
            <wp:simplePos x="0" y="0"/>
            <wp:positionH relativeFrom="column">
              <wp:posOffset>561340</wp:posOffset>
            </wp:positionH>
            <wp:positionV relativeFrom="paragraph">
              <wp:posOffset>223520</wp:posOffset>
            </wp:positionV>
            <wp:extent cx="3703955" cy="2209800"/>
            <wp:effectExtent l="0" t="0" r="0" b="0"/>
            <wp:wrapSquare wrapText="bothSides"/>
            <wp:docPr id="10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283" w:rsidRDefault="00342283" w:rsidP="00342283">
      <w:pPr>
        <w:rPr>
          <w:sz w:val="44"/>
          <w:szCs w:val="44"/>
        </w:rPr>
      </w:pPr>
    </w:p>
    <w:p w:rsidR="00342283" w:rsidRDefault="00342283" w:rsidP="00342283">
      <w:pPr>
        <w:rPr>
          <w:sz w:val="44"/>
          <w:szCs w:val="44"/>
        </w:rPr>
      </w:pPr>
    </w:p>
    <w:p w:rsidR="00342283" w:rsidRDefault="00342283" w:rsidP="00342283">
      <w:pPr>
        <w:rPr>
          <w:sz w:val="44"/>
          <w:szCs w:val="44"/>
        </w:rPr>
      </w:pPr>
    </w:p>
    <w:p w:rsidR="00342283" w:rsidRDefault="00342283" w:rsidP="00342283">
      <w:pPr>
        <w:rPr>
          <w:sz w:val="44"/>
          <w:szCs w:val="44"/>
        </w:rPr>
      </w:pPr>
    </w:p>
    <w:p w:rsidR="00342283" w:rsidRDefault="00342283" w:rsidP="00342283">
      <w:pPr>
        <w:rPr>
          <w:sz w:val="44"/>
          <w:szCs w:val="44"/>
        </w:rPr>
      </w:pPr>
    </w:p>
    <w:p w:rsidR="00342283" w:rsidRDefault="00342283" w:rsidP="00342283">
      <w:pPr>
        <w:pStyle w:val="1"/>
        <w:jc w:val="right"/>
        <w:rPr>
          <w:rFonts w:ascii="Times New Roman" w:hAnsi="Times New Roman" w:cs="Times New Roman"/>
          <w:b/>
          <w:color w:val="000000"/>
          <w:sz w:val="24"/>
          <w:szCs w:val="44"/>
        </w:rPr>
      </w:pPr>
    </w:p>
    <w:p w:rsidR="00342283" w:rsidRDefault="00342283" w:rsidP="00342283">
      <w:pPr>
        <w:pStyle w:val="1"/>
        <w:jc w:val="right"/>
        <w:rPr>
          <w:rFonts w:ascii="Times New Roman" w:hAnsi="Times New Roman" w:cs="Times New Roman"/>
          <w:b/>
          <w:color w:val="000000"/>
          <w:sz w:val="24"/>
          <w:szCs w:val="44"/>
        </w:rPr>
      </w:pPr>
    </w:p>
    <w:p w:rsidR="00342283" w:rsidRDefault="00342283" w:rsidP="00342283">
      <w:pPr>
        <w:pStyle w:val="1"/>
        <w:jc w:val="right"/>
        <w:rPr>
          <w:rFonts w:ascii="Times New Roman" w:hAnsi="Times New Roman" w:cs="Times New Roman"/>
          <w:b/>
          <w:color w:val="000000"/>
          <w:sz w:val="24"/>
          <w:szCs w:val="44"/>
        </w:rPr>
      </w:pPr>
    </w:p>
    <w:p w:rsidR="00342283" w:rsidRDefault="00342283" w:rsidP="00342283">
      <w:pPr>
        <w:pStyle w:val="1"/>
        <w:jc w:val="right"/>
        <w:rPr>
          <w:rFonts w:ascii="Times New Roman" w:hAnsi="Times New Roman" w:cs="Times New Roman"/>
          <w:b/>
          <w:color w:val="000000"/>
          <w:sz w:val="24"/>
          <w:szCs w:val="44"/>
        </w:rPr>
      </w:pPr>
    </w:p>
    <w:p w:rsidR="00342283" w:rsidRDefault="00342283" w:rsidP="00342283">
      <w:pPr>
        <w:pStyle w:val="1"/>
        <w:jc w:val="right"/>
        <w:rPr>
          <w:rFonts w:ascii="Times New Roman" w:hAnsi="Times New Roman" w:cs="Times New Roman"/>
          <w:b/>
          <w:color w:val="000000"/>
          <w:sz w:val="24"/>
          <w:szCs w:val="44"/>
        </w:rPr>
      </w:pPr>
    </w:p>
    <w:p w:rsidR="00342283" w:rsidRDefault="00342283" w:rsidP="00342283">
      <w:pPr>
        <w:pStyle w:val="1"/>
        <w:jc w:val="right"/>
        <w:rPr>
          <w:rFonts w:ascii="Times New Roman" w:hAnsi="Times New Roman" w:cs="Times New Roman"/>
          <w:b/>
          <w:color w:val="000000"/>
          <w:sz w:val="24"/>
          <w:szCs w:val="44"/>
        </w:rPr>
      </w:pPr>
    </w:p>
    <w:p w:rsidR="00342283" w:rsidRDefault="00342283" w:rsidP="00342283">
      <w:pPr>
        <w:pStyle w:val="1"/>
        <w:jc w:val="right"/>
      </w:pPr>
      <w:r>
        <w:rPr>
          <w:rFonts w:ascii="Times New Roman" w:hAnsi="Times New Roman" w:cs="Times New Roman"/>
          <w:b/>
          <w:color w:val="000000"/>
          <w:sz w:val="24"/>
          <w:szCs w:val="44"/>
        </w:rPr>
        <w:t xml:space="preserve">Подготовила учитель-логопед </w:t>
      </w:r>
    </w:p>
    <w:p w:rsidR="00342283" w:rsidRDefault="00342283" w:rsidP="00342283">
      <w:pPr>
        <w:pStyle w:val="1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Байтурина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Мунира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Дарвиновна</w:t>
      </w:r>
      <w:proofErr w:type="spellEnd"/>
    </w:p>
    <w:p w:rsidR="00342283" w:rsidRDefault="00342283" w:rsidP="00342283">
      <w:pPr>
        <w:pStyle w:val="1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</w:rPr>
      </w:pPr>
    </w:p>
    <w:p w:rsidR="00342283" w:rsidRDefault="00342283" w:rsidP="0034228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42283" w:rsidRPr="00342283" w:rsidRDefault="00342283" w:rsidP="0034228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Декабрь 2024г.</w:t>
      </w: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342283" w:rsidRDefault="00342283" w:rsidP="0034228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915855" w:rsidRPr="00342283" w:rsidRDefault="00915855" w:rsidP="00342283">
      <w:pPr>
        <w:pStyle w:val="1"/>
        <w:spacing w:line="240" w:lineRule="auto"/>
        <w:rPr>
          <w:rFonts w:ascii="Times New Roman" w:hAnsi="Times New Roman" w:cs="Times New Roman"/>
          <w:sz w:val="24"/>
        </w:rPr>
      </w:pPr>
    </w:p>
    <w:p w:rsidR="00EA6C90" w:rsidRPr="00342283" w:rsidRDefault="00EA6C90" w:rsidP="00342283">
      <w:pPr>
        <w:rPr>
          <w:rFonts w:ascii="Times New Roman" w:hAnsi="Times New Roman" w:cs="Times New Roman"/>
        </w:rPr>
      </w:pPr>
    </w:p>
    <w:sectPr w:rsidR="00EA6C90" w:rsidRPr="00342283" w:rsidSect="00915855"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3D"/>
    <w:rsid w:val="00007B72"/>
    <w:rsid w:val="00342283"/>
    <w:rsid w:val="00915855"/>
    <w:rsid w:val="00BB743D"/>
    <w:rsid w:val="00E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A13C"/>
  <w15:chartTrackingRefBased/>
  <w15:docId w15:val="{BC8F41E8-8CF3-4433-821F-09325DB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55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5855"/>
    <w:pPr>
      <w:widowControl w:val="0"/>
      <w:suppressAutoHyphens/>
      <w:spacing w:after="0" w:line="200" w:lineRule="atLeast"/>
    </w:pPr>
    <w:rPr>
      <w:rFonts w:ascii="Arial" w:eastAsia="Tahoma" w:hAnsi="Arial" w:cs="Liberation Sans"/>
      <w:kern w:val="2"/>
      <w:sz w:val="36"/>
      <w:szCs w:val="24"/>
      <w:lang w:eastAsia="zh-CN" w:bidi="hi-IN"/>
    </w:rPr>
  </w:style>
  <w:style w:type="paragraph" w:customStyle="1" w:styleId="10">
    <w:name w:val="Заголовок1"/>
    <w:basedOn w:val="a"/>
    <w:next w:val="a3"/>
    <w:rsid w:val="009158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915855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5855"/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07B72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B72"/>
    <w:rPr>
      <w:rFonts w:ascii="Segoe UI" w:eastAsia="N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2024-11-27T06:37:00Z</cp:lastPrinted>
  <dcterms:created xsi:type="dcterms:W3CDTF">2024-11-27T06:40:00Z</dcterms:created>
  <dcterms:modified xsi:type="dcterms:W3CDTF">2024-11-27T06:40:00Z</dcterms:modified>
</cp:coreProperties>
</file>