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№133 г. ИРКУТСК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Default="0003325B" w:rsidP="000332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25B" w:rsidRPr="0003325B" w:rsidRDefault="0003325B" w:rsidP="0003325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3325B" w:rsidRPr="0003325B" w:rsidRDefault="0003325B" w:rsidP="0003325B">
      <w:pPr>
        <w:spacing w:after="0" w:line="240" w:lineRule="auto"/>
        <w:ind w:left="-567" w:firstLine="851"/>
        <w:jc w:val="center"/>
        <w:rPr>
          <w:b/>
          <w:sz w:val="36"/>
          <w:szCs w:val="36"/>
        </w:rPr>
      </w:pPr>
      <w:r w:rsidRPr="0003325B">
        <w:rPr>
          <w:b/>
          <w:sz w:val="36"/>
          <w:szCs w:val="36"/>
        </w:rPr>
        <w:t>Конспект «Мастер-класса»</w:t>
      </w:r>
    </w:p>
    <w:p w:rsidR="0003325B" w:rsidRPr="0003325B" w:rsidRDefault="0003325B" w:rsidP="0003325B">
      <w:pPr>
        <w:spacing w:after="0" w:line="240" w:lineRule="auto"/>
        <w:ind w:left="-567" w:firstLine="851"/>
        <w:jc w:val="center"/>
        <w:rPr>
          <w:sz w:val="36"/>
          <w:szCs w:val="36"/>
        </w:rPr>
      </w:pPr>
      <w:r w:rsidRPr="0003325B">
        <w:rPr>
          <w:sz w:val="36"/>
          <w:szCs w:val="36"/>
        </w:rPr>
        <w:t>(мероприятие для родителей и их детей)</w:t>
      </w:r>
    </w:p>
    <w:p w:rsidR="0003325B" w:rsidRPr="0003325B" w:rsidRDefault="0003325B" w:rsidP="0003325B">
      <w:pPr>
        <w:spacing w:after="0" w:line="240" w:lineRule="auto"/>
        <w:ind w:left="-567" w:firstLine="851"/>
        <w:jc w:val="center"/>
        <w:rPr>
          <w:b/>
          <w:sz w:val="36"/>
          <w:szCs w:val="36"/>
        </w:rPr>
      </w:pPr>
      <w:r w:rsidRPr="0003325B">
        <w:rPr>
          <w:b/>
          <w:sz w:val="36"/>
          <w:szCs w:val="36"/>
        </w:rPr>
        <w:t>Аппликация «Красота своими руками»</w:t>
      </w:r>
    </w:p>
    <w:p w:rsidR="0003325B" w:rsidRPr="0003325B" w:rsidRDefault="0003325B" w:rsidP="0003325B">
      <w:pPr>
        <w:spacing w:after="0" w:line="240" w:lineRule="auto"/>
        <w:ind w:left="-567" w:firstLine="851"/>
        <w:jc w:val="center"/>
        <w:rPr>
          <w:sz w:val="36"/>
          <w:szCs w:val="36"/>
        </w:rPr>
      </w:pPr>
      <w:r w:rsidRPr="0003325B">
        <w:rPr>
          <w:sz w:val="36"/>
          <w:szCs w:val="36"/>
        </w:rPr>
        <w:t>(старший дошкольный возраст)</w:t>
      </w: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воспитатель </w:t>
      </w:r>
    </w:p>
    <w:p w:rsidR="0003325B" w:rsidRDefault="0003325B" w:rsidP="0003325B">
      <w:pPr>
        <w:spacing w:after="0" w:line="240" w:lineRule="auto"/>
        <w:ind w:left="-567" w:firstLine="851"/>
        <w:jc w:val="right"/>
        <w:rPr>
          <w:sz w:val="28"/>
          <w:szCs w:val="28"/>
        </w:rPr>
      </w:pPr>
      <w:r>
        <w:rPr>
          <w:sz w:val="28"/>
          <w:szCs w:val="28"/>
        </w:rPr>
        <w:t>Петрова Елена Викторовна</w:t>
      </w: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</w:p>
    <w:p w:rsidR="0003325B" w:rsidRPr="007F2E7A" w:rsidRDefault="0003325B" w:rsidP="0003325B">
      <w:pPr>
        <w:spacing w:after="0" w:line="240" w:lineRule="auto"/>
        <w:ind w:left="-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Иркутск 2016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44527C">
        <w:rPr>
          <w:b/>
          <w:sz w:val="28"/>
          <w:szCs w:val="28"/>
          <w:u w:val="single"/>
        </w:rPr>
        <w:lastRenderedPageBreak/>
        <w:t>Цель:</w:t>
      </w:r>
      <w:r w:rsidRPr="007F2E7A">
        <w:rPr>
          <w:sz w:val="28"/>
          <w:szCs w:val="28"/>
        </w:rPr>
        <w:t xml:space="preserve"> Продолжать знакомить с народными промыслами.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Развивать образное восприятие, фантазию, творческие способности, внимание; воспитывать аккуратность, взаимопомощь, усидчивость.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Развивать мелкую моторику руки.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Продолжать знакомить с нетрадиционной техникой аппликации.</w:t>
      </w:r>
    </w:p>
    <w:p w:rsidR="001074E7" w:rsidRPr="0044527C" w:rsidRDefault="001074E7" w:rsidP="0003325B">
      <w:pPr>
        <w:spacing w:after="0" w:line="240" w:lineRule="auto"/>
        <w:ind w:left="-567" w:firstLine="851"/>
        <w:rPr>
          <w:b/>
          <w:sz w:val="28"/>
          <w:szCs w:val="28"/>
          <w:u w:val="single"/>
        </w:rPr>
      </w:pPr>
      <w:r w:rsidRPr="0044527C">
        <w:rPr>
          <w:b/>
          <w:sz w:val="28"/>
          <w:szCs w:val="28"/>
          <w:u w:val="single"/>
        </w:rPr>
        <w:t>Материалы и оборудование: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Образцы рисунков-узоров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Технические средства для показа слайдов, магнитофон с аудиозаписью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Альбомный лист А-4 с силуэтом посуды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Простой карандаш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Цветная бумага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Салфетки,</w:t>
      </w:r>
      <w:r w:rsidR="000C716E">
        <w:rPr>
          <w:sz w:val="28"/>
          <w:szCs w:val="28"/>
        </w:rPr>
        <w:t xml:space="preserve"> </w:t>
      </w:r>
      <w:r w:rsidRPr="007F2E7A">
        <w:rPr>
          <w:sz w:val="28"/>
          <w:szCs w:val="28"/>
        </w:rPr>
        <w:t>клей,</w:t>
      </w:r>
      <w:r w:rsidR="000C716E">
        <w:rPr>
          <w:sz w:val="28"/>
          <w:szCs w:val="28"/>
        </w:rPr>
        <w:t xml:space="preserve"> </w:t>
      </w:r>
      <w:r w:rsidRPr="007F2E7A">
        <w:rPr>
          <w:sz w:val="28"/>
          <w:szCs w:val="28"/>
        </w:rPr>
        <w:t>кисти.</w:t>
      </w:r>
    </w:p>
    <w:p w:rsidR="001074E7" w:rsidRPr="0044527C" w:rsidRDefault="001074E7" w:rsidP="0003325B">
      <w:pPr>
        <w:spacing w:after="0" w:line="240" w:lineRule="auto"/>
        <w:ind w:left="-567" w:firstLine="851"/>
        <w:rPr>
          <w:b/>
          <w:sz w:val="28"/>
          <w:szCs w:val="28"/>
          <w:u w:val="single"/>
        </w:rPr>
      </w:pPr>
      <w:r w:rsidRPr="0044527C">
        <w:rPr>
          <w:b/>
          <w:sz w:val="28"/>
          <w:szCs w:val="28"/>
          <w:u w:val="single"/>
        </w:rPr>
        <w:t>Ход занятия: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Дети и родители сидят вместе полукругом перед экраном</w:t>
      </w:r>
    </w:p>
    <w:p w:rsidR="001074E7" w:rsidRPr="007F2E7A" w:rsidRDefault="001074E7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44527C">
        <w:rPr>
          <w:sz w:val="28"/>
          <w:szCs w:val="28"/>
          <w:u w:val="single"/>
        </w:rPr>
        <w:t>Воспитатель:</w:t>
      </w:r>
      <w:r w:rsidR="007F2E7A" w:rsidRPr="007F2E7A">
        <w:rPr>
          <w:sz w:val="28"/>
          <w:szCs w:val="28"/>
        </w:rPr>
        <w:t xml:space="preserve"> </w:t>
      </w:r>
      <w:r w:rsidRPr="007F2E7A">
        <w:rPr>
          <w:sz w:val="28"/>
          <w:szCs w:val="28"/>
        </w:rPr>
        <w:t>- Ещё в давние времена люди многое умели</w:t>
      </w:r>
      <w:r w:rsidR="009E3F28" w:rsidRPr="007F2E7A">
        <w:rPr>
          <w:sz w:val="28"/>
          <w:szCs w:val="28"/>
        </w:rPr>
        <w:t xml:space="preserve"> делать своими руками: из глины, из дерева делали посуду, предметы быта, шили одежду, украшали разными узорами. То, что делалось своими руками, называлось ремеслом. А люди, которые владели таким ремеслом-ремесленниками.</w:t>
      </w:r>
    </w:p>
    <w:p w:rsidR="009E3F28" w:rsidRPr="007F2E7A" w:rsidRDefault="009E3F28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Ремеслу учились с детства…Взрослые учили детей, внуков своему мастерству…и таким образом всё дошло до наших дней.</w:t>
      </w:r>
    </w:p>
    <w:p w:rsidR="009E3F28" w:rsidRPr="007F2E7A" w:rsidRDefault="009E3F28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Сегодня я хочу познакомить с одним из этих ремёсел- мы будем украшать посуду.</w:t>
      </w:r>
    </w:p>
    <w:p w:rsidR="004E02CC" w:rsidRDefault="009E3F28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 xml:space="preserve">Воспитатель приглашает </w:t>
      </w:r>
      <w:r w:rsidR="004E02CC">
        <w:rPr>
          <w:sz w:val="28"/>
          <w:szCs w:val="28"/>
        </w:rPr>
        <w:t xml:space="preserve">на </w:t>
      </w:r>
      <w:r w:rsidRPr="007F2E7A">
        <w:rPr>
          <w:sz w:val="28"/>
          <w:szCs w:val="28"/>
        </w:rPr>
        <w:t>просмотр</w:t>
      </w:r>
      <w:r w:rsidR="007F2E7A" w:rsidRPr="007F2E7A">
        <w:rPr>
          <w:sz w:val="28"/>
          <w:szCs w:val="28"/>
        </w:rPr>
        <w:t xml:space="preserve"> слайдов с изображением посуды «</w:t>
      </w:r>
      <w:r w:rsidRPr="007F2E7A">
        <w:rPr>
          <w:sz w:val="28"/>
          <w:szCs w:val="28"/>
        </w:rPr>
        <w:t>Гжель</w:t>
      </w:r>
      <w:r w:rsidR="00F14FCB" w:rsidRPr="007F2E7A">
        <w:rPr>
          <w:sz w:val="28"/>
          <w:szCs w:val="28"/>
        </w:rPr>
        <w:t>».</w:t>
      </w:r>
    </w:p>
    <w:p w:rsidR="007F2E7A" w:rsidRPr="007F2E7A" w:rsidRDefault="009E3F28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-Посмотрите какая красивая посуда</w:t>
      </w:r>
      <w:r w:rsidR="00F14FCB" w:rsidRPr="007F2E7A">
        <w:rPr>
          <w:sz w:val="28"/>
          <w:szCs w:val="28"/>
        </w:rPr>
        <w:t>. Необычные узоры, причудливые цветы и завитки…</w:t>
      </w:r>
      <w:r w:rsidR="007F2E7A" w:rsidRPr="007F2E7A">
        <w:rPr>
          <w:sz w:val="28"/>
          <w:szCs w:val="28"/>
        </w:rPr>
        <w:t xml:space="preserve"> </w:t>
      </w:r>
      <w:r w:rsidR="00F14FCB" w:rsidRPr="007F2E7A">
        <w:rPr>
          <w:sz w:val="28"/>
          <w:szCs w:val="28"/>
        </w:rPr>
        <w:t>Узор на всех изделиях выполнен синей или голубой краской</w:t>
      </w:r>
      <w:r w:rsidR="0044527C">
        <w:rPr>
          <w:sz w:val="28"/>
          <w:szCs w:val="28"/>
        </w:rPr>
        <w:t>.</w:t>
      </w:r>
    </w:p>
    <w:p w:rsidR="007F2E7A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 xml:space="preserve">-Откуда взялся этот цвет? </w:t>
      </w:r>
    </w:p>
    <w:p w:rsidR="009E3F28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Мастера Гжели рассказывают, что этот цвет им подарила река Гжелка-синие полевые цветы, синие тени на белом-белом снегу.</w:t>
      </w:r>
    </w:p>
    <w:p w:rsidR="00F14FCB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-Какое настроение создают у вас эти изделия? Не правда ли, еда в такой посуде покажется особенно вкусной.</w:t>
      </w:r>
    </w:p>
    <w:p w:rsidR="00F14FCB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Послушайте</w:t>
      </w:r>
      <w:r w:rsidR="007F2E7A" w:rsidRPr="007F2E7A">
        <w:rPr>
          <w:sz w:val="28"/>
          <w:szCs w:val="28"/>
        </w:rPr>
        <w:t xml:space="preserve">, </w:t>
      </w:r>
      <w:r w:rsidR="004E02CC">
        <w:rPr>
          <w:sz w:val="28"/>
          <w:szCs w:val="28"/>
        </w:rPr>
        <w:t xml:space="preserve">какие нежные слова: </w:t>
      </w:r>
    </w:p>
    <w:p w:rsidR="00F14FCB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.. «Сине</w:t>
      </w:r>
      <w:r w:rsidR="002B74F2" w:rsidRPr="007F2E7A">
        <w:rPr>
          <w:sz w:val="28"/>
          <w:szCs w:val="28"/>
        </w:rPr>
        <w:t xml:space="preserve"> </w:t>
      </w:r>
      <w:r w:rsidRPr="007F2E7A">
        <w:rPr>
          <w:sz w:val="28"/>
          <w:szCs w:val="28"/>
        </w:rPr>
        <w:t>-белая посуда,</w:t>
      </w:r>
    </w:p>
    <w:p w:rsidR="00F14FCB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Расскажи-ка:</w:t>
      </w:r>
      <w:r w:rsidR="002B74F2" w:rsidRPr="007F2E7A">
        <w:rPr>
          <w:sz w:val="28"/>
          <w:szCs w:val="28"/>
        </w:rPr>
        <w:t xml:space="preserve"> </w:t>
      </w:r>
      <w:r w:rsidRPr="007F2E7A">
        <w:rPr>
          <w:sz w:val="28"/>
          <w:szCs w:val="28"/>
        </w:rPr>
        <w:t>ты откуда?</w:t>
      </w:r>
    </w:p>
    <w:p w:rsidR="00F14FCB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Видно с севера пришла</w:t>
      </w:r>
    </w:p>
    <w:p w:rsidR="00F14FCB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И цветами расцвела:</w:t>
      </w:r>
    </w:p>
    <w:p w:rsidR="00F14FCB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Голубыми</w:t>
      </w:r>
      <w:r w:rsidR="002B74F2" w:rsidRPr="007F2E7A">
        <w:rPr>
          <w:sz w:val="28"/>
          <w:szCs w:val="28"/>
        </w:rPr>
        <w:t xml:space="preserve">, </w:t>
      </w:r>
      <w:r w:rsidRPr="007F2E7A">
        <w:rPr>
          <w:sz w:val="28"/>
          <w:szCs w:val="28"/>
        </w:rPr>
        <w:t>синими,</w:t>
      </w:r>
    </w:p>
    <w:p w:rsidR="00F14FCB" w:rsidRPr="007F2E7A" w:rsidRDefault="00F14FCB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Нежными</w:t>
      </w:r>
      <w:r w:rsidR="002B74F2" w:rsidRPr="007F2E7A">
        <w:rPr>
          <w:sz w:val="28"/>
          <w:szCs w:val="28"/>
        </w:rPr>
        <w:t xml:space="preserve">, </w:t>
      </w:r>
      <w:r w:rsidRPr="007F2E7A">
        <w:rPr>
          <w:sz w:val="28"/>
          <w:szCs w:val="28"/>
        </w:rPr>
        <w:t>красивыми…»</w:t>
      </w:r>
    </w:p>
    <w:p w:rsidR="002B74F2" w:rsidRPr="007F2E7A" w:rsidRDefault="002B74F2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 xml:space="preserve">А называется эта посуда гжельской, потому, что сделана она на фарфоровом заводе. Который находится в селе Гжель Московской области. </w:t>
      </w:r>
    </w:p>
    <w:p w:rsidR="002B74F2" w:rsidRPr="007F2E7A" w:rsidRDefault="002B74F2" w:rsidP="0003325B">
      <w:pPr>
        <w:spacing w:after="0" w:line="240" w:lineRule="auto"/>
        <w:ind w:left="-567" w:firstLine="851"/>
        <w:rPr>
          <w:sz w:val="28"/>
          <w:szCs w:val="28"/>
          <w:u w:val="single"/>
        </w:rPr>
      </w:pPr>
      <w:r w:rsidRPr="007F2E7A">
        <w:rPr>
          <w:sz w:val="28"/>
          <w:szCs w:val="28"/>
          <w:u w:val="single"/>
        </w:rPr>
        <w:t>Воспитатель рассказывает старинную легенду «Откуда Гжель пришла»</w:t>
      </w:r>
    </w:p>
    <w:p w:rsidR="002B74F2" w:rsidRPr="007F2E7A" w:rsidRDefault="002B74F2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lastRenderedPageBreak/>
        <w:t xml:space="preserve">«Пошли как-то девушки, живущие в селе Гжель, полоскать бельё на речку. А в речке небо отражается. Река </w:t>
      </w:r>
      <w:r w:rsidR="001333D0" w:rsidRPr="007F2E7A">
        <w:rPr>
          <w:sz w:val="28"/>
          <w:szCs w:val="28"/>
        </w:rPr>
        <w:t>синяя –и небо синее в ней. Показали девушки мастерам красоту такую. И решили, что такого синего неба нигде в мире не найти. Вот тогда-то и стали расписывать мастера свои изделия всеми оттенками синего цвета, словно старались оставить частичку синего неба на посуде. А узо</w:t>
      </w:r>
      <w:r w:rsidR="00F15F03" w:rsidRPr="007F2E7A">
        <w:rPr>
          <w:sz w:val="28"/>
          <w:szCs w:val="28"/>
        </w:rPr>
        <w:t xml:space="preserve">ры для росписи брали у природы </w:t>
      </w:r>
      <w:r w:rsidR="001333D0" w:rsidRPr="007F2E7A">
        <w:rPr>
          <w:sz w:val="28"/>
          <w:szCs w:val="28"/>
        </w:rPr>
        <w:t>-травинки. Былинки в поле,</w:t>
      </w:r>
      <w:r w:rsidR="00F15F03" w:rsidRPr="007F2E7A">
        <w:rPr>
          <w:sz w:val="28"/>
          <w:szCs w:val="28"/>
        </w:rPr>
        <w:t xml:space="preserve"> </w:t>
      </w:r>
      <w:r w:rsidR="001333D0" w:rsidRPr="007F2E7A">
        <w:rPr>
          <w:sz w:val="28"/>
          <w:szCs w:val="28"/>
        </w:rPr>
        <w:t>цветы на лугу и в саду.</w:t>
      </w:r>
    </w:p>
    <w:p w:rsidR="001333D0" w:rsidRPr="007F2E7A" w:rsidRDefault="001333D0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Полюбилась людям такая посуда и стали они назвать «</w:t>
      </w:r>
      <w:r w:rsidR="00F15F03" w:rsidRPr="007F2E7A">
        <w:rPr>
          <w:sz w:val="28"/>
          <w:szCs w:val="28"/>
        </w:rPr>
        <w:t>с</w:t>
      </w:r>
      <w:r w:rsidRPr="007F2E7A">
        <w:rPr>
          <w:sz w:val="28"/>
          <w:szCs w:val="28"/>
        </w:rPr>
        <w:t>ине-белое чудо»</w:t>
      </w:r>
      <w:r w:rsidR="00F15F03" w:rsidRPr="007F2E7A">
        <w:rPr>
          <w:sz w:val="28"/>
          <w:szCs w:val="28"/>
        </w:rPr>
        <w:t>, или «нежно-голубое чудо».</w:t>
      </w:r>
    </w:p>
    <w:p w:rsidR="00F15F03" w:rsidRPr="007F2E7A" w:rsidRDefault="00F15F03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</w:rPr>
        <w:t>Воспитатель предлагает занять свои рабочие места и представить себе, что мы «Мастера-гжельские умельцы»</w:t>
      </w:r>
    </w:p>
    <w:p w:rsidR="00F15F03" w:rsidRPr="007F2E7A" w:rsidRDefault="00F15F03" w:rsidP="0003325B">
      <w:pPr>
        <w:spacing w:after="0" w:line="240" w:lineRule="auto"/>
        <w:ind w:left="-567" w:firstLine="851"/>
        <w:rPr>
          <w:sz w:val="28"/>
          <w:szCs w:val="28"/>
        </w:rPr>
      </w:pPr>
      <w:r w:rsidRPr="007F2E7A">
        <w:rPr>
          <w:sz w:val="28"/>
          <w:szCs w:val="28"/>
          <w:u w:val="single"/>
        </w:rPr>
        <w:t>Воспитатель</w:t>
      </w:r>
      <w:r w:rsidRPr="007F2E7A">
        <w:rPr>
          <w:sz w:val="28"/>
          <w:szCs w:val="28"/>
        </w:rPr>
        <w:t>- выполнять свою работу мы будем не совсем обычным способом- я предлагаю украсить силуэты посуды при помощи цветной бумаги или салфеток (выбирайте сами).</w:t>
      </w:r>
    </w:p>
    <w:p w:rsidR="00F15F03" w:rsidRPr="007F2E7A" w:rsidRDefault="00F15F03" w:rsidP="0003325B">
      <w:pPr>
        <w:spacing w:after="0" w:line="240" w:lineRule="auto"/>
        <w:ind w:left="-567" w:firstLine="851"/>
        <w:rPr>
          <w:sz w:val="28"/>
          <w:szCs w:val="28"/>
          <w:u w:val="single"/>
        </w:rPr>
      </w:pPr>
      <w:r w:rsidRPr="007F2E7A">
        <w:rPr>
          <w:sz w:val="28"/>
          <w:szCs w:val="28"/>
          <w:u w:val="single"/>
        </w:rPr>
        <w:t>Техника выполнения:</w:t>
      </w:r>
    </w:p>
    <w:p w:rsidR="00F15F03" w:rsidRPr="007F2E7A" w:rsidRDefault="00F15F03" w:rsidP="0003325B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sz w:val="28"/>
          <w:szCs w:val="28"/>
        </w:rPr>
      </w:pPr>
      <w:r w:rsidRPr="007F2E7A">
        <w:rPr>
          <w:sz w:val="28"/>
          <w:szCs w:val="28"/>
        </w:rPr>
        <w:t xml:space="preserve">Родители </w:t>
      </w:r>
      <w:r w:rsidR="007F2E7A" w:rsidRPr="007F2E7A">
        <w:rPr>
          <w:sz w:val="28"/>
          <w:szCs w:val="28"/>
        </w:rPr>
        <w:t>делают эскиз узора</w:t>
      </w:r>
      <w:r w:rsidR="0044527C">
        <w:rPr>
          <w:sz w:val="28"/>
          <w:szCs w:val="28"/>
        </w:rPr>
        <w:t xml:space="preserve"> </w:t>
      </w:r>
      <w:r w:rsidR="007F2E7A" w:rsidRPr="007F2E7A">
        <w:rPr>
          <w:sz w:val="28"/>
          <w:szCs w:val="28"/>
        </w:rPr>
        <w:t>(</w:t>
      </w:r>
      <w:r w:rsidRPr="007F2E7A">
        <w:rPr>
          <w:sz w:val="28"/>
          <w:szCs w:val="28"/>
        </w:rPr>
        <w:t>образцы перед родителями и детьми)</w:t>
      </w:r>
    </w:p>
    <w:p w:rsidR="007F2E7A" w:rsidRDefault="007F2E7A" w:rsidP="0003325B">
      <w:pPr>
        <w:spacing w:after="0" w:line="240" w:lineRule="auto"/>
        <w:ind w:left="-567" w:firstLine="851"/>
        <w:jc w:val="both"/>
        <w:rPr>
          <w:sz w:val="28"/>
          <w:szCs w:val="28"/>
        </w:rPr>
      </w:pPr>
      <w:r w:rsidRPr="007F2E7A">
        <w:rPr>
          <w:sz w:val="28"/>
          <w:szCs w:val="28"/>
        </w:rPr>
        <w:t>2.</w:t>
      </w:r>
      <w:r w:rsidR="00F15F03" w:rsidRPr="007F2E7A">
        <w:rPr>
          <w:sz w:val="28"/>
          <w:szCs w:val="28"/>
        </w:rPr>
        <w:t xml:space="preserve"> Родители вм</w:t>
      </w:r>
      <w:r w:rsidR="0044527C">
        <w:rPr>
          <w:sz w:val="28"/>
          <w:szCs w:val="28"/>
        </w:rPr>
        <w:t xml:space="preserve">есте с детьми выбирают технику </w:t>
      </w:r>
      <w:r w:rsidR="00F15F03" w:rsidRPr="007F2E7A">
        <w:rPr>
          <w:sz w:val="28"/>
          <w:szCs w:val="28"/>
        </w:rPr>
        <w:t>изображения</w:t>
      </w:r>
    </w:p>
    <w:p w:rsidR="00F15F03" w:rsidRPr="007F2E7A" w:rsidRDefault="004E02CC" w:rsidP="0003325B">
      <w:pPr>
        <w:spacing w:after="0" w:line="240" w:lineRule="auto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E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15F03" w:rsidRPr="007F2E7A">
        <w:rPr>
          <w:sz w:val="28"/>
          <w:szCs w:val="28"/>
        </w:rPr>
        <w:t>«моза</w:t>
      </w:r>
      <w:r>
        <w:rPr>
          <w:sz w:val="28"/>
          <w:szCs w:val="28"/>
        </w:rPr>
        <w:t>и</w:t>
      </w:r>
      <w:r w:rsidR="00F15F03" w:rsidRPr="007F2E7A">
        <w:rPr>
          <w:sz w:val="28"/>
          <w:szCs w:val="28"/>
        </w:rPr>
        <w:t>ка»</w:t>
      </w:r>
      <w:r>
        <w:rPr>
          <w:sz w:val="28"/>
          <w:szCs w:val="28"/>
        </w:rPr>
        <w:t xml:space="preserve"> </w:t>
      </w:r>
      <w:r w:rsidR="00F15F03" w:rsidRPr="007F2E7A">
        <w:rPr>
          <w:sz w:val="28"/>
          <w:szCs w:val="28"/>
        </w:rPr>
        <w:t>(обрывная аппликация):</w:t>
      </w:r>
    </w:p>
    <w:p w:rsidR="007F2E7A" w:rsidRPr="007F2E7A" w:rsidRDefault="007F2E7A" w:rsidP="0003325B">
      <w:pPr>
        <w:spacing w:after="0" w:line="240" w:lineRule="auto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E7A">
        <w:rPr>
          <w:sz w:val="28"/>
          <w:szCs w:val="28"/>
        </w:rPr>
        <w:t>–</w:t>
      </w:r>
      <w:r w:rsidR="004E02CC">
        <w:rPr>
          <w:sz w:val="28"/>
          <w:szCs w:val="28"/>
        </w:rPr>
        <w:t xml:space="preserve"> </w:t>
      </w:r>
      <w:r w:rsidRPr="007F2E7A">
        <w:rPr>
          <w:sz w:val="28"/>
          <w:szCs w:val="28"/>
        </w:rPr>
        <w:t>объёмная аппликация (скатывание, скручивание салфеток)</w:t>
      </w:r>
    </w:p>
    <w:p w:rsidR="007F2E7A" w:rsidRPr="007F2E7A" w:rsidRDefault="007F2E7A" w:rsidP="0003325B">
      <w:pPr>
        <w:spacing w:after="0" w:line="240" w:lineRule="auto"/>
        <w:ind w:left="-567" w:firstLine="851"/>
        <w:jc w:val="both"/>
        <w:rPr>
          <w:sz w:val="28"/>
          <w:szCs w:val="28"/>
        </w:rPr>
      </w:pPr>
      <w:r w:rsidRPr="007F2E7A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Pr="007F2E7A">
        <w:rPr>
          <w:sz w:val="28"/>
          <w:szCs w:val="28"/>
        </w:rPr>
        <w:t>ыполняют работу родители вместе с детьми</w:t>
      </w:r>
    </w:p>
    <w:p w:rsidR="007F2E7A" w:rsidRPr="007F2E7A" w:rsidRDefault="007F2E7A" w:rsidP="0003325B">
      <w:pPr>
        <w:pStyle w:val="a3"/>
        <w:spacing w:after="0" w:line="240" w:lineRule="auto"/>
        <w:ind w:left="-567" w:firstLine="851"/>
        <w:jc w:val="both"/>
        <w:rPr>
          <w:sz w:val="28"/>
          <w:szCs w:val="28"/>
        </w:rPr>
      </w:pPr>
      <w:r w:rsidRPr="007F2E7A">
        <w:rPr>
          <w:sz w:val="28"/>
          <w:szCs w:val="28"/>
        </w:rPr>
        <w:t>Во время работы фо</w:t>
      </w:r>
      <w:bookmarkStart w:id="0" w:name="_GoBack"/>
      <w:bookmarkEnd w:id="0"/>
      <w:r w:rsidRPr="007F2E7A">
        <w:rPr>
          <w:sz w:val="28"/>
          <w:szCs w:val="28"/>
        </w:rPr>
        <w:t>ном звучит песня в исполнении Л.Зыкиной «Гляжу в озёра синие…»</w:t>
      </w:r>
    </w:p>
    <w:p w:rsidR="007F2E7A" w:rsidRPr="007F2E7A" w:rsidRDefault="007F2E7A" w:rsidP="0003325B">
      <w:pPr>
        <w:pStyle w:val="a3"/>
        <w:spacing w:after="0" w:line="240" w:lineRule="auto"/>
        <w:ind w:left="-567" w:firstLine="851"/>
        <w:jc w:val="both"/>
        <w:rPr>
          <w:sz w:val="28"/>
          <w:szCs w:val="28"/>
        </w:rPr>
      </w:pPr>
      <w:r w:rsidRPr="007F2E7A">
        <w:rPr>
          <w:sz w:val="28"/>
          <w:szCs w:val="28"/>
        </w:rPr>
        <w:t>По окончанию работы дети, родители и педагоги устраивают выставку «посуды».</w:t>
      </w:r>
    </w:p>
    <w:p w:rsidR="00F15F03" w:rsidRPr="001074E7" w:rsidRDefault="00F15F03" w:rsidP="0003325B">
      <w:pPr>
        <w:spacing w:after="0" w:line="240" w:lineRule="auto"/>
        <w:ind w:left="-567" w:firstLine="851"/>
        <w:rPr>
          <w:sz w:val="36"/>
          <w:szCs w:val="36"/>
        </w:rPr>
      </w:pPr>
    </w:p>
    <w:sectPr w:rsidR="00F15F03" w:rsidRPr="0010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36576"/>
    <w:multiLevelType w:val="hybridMultilevel"/>
    <w:tmpl w:val="8426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E7"/>
    <w:rsid w:val="0003325B"/>
    <w:rsid w:val="000C716E"/>
    <w:rsid w:val="001074E7"/>
    <w:rsid w:val="001333D0"/>
    <w:rsid w:val="002B74F2"/>
    <w:rsid w:val="0044527C"/>
    <w:rsid w:val="004E02CC"/>
    <w:rsid w:val="007F2E7A"/>
    <w:rsid w:val="009E3F28"/>
    <w:rsid w:val="00EE22B8"/>
    <w:rsid w:val="00F14FCB"/>
    <w:rsid w:val="00F1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95938-BCB2-4C68-A0FB-F271FE71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03"/>
    <w:pPr>
      <w:ind w:left="720"/>
      <w:contextualSpacing/>
    </w:pPr>
  </w:style>
  <w:style w:type="paragraph" w:styleId="a4">
    <w:name w:val="No Spacing"/>
    <w:qFormat/>
    <w:rsid w:val="000332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2016-03-06T09:38:00Z</dcterms:created>
  <dcterms:modified xsi:type="dcterms:W3CDTF">2016-03-07T09:18:00Z</dcterms:modified>
</cp:coreProperties>
</file>