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12" w:rsidRDefault="001C58C0">
      <w:r>
        <w:t>Слайд 1</w:t>
      </w:r>
    </w:p>
    <w:p w:rsidR="001C4921" w:rsidRDefault="001C4921">
      <w:r>
        <w:t>Здравствуйте уважаемые коллеги. Хотим представить вам наш опыт работы по теме: «</w:t>
      </w:r>
      <w:r w:rsidRPr="001C4921">
        <w:t xml:space="preserve">КАЛЕНДАРЬ СОБЫТИЙ </w:t>
      </w:r>
      <w:proofErr w:type="gramStart"/>
      <w:r w:rsidRPr="001C4921">
        <w:t>ГРУППЫ-ЭФФЕКТИВНАЯ</w:t>
      </w:r>
      <w:proofErr w:type="gramEnd"/>
      <w:r w:rsidRPr="001C4921">
        <w:t xml:space="preserve"> ТЕХНОЛОГИЯ РАЗВИТИЯ КРЕАТИВНОГО МЫШЛЕНИЯ У ДЕТЕЙ СТАРШЕГО ДОШКОЛЬНОГО ВОЗРАСТА</w:t>
      </w:r>
      <w:r>
        <w:t>»</w:t>
      </w:r>
    </w:p>
    <w:p w:rsidR="001C58C0" w:rsidRDefault="001C58C0">
      <w:r>
        <w:t>Слайд 2</w:t>
      </w:r>
      <w:r w:rsidR="001753F6">
        <w:t xml:space="preserve"> Актуальность</w:t>
      </w:r>
    </w:p>
    <w:p w:rsidR="001C4921" w:rsidRDefault="001C4921">
      <w:r>
        <w:t>Введение ФОП</w:t>
      </w:r>
      <w:r w:rsidR="001753F6">
        <w:t xml:space="preserve"> дошкольного образования требует от педагога поиска новых наиболее эффективных технологий, форм, методов и приемов работы с детьми. Одной из таких интересных форм работы является событийный календарь. Это дидактическое пособие, состоящее из тематических дней, заканчивающихся итоговым мероприятием, приуроченному какому-либо празднику или событию.</w:t>
      </w:r>
    </w:p>
    <w:p w:rsidR="001753F6" w:rsidRDefault="001753F6">
      <w:r>
        <w:t xml:space="preserve">Дети знакомятся с окружающим </w:t>
      </w:r>
      <w:proofErr w:type="gramStart"/>
      <w:r>
        <w:t>миром</w:t>
      </w:r>
      <w:proofErr w:type="gramEnd"/>
      <w:r>
        <w:t xml:space="preserve"> в котором все события протекают во времени, а старший дошкольник – это ребенок, который в скором будущем станет школьником и эти качества являются необходимыми условиями для подготовки детей к школе.</w:t>
      </w:r>
    </w:p>
    <w:p w:rsidR="001C58C0" w:rsidRDefault="001753F6">
      <w:r>
        <w:t>Слайд 3 Цель</w:t>
      </w:r>
    </w:p>
    <w:p w:rsidR="001753F6" w:rsidRDefault="001753F6">
      <w:r>
        <w:t>Цель представлена на слайде. Календарь ожидания события является эффективным маркером игрового пространства РППС, который позволяет предложить детям увлекательную и познавательную деятельность в интерактивной форме.</w:t>
      </w:r>
    </w:p>
    <w:p w:rsidR="00D72FA4" w:rsidRDefault="00D72FA4">
      <w:r>
        <w:t>Слайд 4</w:t>
      </w:r>
      <w:r w:rsidR="001753F6">
        <w:t xml:space="preserve"> Задачи</w:t>
      </w:r>
    </w:p>
    <w:p w:rsidR="001753F6" w:rsidRDefault="001753F6">
      <w:r>
        <w:t xml:space="preserve">Задачи данной технологии представлены на слайде.  Эффективность и целесообразность использования данного календаря как инновационной игровой технологии развития познавательной активности дошкольников заключается в следующем: 1. Календарь ожидания события позволяет интегрировать образовательные области в соответствии с ФОП </w:t>
      </w:r>
      <w:proofErr w:type="gramStart"/>
      <w:r>
        <w:t>ДО</w:t>
      </w:r>
      <w:proofErr w:type="gramEnd"/>
      <w:r>
        <w:t>: социально-коммуникативное, познавательное, художественно-эстетическое, речевое и физическое развитие. 2. Тема раскрывается через различные виды деятельности детей: игровую, экспериментальную, коммуникативную, поисково-исследовательскую деятельность, конструирование, изобразительную и трудовую деятельность.</w:t>
      </w:r>
    </w:p>
    <w:p w:rsidR="00D72FA4" w:rsidRDefault="00D72FA4">
      <w:r>
        <w:t>Слайд 5</w:t>
      </w:r>
    </w:p>
    <w:p w:rsidR="001753F6" w:rsidRDefault="001753F6">
      <w:r>
        <w:t xml:space="preserve">3.Позволяет сочетать в себе идеи современных образовательных технологий – </w:t>
      </w:r>
      <w:proofErr w:type="spellStart"/>
      <w:r>
        <w:t>здоровьесберегающие</w:t>
      </w:r>
      <w:proofErr w:type="spellEnd"/>
      <w:r>
        <w:t xml:space="preserve"> технологии, проектные деятельности, технологии исследовательской деятельности, ИКТ, личностно-ориентированные технологии, технологии ТРИЗ. 4.Это новая </w:t>
      </w:r>
      <w:proofErr w:type="gramStart"/>
      <w:r>
        <w:t>технология</w:t>
      </w:r>
      <w:proofErr w:type="gramEnd"/>
      <w:r>
        <w:t xml:space="preserve"> открывающая новые возможности для детей и педагога. 5. Носит характер комплексного воздействия, развивает не только познавательную активность дошкольника, но также способствует развитию инициативности и самостоятельности</w:t>
      </w:r>
      <w:r w:rsidR="0061262D">
        <w:t>, уверенности в  своих силах, открытости внешнему миру, умению активно взаимодействовать со сверстниками и взрослыми, умению участвовать в совместных играх, способности договариваться.</w:t>
      </w:r>
    </w:p>
    <w:p w:rsidR="006256DA" w:rsidRDefault="006256DA">
      <w:r>
        <w:t>Слайд 6</w:t>
      </w:r>
    </w:p>
    <w:p w:rsidR="006256DA" w:rsidRDefault="006256DA">
      <w:r>
        <w:t>С использованием календаря появляется возможнос</w:t>
      </w:r>
      <w:r w:rsidR="0053741D">
        <w:t xml:space="preserve">ть провести то или иное занятие как маленькое исследование, как поиск чего-то нового и неизвестного. Специально подготовленная информация для календаря является носителем доступной информации для ребенка. Она может быть предложена в различной форме: на занятии, в процессе игры во время беседы. Полученные знания являются двигателем к элементарной исследовательской деятельности. </w:t>
      </w:r>
    </w:p>
    <w:p w:rsidR="0053741D" w:rsidRDefault="0053741D" w:rsidP="0053741D">
      <w:r>
        <w:t>Структура календаря:</w:t>
      </w:r>
    </w:p>
    <w:p w:rsidR="0053741D" w:rsidRPr="0053741D" w:rsidRDefault="0053741D" w:rsidP="0053741D">
      <w:r w:rsidRPr="0053741D">
        <w:lastRenderedPageBreak/>
        <w:t xml:space="preserve">несменяемая </w:t>
      </w:r>
      <w:r>
        <w:t>част</w:t>
      </w:r>
      <w:proofErr w:type="gramStart"/>
      <w:r>
        <w:t>ь</w:t>
      </w:r>
      <w:r w:rsidRPr="0053741D">
        <w:t>(</w:t>
      </w:r>
      <w:proofErr w:type="gramEnd"/>
      <w:r w:rsidRPr="0053741D">
        <w:t>знаменательные даты, государственные праздники, фенологические наблюдения);</w:t>
      </w:r>
    </w:p>
    <w:p w:rsidR="0053741D" w:rsidRDefault="0053741D" w:rsidP="0053741D">
      <w:r w:rsidRPr="0053741D">
        <w:t xml:space="preserve">сменяемая </w:t>
      </w:r>
      <w:r>
        <w:t>част</w:t>
      </w:r>
      <w:proofErr w:type="gramStart"/>
      <w:r>
        <w:t>ь</w:t>
      </w:r>
      <w:r w:rsidRPr="0053741D">
        <w:t>(</w:t>
      </w:r>
      <w:proofErr w:type="gramEnd"/>
      <w:r w:rsidRPr="0053741D">
        <w:t>определяется педагогами и специалистами совместно с родительским советом группы).</w:t>
      </w:r>
    </w:p>
    <w:p w:rsidR="0053741D" w:rsidRDefault="0053741D" w:rsidP="0053741D">
      <w:r>
        <w:t>Слайд 7</w:t>
      </w:r>
      <w:r w:rsidR="0061262D">
        <w:t xml:space="preserve"> Этапы работы с календарем</w:t>
      </w:r>
    </w:p>
    <w:p w:rsidR="0053741D" w:rsidRDefault="0053741D" w:rsidP="0053741D">
      <w:r>
        <w:t>1 этап – ознакомление с изучаемым объектом и формирование развернутой систематизированной характеристики объекта;</w:t>
      </w:r>
    </w:p>
    <w:p w:rsidR="0053741D" w:rsidRDefault="0053741D" w:rsidP="0053741D">
      <w:r>
        <w:t>2 этап – поиск образной эмоционально-эстетической ассоциации с изучаемой темой</w:t>
      </w:r>
      <w:r w:rsidR="00836112">
        <w:t>, оформление найденной идеи с помощью музыкальных, изобразительных, пластических или иных средств.</w:t>
      </w:r>
    </w:p>
    <w:p w:rsidR="00836112" w:rsidRDefault="00836112" w:rsidP="0053741D">
      <w:r>
        <w:t>3 этап – результатами этапа служат развитие познавательного интереса детей, умение общаться в социуме.</w:t>
      </w:r>
    </w:p>
    <w:p w:rsidR="0061262D" w:rsidRDefault="0061262D" w:rsidP="0053741D">
      <w:r>
        <w:t>Слайд 8</w:t>
      </w:r>
    </w:p>
    <w:p w:rsidR="0061262D" w:rsidRDefault="0061262D" w:rsidP="0053741D">
      <w:r>
        <w:t>Видео, события за январь</w:t>
      </w:r>
    </w:p>
    <w:p w:rsidR="0061262D" w:rsidRDefault="0061262D" w:rsidP="0053741D">
      <w:r>
        <w:t>Слайд 9</w:t>
      </w:r>
    </w:p>
    <w:p w:rsidR="0061262D" w:rsidRDefault="0061262D" w:rsidP="0053741D">
      <w:r>
        <w:t>Видео полки «Книгообмен»</w:t>
      </w:r>
    </w:p>
    <w:p w:rsidR="0061262D" w:rsidRDefault="0061262D" w:rsidP="0053741D">
      <w:r>
        <w:t>Слад 10</w:t>
      </w:r>
    </w:p>
    <w:p w:rsidR="0061262D" w:rsidRDefault="0061262D" w:rsidP="0053741D">
      <w:r>
        <w:t>Видео «Ниточки фантазий»</w:t>
      </w:r>
    </w:p>
    <w:p w:rsidR="0061262D" w:rsidRDefault="0061262D" w:rsidP="0053741D">
      <w:r>
        <w:t>Слайд 11</w:t>
      </w:r>
    </w:p>
    <w:p w:rsidR="0061262D" w:rsidRDefault="0061262D" w:rsidP="0053741D">
      <w:r>
        <w:t>Видео «События февраля»</w:t>
      </w:r>
    </w:p>
    <w:p w:rsidR="0061262D" w:rsidRDefault="0061262D" w:rsidP="0053741D">
      <w:r>
        <w:t>Слайд 12</w:t>
      </w:r>
    </w:p>
    <w:p w:rsidR="0061262D" w:rsidRDefault="0061262D" w:rsidP="0053741D">
      <w:proofErr w:type="gramStart"/>
      <w:r>
        <w:t>Чек-листы</w:t>
      </w:r>
      <w:proofErr w:type="gramEnd"/>
    </w:p>
    <w:p w:rsidR="0061262D" w:rsidRDefault="0061262D" w:rsidP="0053741D">
      <w:r>
        <w:t xml:space="preserve">Создание и наполнение событийного календаря – это творческий процесс. Его можно оформить в виде </w:t>
      </w:r>
      <w:proofErr w:type="spellStart"/>
      <w:r>
        <w:t>пано</w:t>
      </w:r>
      <w:proofErr w:type="spellEnd"/>
      <w:r>
        <w:t xml:space="preserve">, объемной фигуры, в виде </w:t>
      </w:r>
      <w:proofErr w:type="spellStart"/>
      <w:r>
        <w:t>лэпбука</w:t>
      </w:r>
      <w:proofErr w:type="spellEnd"/>
      <w:r>
        <w:t xml:space="preserve">, конвертов и т.д. Календарь может состоять из разных деталей, все это зависит от фантазий, возраста и увлечения детей. При его создании следует придерживаться некоторых принципов, которые представлены в </w:t>
      </w:r>
      <w:proofErr w:type="gramStart"/>
      <w:r>
        <w:t>чек-листах</w:t>
      </w:r>
      <w:proofErr w:type="gramEnd"/>
      <w:r>
        <w:t>.</w:t>
      </w:r>
    </w:p>
    <w:p w:rsidR="00000000" w:rsidRPr="0061262D" w:rsidRDefault="0061262D" w:rsidP="0061262D">
      <w:pPr>
        <w:numPr>
          <w:ilvl w:val="0"/>
          <w:numId w:val="1"/>
        </w:numPr>
      </w:pPr>
      <w:r>
        <w:t>Свое выступление мы хотим закончить фразой «</w:t>
      </w:r>
      <w:r w:rsidRPr="0061262D">
        <w:t>Ни одно великое открытие не было сделано без инициативы</w:t>
      </w:r>
      <w:r>
        <w:t>». Будьте инициативны сами и предоставляйте эту возможность детям!</w:t>
      </w:r>
      <w:bookmarkStart w:id="0" w:name="_GoBack"/>
      <w:bookmarkEnd w:id="0"/>
    </w:p>
    <w:p w:rsidR="0061262D" w:rsidRDefault="0061262D" w:rsidP="0053741D"/>
    <w:p w:rsidR="006256DA" w:rsidRDefault="006256DA"/>
    <w:p w:rsidR="00802449" w:rsidRDefault="00802449"/>
    <w:p w:rsidR="00802449" w:rsidRDefault="00802449"/>
    <w:p w:rsidR="00802449" w:rsidRDefault="00802449"/>
    <w:p w:rsidR="00802449" w:rsidRDefault="00802449"/>
    <w:p w:rsidR="00802449" w:rsidRDefault="00802449"/>
    <w:p w:rsidR="00802449" w:rsidRDefault="00802449"/>
    <w:p w:rsidR="00802449" w:rsidRDefault="00802449"/>
    <w:p w:rsidR="00802449" w:rsidRDefault="00802449"/>
    <w:p w:rsidR="00802449" w:rsidRDefault="00802449"/>
    <w:p w:rsidR="00802449" w:rsidRDefault="00802449"/>
    <w:p w:rsidR="00802449" w:rsidRDefault="00802449"/>
    <w:p w:rsidR="00802449" w:rsidRPr="00802449" w:rsidRDefault="00802449">
      <w:pPr>
        <w:rPr>
          <w:rFonts w:ascii="Times New Roman" w:hAnsi="Times New Roman" w:cs="Times New Roman"/>
          <w:sz w:val="28"/>
        </w:rPr>
      </w:pPr>
      <w:r w:rsidRPr="00802449">
        <w:rPr>
          <w:rFonts w:ascii="Times New Roman" w:hAnsi="Times New Roman" w:cs="Times New Roman"/>
          <w:sz w:val="28"/>
        </w:rPr>
        <w:t>Проводимые игры:</w:t>
      </w:r>
    </w:p>
    <w:p w:rsidR="00802449" w:rsidRDefault="008024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«Событийная радуга». Цель: </w:t>
      </w:r>
      <w:r w:rsidR="00D72FA4">
        <w:rPr>
          <w:rFonts w:ascii="Times New Roman" w:hAnsi="Times New Roman" w:cs="Times New Roman"/>
          <w:sz w:val="24"/>
        </w:rPr>
        <w:t>познакомить со способами планирования детской деятельности посредством использования календаря.</w:t>
      </w:r>
    </w:p>
    <w:p w:rsidR="00D72FA4" w:rsidRDefault="00D72F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Проводят: Макарова Е.О., Зайцева Е.П.</w:t>
      </w:r>
    </w:p>
    <w:p w:rsidR="00D72FA4" w:rsidRDefault="00D72F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«</w:t>
      </w:r>
      <w:proofErr w:type="spellStart"/>
      <w:r>
        <w:rPr>
          <w:rFonts w:ascii="Times New Roman" w:hAnsi="Times New Roman" w:cs="Times New Roman"/>
          <w:sz w:val="24"/>
        </w:rPr>
        <w:t>Друдлы</w:t>
      </w:r>
      <w:proofErr w:type="spellEnd"/>
      <w:r>
        <w:rPr>
          <w:rFonts w:ascii="Times New Roman" w:hAnsi="Times New Roman" w:cs="Times New Roman"/>
          <w:sz w:val="24"/>
        </w:rPr>
        <w:t xml:space="preserve">». Цель: обогащение словарного запаса, развитие зрительного восприятия, ассоциативного и логического мышления, воображения и креативности. </w:t>
      </w:r>
    </w:p>
    <w:p w:rsidR="00D72FA4" w:rsidRDefault="00D72F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Проводит: </w:t>
      </w:r>
      <w:proofErr w:type="spellStart"/>
      <w:r>
        <w:rPr>
          <w:rFonts w:ascii="Times New Roman" w:hAnsi="Times New Roman" w:cs="Times New Roman"/>
          <w:sz w:val="24"/>
        </w:rPr>
        <w:t>Разумова</w:t>
      </w:r>
      <w:proofErr w:type="spellEnd"/>
      <w:r>
        <w:rPr>
          <w:rFonts w:ascii="Times New Roman" w:hAnsi="Times New Roman" w:cs="Times New Roman"/>
          <w:sz w:val="24"/>
        </w:rPr>
        <w:t xml:space="preserve"> К.В.</w:t>
      </w:r>
    </w:p>
    <w:p w:rsidR="00D72FA4" w:rsidRDefault="00D72FA4">
      <w:pPr>
        <w:rPr>
          <w:rFonts w:ascii="Times New Roman" w:hAnsi="Times New Roman" w:cs="Times New Roman"/>
          <w:sz w:val="28"/>
        </w:rPr>
      </w:pPr>
      <w:r w:rsidRPr="00D72FA4">
        <w:rPr>
          <w:rFonts w:ascii="Times New Roman" w:hAnsi="Times New Roman" w:cs="Times New Roman"/>
          <w:sz w:val="28"/>
        </w:rPr>
        <w:t>Список необходимого оборудования:</w:t>
      </w:r>
      <w:r w:rsidR="001C4921">
        <w:rPr>
          <w:rFonts w:ascii="Times New Roman" w:hAnsi="Times New Roman" w:cs="Times New Roman"/>
          <w:sz w:val="28"/>
        </w:rPr>
        <w:t xml:space="preserve"> мольберт.</w:t>
      </w:r>
    </w:p>
    <w:p w:rsidR="00D72FA4" w:rsidRPr="00D72FA4" w:rsidRDefault="00D72F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Количественный состав команды: 4 человека.</w:t>
      </w:r>
    </w:p>
    <w:sectPr w:rsidR="00D72FA4" w:rsidRPr="00D72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A61BF"/>
    <w:multiLevelType w:val="hybridMultilevel"/>
    <w:tmpl w:val="676E5326"/>
    <w:lvl w:ilvl="0" w:tplc="4D3A2E7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943E7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9214C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C80CB6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E0E7CC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CAF8F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8E914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84683D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21E6EF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C0"/>
    <w:rsid w:val="001753F6"/>
    <w:rsid w:val="001C4921"/>
    <w:rsid w:val="001C58C0"/>
    <w:rsid w:val="00215FF3"/>
    <w:rsid w:val="0053741D"/>
    <w:rsid w:val="0061262D"/>
    <w:rsid w:val="006256DA"/>
    <w:rsid w:val="0072683B"/>
    <w:rsid w:val="00802449"/>
    <w:rsid w:val="00836112"/>
    <w:rsid w:val="00D72FA4"/>
    <w:rsid w:val="00FE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6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6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8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605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Packard</cp:lastModifiedBy>
  <cp:revision>2</cp:revision>
  <dcterms:created xsi:type="dcterms:W3CDTF">2024-02-21T06:53:00Z</dcterms:created>
  <dcterms:modified xsi:type="dcterms:W3CDTF">2024-02-21T06:53:00Z</dcterms:modified>
</cp:coreProperties>
</file>