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4331"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78873D36"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0E8EE006"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7FD896FD"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3DE6E8F9"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16E2E4A9"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63BE4317" w14:textId="5CC84D95" w:rsidR="00416AF1" w:rsidRPr="00416AF1" w:rsidRDefault="00416AF1" w:rsidP="00416AF1">
      <w:pPr>
        <w:pStyle w:val="a3"/>
        <w:suppressAutoHyphens/>
        <w:spacing w:after="0" w:line="360" w:lineRule="auto"/>
        <w:ind w:left="0"/>
        <w:jc w:val="center"/>
        <w:rPr>
          <w:rFonts w:ascii="Times New Roman" w:hAnsi="Times New Roman" w:cs="Times New Roman"/>
          <w:b/>
          <w:sz w:val="40"/>
          <w:szCs w:val="40"/>
        </w:rPr>
      </w:pPr>
      <w:r w:rsidRPr="00416AF1">
        <w:rPr>
          <w:rFonts w:ascii="Times New Roman" w:hAnsi="Times New Roman" w:cs="Times New Roman"/>
          <w:b/>
          <w:sz w:val="40"/>
          <w:szCs w:val="40"/>
        </w:rPr>
        <w:t>Нетрадиционные дидактические средства и приемы развития моторных функций у детей со стертой дизартрией</w:t>
      </w:r>
    </w:p>
    <w:p w14:paraId="338C4C7C" w14:textId="1520A465" w:rsidR="00416AF1" w:rsidRDefault="00416AF1" w:rsidP="00416AF1">
      <w:pPr>
        <w:pStyle w:val="a3"/>
        <w:tabs>
          <w:tab w:val="left" w:pos="1306"/>
        </w:tabs>
        <w:suppressAutoHyphens/>
        <w:spacing w:after="0" w:line="360" w:lineRule="auto"/>
        <w:ind w:left="0"/>
        <w:rPr>
          <w:rFonts w:ascii="Times New Roman" w:hAnsi="Times New Roman" w:cs="Times New Roman"/>
          <w:b/>
          <w:sz w:val="28"/>
          <w:szCs w:val="28"/>
        </w:rPr>
      </w:pPr>
    </w:p>
    <w:p w14:paraId="62200D67"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0F60CADE"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0BC98566"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5F1E2C14"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1323FF42"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2BE69BEA"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711E818F"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2777F029"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577009E6"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14AF60B9"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23D99572" w14:textId="6D46F4E7" w:rsidR="00416AF1" w:rsidRDefault="00416AF1" w:rsidP="00416AF1">
      <w:pPr>
        <w:pStyle w:val="a3"/>
        <w:suppressAutoHyphens/>
        <w:spacing w:after="0" w:line="360" w:lineRule="auto"/>
        <w:ind w:left="0"/>
        <w:rPr>
          <w:rFonts w:ascii="Times New Roman" w:hAnsi="Times New Roman" w:cs="Times New Roman"/>
          <w:b/>
          <w:sz w:val="28"/>
          <w:szCs w:val="28"/>
        </w:rPr>
      </w:pPr>
    </w:p>
    <w:p w14:paraId="562E2E7D" w14:textId="77777777" w:rsidR="00416AF1" w:rsidRDefault="00416AF1" w:rsidP="00416AF1">
      <w:pPr>
        <w:pStyle w:val="a3"/>
        <w:suppressAutoHyphens/>
        <w:spacing w:after="0" w:line="360" w:lineRule="auto"/>
        <w:ind w:left="0"/>
        <w:rPr>
          <w:rFonts w:ascii="Times New Roman" w:hAnsi="Times New Roman" w:cs="Times New Roman"/>
          <w:b/>
          <w:sz w:val="28"/>
          <w:szCs w:val="28"/>
        </w:rPr>
      </w:pPr>
    </w:p>
    <w:p w14:paraId="7DCD5459" w14:textId="513DBC9E" w:rsidR="00416AF1" w:rsidRPr="00416AF1" w:rsidRDefault="00416AF1" w:rsidP="00416AF1">
      <w:pPr>
        <w:pStyle w:val="a3"/>
        <w:tabs>
          <w:tab w:val="left" w:pos="6380"/>
        </w:tabs>
        <w:suppressAutoHyphens/>
        <w:spacing w:after="0" w:line="360" w:lineRule="auto"/>
        <w:ind w:left="0"/>
        <w:jc w:val="right"/>
        <w:rPr>
          <w:rFonts w:ascii="Times New Roman" w:hAnsi="Times New Roman" w:cs="Times New Roman"/>
          <w:bCs/>
          <w:sz w:val="28"/>
          <w:szCs w:val="28"/>
        </w:rPr>
      </w:pPr>
      <w:r w:rsidRPr="00416AF1">
        <w:rPr>
          <w:rFonts w:ascii="Times New Roman" w:hAnsi="Times New Roman" w:cs="Times New Roman"/>
          <w:bCs/>
          <w:sz w:val="28"/>
          <w:szCs w:val="28"/>
        </w:rPr>
        <w:t>Учитель-логопед</w:t>
      </w:r>
    </w:p>
    <w:p w14:paraId="3519948F" w14:textId="270C9813" w:rsidR="00416AF1" w:rsidRPr="00416AF1" w:rsidRDefault="00416AF1" w:rsidP="00416AF1">
      <w:pPr>
        <w:pStyle w:val="a3"/>
        <w:tabs>
          <w:tab w:val="left" w:pos="6380"/>
        </w:tabs>
        <w:suppressAutoHyphens/>
        <w:spacing w:after="0" w:line="360" w:lineRule="auto"/>
        <w:ind w:left="0"/>
        <w:jc w:val="right"/>
        <w:rPr>
          <w:rFonts w:ascii="Times New Roman" w:hAnsi="Times New Roman" w:cs="Times New Roman"/>
          <w:bCs/>
          <w:sz w:val="28"/>
          <w:szCs w:val="28"/>
        </w:rPr>
      </w:pPr>
      <w:r w:rsidRPr="00416AF1">
        <w:rPr>
          <w:rFonts w:ascii="Times New Roman" w:hAnsi="Times New Roman" w:cs="Times New Roman"/>
          <w:bCs/>
          <w:sz w:val="28"/>
          <w:szCs w:val="28"/>
        </w:rPr>
        <w:t>МБ ДОУ «Детский сад №50»</w:t>
      </w:r>
    </w:p>
    <w:p w14:paraId="42E5CB36" w14:textId="4879E48C" w:rsidR="00416AF1" w:rsidRPr="00416AF1" w:rsidRDefault="00416AF1" w:rsidP="00416AF1">
      <w:pPr>
        <w:pStyle w:val="a3"/>
        <w:tabs>
          <w:tab w:val="left" w:pos="6380"/>
        </w:tabs>
        <w:suppressAutoHyphens/>
        <w:spacing w:after="0" w:line="360" w:lineRule="auto"/>
        <w:ind w:left="0"/>
        <w:jc w:val="right"/>
        <w:rPr>
          <w:rFonts w:ascii="Times New Roman" w:hAnsi="Times New Roman" w:cs="Times New Roman"/>
          <w:bCs/>
          <w:sz w:val="28"/>
          <w:szCs w:val="28"/>
        </w:rPr>
      </w:pPr>
      <w:r w:rsidRPr="00416AF1">
        <w:rPr>
          <w:rFonts w:ascii="Times New Roman" w:hAnsi="Times New Roman" w:cs="Times New Roman"/>
          <w:bCs/>
          <w:sz w:val="28"/>
          <w:szCs w:val="28"/>
        </w:rPr>
        <w:t>Гусева Полина Витальевна</w:t>
      </w:r>
    </w:p>
    <w:p w14:paraId="633C07C3" w14:textId="2EEF31DA"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7D9CDE14" w14:textId="06009570"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5F719A04"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6336C5A8" w14:textId="701159F6" w:rsidR="00416AF1" w:rsidRDefault="00AF74F4" w:rsidP="00AF74F4">
      <w:pPr>
        <w:pStyle w:val="a3"/>
        <w:tabs>
          <w:tab w:val="left" w:pos="2193"/>
        </w:tabs>
        <w:suppressAutoHyphen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г</w:t>
      </w:r>
      <w:r w:rsidR="00416AF1">
        <w:rPr>
          <w:rFonts w:ascii="Times New Roman" w:hAnsi="Times New Roman" w:cs="Times New Roman"/>
          <w:b/>
          <w:sz w:val="28"/>
          <w:szCs w:val="28"/>
        </w:rPr>
        <w:t>. Новосибирск</w:t>
      </w:r>
    </w:p>
    <w:p w14:paraId="7033F693" w14:textId="77777777" w:rsidR="00416AF1" w:rsidRDefault="00416AF1" w:rsidP="00287242">
      <w:pPr>
        <w:pStyle w:val="a3"/>
        <w:suppressAutoHyphens/>
        <w:spacing w:after="0" w:line="360" w:lineRule="auto"/>
        <w:ind w:left="0"/>
        <w:jc w:val="center"/>
        <w:rPr>
          <w:rFonts w:ascii="Times New Roman" w:hAnsi="Times New Roman" w:cs="Times New Roman"/>
          <w:b/>
          <w:sz w:val="28"/>
          <w:szCs w:val="28"/>
        </w:rPr>
      </w:pPr>
    </w:p>
    <w:p w14:paraId="525649C0" w14:textId="4749AB0D" w:rsidR="00287242" w:rsidRPr="00095024" w:rsidRDefault="00287242" w:rsidP="00287242">
      <w:pPr>
        <w:pStyle w:val="a3"/>
        <w:suppressAutoHyphens/>
        <w:spacing w:after="0" w:line="360" w:lineRule="auto"/>
        <w:ind w:left="0"/>
        <w:jc w:val="center"/>
        <w:rPr>
          <w:rFonts w:ascii="Times New Roman" w:hAnsi="Times New Roman" w:cs="Times New Roman"/>
          <w:b/>
          <w:sz w:val="28"/>
          <w:szCs w:val="28"/>
        </w:rPr>
      </w:pPr>
      <w:r w:rsidRPr="00095024">
        <w:rPr>
          <w:rFonts w:ascii="Times New Roman" w:hAnsi="Times New Roman" w:cs="Times New Roman"/>
          <w:b/>
          <w:sz w:val="28"/>
          <w:szCs w:val="28"/>
        </w:rPr>
        <w:t>Нетрадиционные дидактические средства и приемы развития моторных функций у детей со стертой дизартрией</w:t>
      </w:r>
    </w:p>
    <w:p w14:paraId="53583094" w14:textId="77777777" w:rsidR="00287242" w:rsidRDefault="00287242" w:rsidP="00287242">
      <w:pPr>
        <w:pStyle w:val="Default"/>
        <w:spacing w:line="360" w:lineRule="auto"/>
        <w:ind w:firstLine="709"/>
        <w:rPr>
          <w:sz w:val="28"/>
          <w:szCs w:val="28"/>
        </w:rPr>
      </w:pPr>
    </w:p>
    <w:p w14:paraId="794C71D5" w14:textId="3665B170" w:rsidR="00287242" w:rsidRDefault="00287242" w:rsidP="00287242">
      <w:pPr>
        <w:pStyle w:val="Default"/>
        <w:spacing w:line="360" w:lineRule="auto"/>
        <w:ind w:firstLine="709"/>
        <w:jc w:val="both"/>
        <w:rPr>
          <w:sz w:val="28"/>
          <w:szCs w:val="28"/>
        </w:rPr>
      </w:pPr>
      <w:r>
        <w:rPr>
          <w:sz w:val="28"/>
          <w:szCs w:val="28"/>
        </w:rPr>
        <w:t>Регулярные</w:t>
      </w:r>
      <w:r>
        <w:rPr>
          <w:sz w:val="28"/>
          <w:szCs w:val="28"/>
        </w:rPr>
        <w:t xml:space="preserve"> упражнения на развитие мелкой моторики улучшают развитие познавательных процессов, развивают умственные способности, снижают эмоциональное и развивают эмоционально-волевые психические процессы.</w:t>
      </w:r>
      <w:r w:rsidRPr="00A00B4A">
        <w:t xml:space="preserve"> </w:t>
      </w:r>
    </w:p>
    <w:p w14:paraId="04B7F0F1" w14:textId="77777777" w:rsidR="00287242" w:rsidRDefault="00287242" w:rsidP="00287242">
      <w:pPr>
        <w:pStyle w:val="Default"/>
        <w:spacing w:line="360" w:lineRule="auto"/>
        <w:ind w:firstLine="709"/>
        <w:jc w:val="both"/>
        <w:rPr>
          <w:sz w:val="28"/>
          <w:szCs w:val="28"/>
        </w:rPr>
      </w:pPr>
      <w:r>
        <w:rPr>
          <w:sz w:val="28"/>
          <w:szCs w:val="28"/>
        </w:rPr>
        <w:t>Для развития мелкой, артикуляционной и общей моторики разработано множество методик и приемов. С каждым годом они усовершенствуются, разрабатывается новый дидактический материал. Все игры и упражнения, которые проводятся в нестандартной форме, вызывают у детей большой интерес.</w:t>
      </w:r>
    </w:p>
    <w:p w14:paraId="1FA30B12" w14:textId="77777777" w:rsidR="00287242" w:rsidRDefault="00287242" w:rsidP="00287242">
      <w:pPr>
        <w:pStyle w:val="Default"/>
        <w:spacing w:line="360" w:lineRule="auto"/>
        <w:ind w:firstLine="709"/>
        <w:jc w:val="both"/>
        <w:rPr>
          <w:sz w:val="28"/>
          <w:szCs w:val="28"/>
        </w:rPr>
      </w:pPr>
      <w:r>
        <w:rPr>
          <w:sz w:val="28"/>
          <w:szCs w:val="28"/>
        </w:rPr>
        <w:t>Одно из нетрадиционных средств развития мелкой моторики это «</w:t>
      </w:r>
      <w:proofErr w:type="spellStart"/>
      <w:r>
        <w:rPr>
          <w:sz w:val="28"/>
          <w:szCs w:val="28"/>
        </w:rPr>
        <w:t>бизиборд</w:t>
      </w:r>
      <w:proofErr w:type="spellEnd"/>
      <w:r>
        <w:rPr>
          <w:sz w:val="28"/>
          <w:szCs w:val="28"/>
        </w:rPr>
        <w:t xml:space="preserve">». </w:t>
      </w:r>
      <w:proofErr w:type="spellStart"/>
      <w:r>
        <w:rPr>
          <w:sz w:val="28"/>
          <w:szCs w:val="28"/>
        </w:rPr>
        <w:t>Бизиборд</w:t>
      </w:r>
      <w:proofErr w:type="spellEnd"/>
      <w:r>
        <w:rPr>
          <w:sz w:val="28"/>
          <w:szCs w:val="28"/>
        </w:rPr>
        <w:t xml:space="preserve"> – это специальная развивающая доска, которая включает в себя различные задания и упражнения, направленные на развития мелкой моторики. Первая доска была разработана в 1907 году итальянским врачом и педагогом М. Монтессори. С каждым годом доска приобретала новые задания, а старые - усовершенствовались. </w:t>
      </w:r>
      <w:proofErr w:type="spellStart"/>
      <w:r>
        <w:rPr>
          <w:sz w:val="28"/>
          <w:szCs w:val="28"/>
        </w:rPr>
        <w:t>Бизиборд</w:t>
      </w:r>
      <w:proofErr w:type="spellEnd"/>
      <w:r>
        <w:rPr>
          <w:sz w:val="28"/>
          <w:szCs w:val="28"/>
        </w:rPr>
        <w:t xml:space="preserve"> подходит для детей разного уровня. </w:t>
      </w:r>
    </w:p>
    <w:p w14:paraId="4CEC69E2" w14:textId="77777777" w:rsidR="00287242" w:rsidRDefault="00287242" w:rsidP="00287242">
      <w:pPr>
        <w:pStyle w:val="Default"/>
        <w:spacing w:line="360" w:lineRule="auto"/>
        <w:ind w:firstLine="709"/>
        <w:jc w:val="both"/>
        <w:rPr>
          <w:sz w:val="28"/>
          <w:szCs w:val="28"/>
        </w:rPr>
      </w:pPr>
      <w:r>
        <w:rPr>
          <w:sz w:val="28"/>
          <w:szCs w:val="28"/>
        </w:rPr>
        <w:t>Для младших дошкольников в заданиях используются такие предметы, к которым в повседневной жизни родители не подпускают их: выключатели, розетки, телефоны, дверные цепочки, дверные защелки и так далее. Именно это и вызывает у детей особый интерес.</w:t>
      </w:r>
    </w:p>
    <w:p w14:paraId="24A6F3B9" w14:textId="77777777" w:rsidR="00287242" w:rsidRDefault="00287242" w:rsidP="00287242">
      <w:pPr>
        <w:pStyle w:val="Default"/>
        <w:spacing w:line="360" w:lineRule="auto"/>
        <w:ind w:firstLine="709"/>
        <w:jc w:val="both"/>
        <w:rPr>
          <w:sz w:val="28"/>
          <w:szCs w:val="28"/>
        </w:rPr>
      </w:pPr>
      <w:r>
        <w:rPr>
          <w:sz w:val="28"/>
          <w:szCs w:val="28"/>
        </w:rPr>
        <w:t xml:space="preserve">Для детей старшего возраста используются уже более сложные задания. В них входят упражнения, направленные на развитие памяти; логики; мышления; изучения цветов, цифр, букв; значений много – мало, больше – меньше и т.д. </w:t>
      </w:r>
    </w:p>
    <w:p w14:paraId="33E0B3E9" w14:textId="77777777" w:rsidR="00287242" w:rsidRDefault="00287242" w:rsidP="00287242">
      <w:pPr>
        <w:pStyle w:val="Default"/>
        <w:spacing w:line="360" w:lineRule="auto"/>
        <w:ind w:firstLine="709"/>
        <w:jc w:val="both"/>
        <w:rPr>
          <w:sz w:val="28"/>
          <w:szCs w:val="28"/>
        </w:rPr>
      </w:pPr>
      <w:r>
        <w:rPr>
          <w:sz w:val="28"/>
          <w:szCs w:val="28"/>
        </w:rPr>
        <w:t xml:space="preserve">Таким образом, </w:t>
      </w:r>
      <w:proofErr w:type="spellStart"/>
      <w:r>
        <w:rPr>
          <w:sz w:val="28"/>
          <w:szCs w:val="28"/>
        </w:rPr>
        <w:t>бизиборд</w:t>
      </w:r>
      <w:proofErr w:type="spellEnd"/>
      <w:r>
        <w:rPr>
          <w:sz w:val="28"/>
          <w:szCs w:val="28"/>
        </w:rPr>
        <w:t xml:space="preserve"> способствует развитию мелкой моторики детей, а также расширяет кругозор, развивает у детей логическое мышление, </w:t>
      </w:r>
      <w:r>
        <w:rPr>
          <w:sz w:val="28"/>
          <w:szCs w:val="28"/>
        </w:rPr>
        <w:lastRenderedPageBreak/>
        <w:t xml:space="preserve">творческие способности, улучшает усидчивость и внимательность. Ребенок развивает пальчиковую активность, выполняя задания с мелкими предметами. </w:t>
      </w:r>
    </w:p>
    <w:p w14:paraId="4E62B1DC" w14:textId="77777777" w:rsidR="00287242" w:rsidRPr="00F67FD8" w:rsidRDefault="00287242" w:rsidP="00287242">
      <w:pPr>
        <w:pStyle w:val="Default"/>
        <w:spacing w:line="360" w:lineRule="auto"/>
        <w:ind w:firstLine="709"/>
        <w:jc w:val="both"/>
        <w:rPr>
          <w:color w:val="FF0000"/>
          <w:sz w:val="28"/>
          <w:szCs w:val="28"/>
        </w:rPr>
      </w:pPr>
      <w:r>
        <w:rPr>
          <w:sz w:val="28"/>
          <w:szCs w:val="28"/>
        </w:rPr>
        <w:t>При работе с детьми с нарушением речи важно уделять особое внимание пальчиковой гимнастике. Используя в логопедической работе нетрадиционные формы проведения пальчиковой гимнастики с элементами массажа, можно достичь отличного результата. Такие упражнения способствуют формированию и развитию моторных умений и навыков, что позволяет в дальнейшем корректировать речь и устранить дефект.</w:t>
      </w:r>
    </w:p>
    <w:p w14:paraId="3B4E11F3" w14:textId="77777777" w:rsidR="00287242" w:rsidRDefault="00287242" w:rsidP="00287242">
      <w:pPr>
        <w:pStyle w:val="Default"/>
        <w:spacing w:line="360" w:lineRule="auto"/>
        <w:ind w:firstLine="709"/>
        <w:jc w:val="both"/>
        <w:rPr>
          <w:sz w:val="28"/>
          <w:szCs w:val="28"/>
        </w:rPr>
      </w:pPr>
      <w:r>
        <w:rPr>
          <w:sz w:val="28"/>
          <w:szCs w:val="28"/>
        </w:rPr>
        <w:t xml:space="preserve">К современной нетрадиционной форме проведения пальчиковой гимнастики можно отнести </w:t>
      </w:r>
      <w:proofErr w:type="spellStart"/>
      <w:r>
        <w:rPr>
          <w:sz w:val="28"/>
          <w:szCs w:val="28"/>
        </w:rPr>
        <w:t>гидрогимнастику</w:t>
      </w:r>
      <w:proofErr w:type="spellEnd"/>
      <w:r>
        <w:rPr>
          <w:sz w:val="28"/>
          <w:szCs w:val="28"/>
        </w:rPr>
        <w:t xml:space="preserve">. Это выполнение различных заданий в воде. Для проведения требуется специальное оборудование: различные емкости для воды, термометр, полотенце, салфетки. </w:t>
      </w:r>
    </w:p>
    <w:p w14:paraId="3D1366A0" w14:textId="77777777" w:rsidR="00287242" w:rsidRDefault="00287242" w:rsidP="00287242">
      <w:pPr>
        <w:pStyle w:val="Default"/>
        <w:spacing w:line="360" w:lineRule="auto"/>
        <w:ind w:firstLine="709"/>
        <w:jc w:val="both"/>
        <w:rPr>
          <w:sz w:val="28"/>
          <w:szCs w:val="28"/>
        </w:rPr>
      </w:pPr>
      <w:r>
        <w:rPr>
          <w:sz w:val="28"/>
          <w:szCs w:val="28"/>
        </w:rPr>
        <w:t xml:space="preserve">Занятие проводится в первой половине дня, продолжительность 10-15 минут, 3 раза в неделю. </w:t>
      </w:r>
    </w:p>
    <w:p w14:paraId="2C54EFAD" w14:textId="77777777" w:rsidR="00287242" w:rsidRDefault="00287242" w:rsidP="00287242">
      <w:pPr>
        <w:pStyle w:val="Default"/>
        <w:spacing w:line="360" w:lineRule="auto"/>
        <w:ind w:firstLine="709"/>
        <w:jc w:val="both"/>
        <w:rPr>
          <w:sz w:val="28"/>
          <w:szCs w:val="28"/>
        </w:rPr>
      </w:pPr>
      <w:r>
        <w:rPr>
          <w:sz w:val="28"/>
          <w:szCs w:val="28"/>
        </w:rPr>
        <w:t xml:space="preserve">Выполняется массаж от простых движений к более сложным. Что образовывает тесную связь между тонкими движениями пальцев рук и речевой зоной. </w:t>
      </w:r>
      <w:proofErr w:type="gramStart"/>
      <w:r>
        <w:rPr>
          <w:sz w:val="28"/>
          <w:szCs w:val="28"/>
        </w:rPr>
        <w:t>При выполнение</w:t>
      </w:r>
      <w:proofErr w:type="gramEnd"/>
      <w:r>
        <w:rPr>
          <w:sz w:val="28"/>
          <w:szCs w:val="28"/>
        </w:rPr>
        <w:t xml:space="preserve"> самомассажа используются различные предметы: карандаши, колпачки от фломастеров, мячики, массажеры. </w:t>
      </w:r>
    </w:p>
    <w:p w14:paraId="517B9ABC" w14:textId="77777777" w:rsidR="00287242" w:rsidRDefault="00287242" w:rsidP="00287242">
      <w:pPr>
        <w:pStyle w:val="Default"/>
        <w:spacing w:line="360" w:lineRule="auto"/>
        <w:ind w:firstLine="709"/>
        <w:jc w:val="both"/>
        <w:rPr>
          <w:sz w:val="28"/>
          <w:szCs w:val="28"/>
        </w:rPr>
      </w:pPr>
      <w:r>
        <w:rPr>
          <w:sz w:val="28"/>
          <w:szCs w:val="28"/>
        </w:rPr>
        <w:t>Все упражнения сопровождаются речью логопеда, а именно, стихами, скороговорками, чистоговорками. Важно движения выполнять синхронно с текстом и выдерживать паузы.</w:t>
      </w:r>
    </w:p>
    <w:p w14:paraId="0DEC04CD" w14:textId="77777777" w:rsidR="00287242" w:rsidRDefault="00287242" w:rsidP="00287242">
      <w:pPr>
        <w:pStyle w:val="Default"/>
        <w:spacing w:line="360" w:lineRule="auto"/>
        <w:ind w:firstLine="709"/>
        <w:jc w:val="both"/>
        <w:rPr>
          <w:sz w:val="28"/>
          <w:szCs w:val="28"/>
        </w:rPr>
      </w:pPr>
      <w:r>
        <w:rPr>
          <w:sz w:val="28"/>
          <w:szCs w:val="28"/>
        </w:rPr>
        <w:t>При работе с водой обязательно использование контрастных ванн. В прохладной воде при температуре 17 градусов упражнения выполняются 3-4 секунды, в теплой воде при температуре 36 градусов – 7-8 секунд.</w:t>
      </w:r>
    </w:p>
    <w:p w14:paraId="3280F288" w14:textId="77777777" w:rsidR="00287242" w:rsidRDefault="00287242" w:rsidP="00287242">
      <w:pPr>
        <w:pStyle w:val="Default"/>
        <w:spacing w:line="360" w:lineRule="auto"/>
        <w:ind w:firstLine="709"/>
        <w:jc w:val="both"/>
        <w:rPr>
          <w:color w:val="auto"/>
          <w:sz w:val="28"/>
          <w:szCs w:val="28"/>
        </w:rPr>
      </w:pPr>
      <w:r w:rsidRPr="00610242">
        <w:rPr>
          <w:color w:val="auto"/>
          <w:sz w:val="28"/>
          <w:szCs w:val="28"/>
        </w:rPr>
        <w:t xml:space="preserve">Вследствие развития мелкой моторики эффективнее проходит работа по постановке и автоматизации звуков, быстрее развивается речь, что в свою очередь способствует предупреждению </w:t>
      </w:r>
      <w:proofErr w:type="spellStart"/>
      <w:r w:rsidRPr="00610242">
        <w:rPr>
          <w:color w:val="auto"/>
          <w:sz w:val="28"/>
          <w:szCs w:val="28"/>
        </w:rPr>
        <w:t>дисграфии</w:t>
      </w:r>
      <w:proofErr w:type="spellEnd"/>
      <w:r w:rsidRPr="00610242">
        <w:rPr>
          <w:color w:val="auto"/>
          <w:sz w:val="28"/>
          <w:szCs w:val="28"/>
        </w:rPr>
        <w:t xml:space="preserve"> и дислексии, при подготовке детей к обучению в школе.</w:t>
      </w:r>
    </w:p>
    <w:p w14:paraId="17E51EE1" w14:textId="77777777" w:rsidR="00287242" w:rsidRPr="007F3BFE" w:rsidRDefault="00287242" w:rsidP="00287242">
      <w:pPr>
        <w:pStyle w:val="Default"/>
        <w:spacing w:line="360" w:lineRule="auto"/>
        <w:ind w:firstLine="709"/>
        <w:jc w:val="both"/>
        <w:rPr>
          <w:color w:val="auto"/>
          <w:sz w:val="28"/>
          <w:szCs w:val="28"/>
        </w:rPr>
      </w:pPr>
      <w:r>
        <w:rPr>
          <w:color w:val="auto"/>
          <w:sz w:val="28"/>
          <w:szCs w:val="28"/>
        </w:rPr>
        <w:t xml:space="preserve">В работе по развитию мелкой моторики логопед использует разнообразные игры, задания, упражнения. Все они способствуют развитию </w:t>
      </w:r>
      <w:r>
        <w:rPr>
          <w:color w:val="auto"/>
          <w:sz w:val="28"/>
          <w:szCs w:val="28"/>
        </w:rPr>
        <w:lastRenderedPageBreak/>
        <w:t xml:space="preserve">мелких мышц рук. С целью разнообразить задания, педагог использует в своей работе камешки </w:t>
      </w:r>
      <w:proofErr w:type="spellStart"/>
      <w:r>
        <w:rPr>
          <w:color w:val="auto"/>
          <w:sz w:val="28"/>
          <w:szCs w:val="28"/>
        </w:rPr>
        <w:t>Марблс</w:t>
      </w:r>
      <w:proofErr w:type="spellEnd"/>
      <w:r>
        <w:rPr>
          <w:color w:val="auto"/>
          <w:sz w:val="28"/>
          <w:szCs w:val="28"/>
        </w:rPr>
        <w:t>.</w:t>
      </w:r>
    </w:p>
    <w:p w14:paraId="4BDE5E8D" w14:textId="77777777" w:rsidR="00287242" w:rsidRDefault="00287242" w:rsidP="00287242">
      <w:pPr>
        <w:pStyle w:val="Default"/>
        <w:spacing w:line="360" w:lineRule="auto"/>
        <w:ind w:firstLine="709"/>
        <w:jc w:val="both"/>
        <w:rPr>
          <w:color w:val="211E1E"/>
          <w:sz w:val="28"/>
          <w:szCs w:val="28"/>
          <w:shd w:val="clear" w:color="auto" w:fill="FFFFFF"/>
        </w:rPr>
      </w:pPr>
      <w:r w:rsidRPr="007F3BFE">
        <w:rPr>
          <w:rFonts w:ascii="Arial" w:hAnsi="Arial" w:cs="Arial"/>
          <w:color w:val="211E1E"/>
          <w:sz w:val="21"/>
          <w:szCs w:val="21"/>
          <w:shd w:val="clear" w:color="auto" w:fill="FFFFFF"/>
        </w:rPr>
        <w:t xml:space="preserve"> </w:t>
      </w:r>
      <w:proofErr w:type="spellStart"/>
      <w:r w:rsidRPr="0000300D">
        <w:rPr>
          <w:color w:val="211E1E"/>
          <w:sz w:val="28"/>
          <w:szCs w:val="28"/>
          <w:shd w:val="clear" w:color="auto" w:fill="FFFFFF"/>
        </w:rPr>
        <w:t>Марблс</w:t>
      </w:r>
      <w:proofErr w:type="spellEnd"/>
      <w:r w:rsidRPr="0000300D">
        <w:rPr>
          <w:color w:val="211E1E"/>
          <w:sz w:val="28"/>
          <w:szCs w:val="28"/>
          <w:shd w:val="clear" w:color="auto" w:fill="FFFFFF"/>
        </w:rPr>
        <w:t xml:space="preserve"> – это стеклянные камушки </w:t>
      </w:r>
      <w:r>
        <w:rPr>
          <w:color w:val="211E1E"/>
          <w:sz w:val="28"/>
          <w:szCs w:val="28"/>
          <w:shd w:val="clear" w:color="auto" w:fill="FFFFFF"/>
        </w:rPr>
        <w:t>небольшого размера</w:t>
      </w:r>
      <w:r w:rsidRPr="0000300D">
        <w:rPr>
          <w:color w:val="211E1E"/>
          <w:sz w:val="28"/>
          <w:szCs w:val="28"/>
          <w:shd w:val="clear" w:color="auto" w:fill="FFFFFF"/>
        </w:rPr>
        <w:t xml:space="preserve"> различных цветов. </w:t>
      </w:r>
      <w:r>
        <w:rPr>
          <w:color w:val="211E1E"/>
          <w:sz w:val="28"/>
          <w:szCs w:val="28"/>
          <w:shd w:val="clear" w:color="auto" w:fill="FFFFFF"/>
        </w:rPr>
        <w:t xml:space="preserve">Но усовершенствованные камушки уже сделаны из силикатного песка, золы и соды, которые расплавляются в печи. </w:t>
      </w:r>
    </w:p>
    <w:p w14:paraId="2CDE25A2" w14:textId="77777777" w:rsidR="00287242" w:rsidRDefault="00287242" w:rsidP="00287242">
      <w:pPr>
        <w:pStyle w:val="Default"/>
        <w:spacing w:line="360" w:lineRule="auto"/>
        <w:ind w:firstLine="709"/>
        <w:jc w:val="both"/>
        <w:rPr>
          <w:color w:val="211E1E"/>
          <w:sz w:val="28"/>
          <w:szCs w:val="28"/>
          <w:shd w:val="clear" w:color="auto" w:fill="FFFFFF"/>
        </w:rPr>
      </w:pPr>
      <w:r>
        <w:rPr>
          <w:color w:val="211E1E"/>
          <w:sz w:val="28"/>
          <w:szCs w:val="28"/>
          <w:shd w:val="clear" w:color="auto" w:fill="FFFFFF"/>
        </w:rPr>
        <w:t xml:space="preserve">Использование на занятиях таких камушков направленно на решение сенсорных задач с учетом умений и навыков детей, а также на приобретение новых знаний и умений. </w:t>
      </w:r>
    </w:p>
    <w:p w14:paraId="61568C98" w14:textId="77777777" w:rsidR="00287242" w:rsidRDefault="00287242" w:rsidP="00287242">
      <w:pPr>
        <w:pStyle w:val="Default"/>
        <w:spacing w:line="360" w:lineRule="auto"/>
        <w:ind w:firstLine="709"/>
        <w:jc w:val="both"/>
        <w:rPr>
          <w:color w:val="211E1E"/>
          <w:sz w:val="28"/>
          <w:szCs w:val="28"/>
          <w:shd w:val="clear" w:color="auto" w:fill="FFFFFF"/>
        </w:rPr>
      </w:pPr>
      <w:r>
        <w:rPr>
          <w:color w:val="211E1E"/>
          <w:sz w:val="28"/>
          <w:szCs w:val="28"/>
          <w:shd w:val="clear" w:color="auto" w:fill="FFFFFF"/>
        </w:rPr>
        <w:t>Все задания подбираются с учетом возрастных, индивидуальных особенностей детей, а также с учетом умственных и моторных способностей.</w:t>
      </w:r>
    </w:p>
    <w:p w14:paraId="505C8DC4" w14:textId="77777777" w:rsidR="00287242" w:rsidRDefault="00287242" w:rsidP="00287242">
      <w:pPr>
        <w:pStyle w:val="Default"/>
        <w:spacing w:line="360" w:lineRule="auto"/>
        <w:ind w:firstLine="709"/>
        <w:jc w:val="both"/>
        <w:rPr>
          <w:color w:val="211E1E"/>
          <w:sz w:val="28"/>
          <w:szCs w:val="28"/>
          <w:shd w:val="clear" w:color="auto" w:fill="FFFFFF"/>
        </w:rPr>
      </w:pPr>
      <w:r>
        <w:rPr>
          <w:color w:val="211E1E"/>
          <w:sz w:val="28"/>
          <w:szCs w:val="28"/>
          <w:shd w:val="clear" w:color="auto" w:fill="FFFFFF"/>
        </w:rPr>
        <w:t>При работе мы осуществляем следующие задачи:</w:t>
      </w:r>
    </w:p>
    <w:p w14:paraId="09B77D49"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развитие мелкой моторики;</w:t>
      </w:r>
    </w:p>
    <w:p w14:paraId="5F4E0E44"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развитие зрительно</w:t>
      </w:r>
      <w:r>
        <w:rPr>
          <w:color w:val="211E1E"/>
          <w:sz w:val="28"/>
          <w:szCs w:val="28"/>
          <w:shd w:val="clear" w:color="auto" w:fill="FFFFFF"/>
          <w:lang w:val="en-US"/>
        </w:rPr>
        <w:t>-</w:t>
      </w:r>
      <w:r>
        <w:rPr>
          <w:color w:val="211E1E"/>
          <w:sz w:val="28"/>
          <w:szCs w:val="28"/>
          <w:shd w:val="clear" w:color="auto" w:fill="FFFFFF"/>
        </w:rPr>
        <w:t>двигательной координации;</w:t>
      </w:r>
    </w:p>
    <w:p w14:paraId="5086421C"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развитие внимания, памяти и мышление;</w:t>
      </w:r>
    </w:p>
    <w:p w14:paraId="49A30C3B"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обогащение словарного запаса;</w:t>
      </w:r>
    </w:p>
    <w:p w14:paraId="0F190808"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развитие фантазии творческих способностей;</w:t>
      </w:r>
    </w:p>
    <w:p w14:paraId="4E55D127" w14:textId="77777777" w:rsidR="00287242" w:rsidRDefault="00287242" w:rsidP="00287242">
      <w:pPr>
        <w:pStyle w:val="Default"/>
        <w:numPr>
          <w:ilvl w:val="0"/>
          <w:numId w:val="1"/>
        </w:numPr>
        <w:spacing w:line="360" w:lineRule="auto"/>
        <w:ind w:left="0" w:firstLine="357"/>
        <w:jc w:val="both"/>
        <w:rPr>
          <w:color w:val="211E1E"/>
          <w:sz w:val="28"/>
          <w:szCs w:val="28"/>
          <w:shd w:val="clear" w:color="auto" w:fill="FFFFFF"/>
        </w:rPr>
      </w:pPr>
      <w:r>
        <w:rPr>
          <w:color w:val="211E1E"/>
          <w:sz w:val="28"/>
          <w:szCs w:val="28"/>
          <w:shd w:val="clear" w:color="auto" w:fill="FFFFFF"/>
        </w:rPr>
        <w:t>формирование правильного образа предметов;</w:t>
      </w:r>
    </w:p>
    <w:p w14:paraId="4D45B27D" w14:textId="77777777" w:rsidR="00287242" w:rsidRPr="00C1276F" w:rsidRDefault="00287242" w:rsidP="00287242">
      <w:pPr>
        <w:pStyle w:val="a4"/>
        <w:numPr>
          <w:ilvl w:val="0"/>
          <w:numId w:val="1"/>
        </w:numPr>
        <w:spacing w:before="0" w:beforeAutospacing="0" w:after="0" w:afterAutospacing="0" w:line="360" w:lineRule="auto"/>
        <w:ind w:left="0" w:firstLine="357"/>
        <w:jc w:val="both"/>
        <w:rPr>
          <w:rFonts w:eastAsiaTheme="minorHAnsi"/>
          <w:sz w:val="28"/>
          <w:szCs w:val="28"/>
          <w:lang w:eastAsia="en-US"/>
        </w:rPr>
      </w:pPr>
      <w:r>
        <w:rPr>
          <w:rFonts w:eastAsiaTheme="minorHAnsi"/>
          <w:sz w:val="28"/>
          <w:szCs w:val="28"/>
          <w:lang w:eastAsia="en-US"/>
        </w:rPr>
        <w:t>развитие мыслительных операций:</w:t>
      </w:r>
      <w:r w:rsidRPr="00C1276F">
        <w:rPr>
          <w:rFonts w:eastAsiaTheme="minorHAnsi"/>
          <w:sz w:val="28"/>
          <w:szCs w:val="28"/>
          <w:lang w:eastAsia="en-US"/>
        </w:rPr>
        <w:t xml:space="preserve"> анализа</w:t>
      </w:r>
      <w:r>
        <w:rPr>
          <w:rFonts w:eastAsiaTheme="minorHAnsi"/>
          <w:sz w:val="28"/>
          <w:szCs w:val="28"/>
          <w:lang w:eastAsia="en-US"/>
        </w:rPr>
        <w:t>, синтеза, сравнения, обобщения;</w:t>
      </w:r>
    </w:p>
    <w:p w14:paraId="05DD3FC7" w14:textId="77777777" w:rsidR="00287242" w:rsidRDefault="00287242" w:rsidP="00287242">
      <w:pPr>
        <w:pStyle w:val="a4"/>
        <w:numPr>
          <w:ilvl w:val="0"/>
          <w:numId w:val="1"/>
        </w:numPr>
        <w:spacing w:before="0" w:beforeAutospacing="0" w:after="0" w:afterAutospacing="0" w:line="360" w:lineRule="auto"/>
        <w:ind w:left="0" w:firstLine="357"/>
        <w:jc w:val="both"/>
        <w:rPr>
          <w:b/>
          <w:sz w:val="28"/>
          <w:szCs w:val="28"/>
        </w:rPr>
      </w:pPr>
      <w:r>
        <w:rPr>
          <w:rFonts w:eastAsiaTheme="minorHAnsi"/>
          <w:sz w:val="28"/>
          <w:szCs w:val="28"/>
          <w:lang w:eastAsia="en-US"/>
        </w:rPr>
        <w:t>ф</w:t>
      </w:r>
      <w:r w:rsidRPr="00DC7A68">
        <w:rPr>
          <w:rFonts w:eastAsiaTheme="minorHAnsi"/>
          <w:sz w:val="28"/>
          <w:szCs w:val="28"/>
          <w:lang w:eastAsia="en-US"/>
        </w:rPr>
        <w:t>ормирование волевых умений</w:t>
      </w:r>
      <w:r>
        <w:rPr>
          <w:rFonts w:eastAsiaTheme="minorHAnsi"/>
          <w:sz w:val="28"/>
          <w:szCs w:val="28"/>
          <w:lang w:eastAsia="en-US"/>
        </w:rPr>
        <w:t>;</w:t>
      </w:r>
    </w:p>
    <w:p w14:paraId="13E46B05" w14:textId="77777777" w:rsidR="00287242" w:rsidRDefault="00287242" w:rsidP="00287242">
      <w:pPr>
        <w:pStyle w:val="a4"/>
        <w:spacing w:before="0" w:beforeAutospacing="0" w:after="0" w:afterAutospacing="0" w:line="360" w:lineRule="auto"/>
        <w:ind w:firstLine="709"/>
        <w:jc w:val="both"/>
        <w:rPr>
          <w:sz w:val="28"/>
          <w:szCs w:val="28"/>
        </w:rPr>
      </w:pPr>
      <w:r>
        <w:rPr>
          <w:sz w:val="28"/>
          <w:szCs w:val="28"/>
        </w:rPr>
        <w:t xml:space="preserve"> Камушки могут использоваться как дополнительный дидактический материал для выполнения различных заданий. </w:t>
      </w:r>
    </w:p>
    <w:p w14:paraId="3CEA5B5C" w14:textId="77777777" w:rsidR="00287242" w:rsidRDefault="00287242" w:rsidP="00287242">
      <w:pPr>
        <w:pStyle w:val="a4"/>
        <w:spacing w:before="0" w:beforeAutospacing="0" w:after="0" w:afterAutospacing="0" w:line="360" w:lineRule="auto"/>
        <w:ind w:firstLine="709"/>
        <w:jc w:val="both"/>
        <w:rPr>
          <w:sz w:val="28"/>
          <w:szCs w:val="28"/>
        </w:rPr>
      </w:pPr>
      <w:r>
        <w:rPr>
          <w:sz w:val="28"/>
          <w:szCs w:val="28"/>
        </w:rPr>
        <w:t xml:space="preserve">Например: </w:t>
      </w:r>
    </w:p>
    <w:p w14:paraId="05BFA946" w14:textId="77777777" w:rsidR="00287242" w:rsidRDefault="00287242" w:rsidP="00287242">
      <w:pPr>
        <w:pStyle w:val="a4"/>
        <w:numPr>
          <w:ilvl w:val="0"/>
          <w:numId w:val="2"/>
        </w:numPr>
        <w:spacing w:before="0" w:beforeAutospacing="0" w:after="0" w:afterAutospacing="0" w:line="360" w:lineRule="auto"/>
        <w:ind w:left="0" w:firstLine="357"/>
        <w:jc w:val="both"/>
        <w:rPr>
          <w:sz w:val="28"/>
          <w:szCs w:val="28"/>
        </w:rPr>
      </w:pPr>
      <w:r>
        <w:rPr>
          <w:sz w:val="28"/>
          <w:szCs w:val="28"/>
        </w:rPr>
        <w:t xml:space="preserve">использование при </w:t>
      </w:r>
      <w:r w:rsidRPr="0087007D">
        <w:rPr>
          <w:sz w:val="28"/>
          <w:szCs w:val="28"/>
        </w:rPr>
        <w:t>изучении лексической темы;</w:t>
      </w:r>
    </w:p>
    <w:p w14:paraId="24CD9588" w14:textId="77777777" w:rsidR="00287242" w:rsidRDefault="00287242" w:rsidP="00287242">
      <w:pPr>
        <w:pStyle w:val="a4"/>
        <w:numPr>
          <w:ilvl w:val="0"/>
          <w:numId w:val="2"/>
        </w:numPr>
        <w:spacing w:before="0" w:beforeAutospacing="0" w:after="0" w:afterAutospacing="0" w:line="360" w:lineRule="auto"/>
        <w:ind w:left="0" w:firstLine="357"/>
        <w:jc w:val="both"/>
        <w:rPr>
          <w:sz w:val="28"/>
          <w:szCs w:val="28"/>
        </w:rPr>
      </w:pPr>
      <w:r>
        <w:rPr>
          <w:sz w:val="28"/>
          <w:szCs w:val="28"/>
        </w:rPr>
        <w:t xml:space="preserve">использование как фишек, для выкладывания схемы предложения, звукового анализа слова по </w:t>
      </w:r>
      <w:r w:rsidRPr="0087007D">
        <w:rPr>
          <w:sz w:val="28"/>
          <w:szCs w:val="28"/>
        </w:rPr>
        <w:t xml:space="preserve">схеме, звукобуквенного </w:t>
      </w:r>
      <w:r>
        <w:rPr>
          <w:sz w:val="28"/>
          <w:szCs w:val="28"/>
        </w:rPr>
        <w:t>анализа;</w:t>
      </w:r>
    </w:p>
    <w:p w14:paraId="7DEE5799" w14:textId="77777777" w:rsidR="00287242" w:rsidRPr="007F79BE" w:rsidRDefault="00287242" w:rsidP="00287242">
      <w:pPr>
        <w:pStyle w:val="a4"/>
        <w:numPr>
          <w:ilvl w:val="0"/>
          <w:numId w:val="2"/>
        </w:numPr>
        <w:spacing w:before="0" w:beforeAutospacing="0" w:after="0" w:afterAutospacing="0" w:line="360" w:lineRule="auto"/>
        <w:ind w:left="0" w:firstLine="357"/>
        <w:jc w:val="both"/>
        <w:rPr>
          <w:sz w:val="28"/>
          <w:szCs w:val="28"/>
        </w:rPr>
      </w:pPr>
      <w:r>
        <w:rPr>
          <w:sz w:val="28"/>
          <w:szCs w:val="28"/>
        </w:rPr>
        <w:t xml:space="preserve">использование при постановке, автоматизации и дифференциации звуков и </w:t>
      </w:r>
      <w:proofErr w:type="spellStart"/>
      <w:r>
        <w:rPr>
          <w:sz w:val="28"/>
          <w:szCs w:val="28"/>
        </w:rPr>
        <w:t>т.д</w:t>
      </w:r>
      <w:proofErr w:type="spellEnd"/>
      <w:r>
        <w:rPr>
          <w:sz w:val="28"/>
          <w:szCs w:val="28"/>
        </w:rPr>
        <w:t>;</w:t>
      </w:r>
    </w:p>
    <w:p w14:paraId="3BA37694" w14:textId="77777777" w:rsidR="00287242" w:rsidRDefault="00287242" w:rsidP="00287242">
      <w:pPr>
        <w:pStyle w:val="a4"/>
        <w:spacing w:before="0" w:beforeAutospacing="0" w:after="0" w:afterAutospacing="0" w:line="360" w:lineRule="auto"/>
        <w:ind w:firstLine="709"/>
        <w:jc w:val="both"/>
        <w:rPr>
          <w:sz w:val="28"/>
          <w:szCs w:val="28"/>
        </w:rPr>
      </w:pPr>
      <w:r>
        <w:rPr>
          <w:sz w:val="28"/>
          <w:szCs w:val="28"/>
        </w:rPr>
        <w:t xml:space="preserve">Игры с </w:t>
      </w:r>
      <w:proofErr w:type="spellStart"/>
      <w:r>
        <w:rPr>
          <w:sz w:val="28"/>
          <w:szCs w:val="28"/>
        </w:rPr>
        <w:t>Марблс</w:t>
      </w:r>
      <w:proofErr w:type="spellEnd"/>
      <w:r>
        <w:rPr>
          <w:sz w:val="28"/>
          <w:szCs w:val="28"/>
        </w:rPr>
        <w:t xml:space="preserve"> оказывают положительное влияние на психику ребенка. При обычном перекладывании, ребенок успокаивается, концентрируется, </w:t>
      </w:r>
      <w:r>
        <w:rPr>
          <w:sz w:val="28"/>
          <w:szCs w:val="28"/>
        </w:rPr>
        <w:lastRenderedPageBreak/>
        <w:t xml:space="preserve">настраивается на дальнейшую работу. Задания с использованием данного дидактического материала позволяет развивать творческие способности ребенка, снять усталость и напряжение. </w:t>
      </w:r>
      <w:r w:rsidRPr="007F79BE">
        <w:rPr>
          <w:sz w:val="28"/>
          <w:szCs w:val="28"/>
        </w:rPr>
        <w:t xml:space="preserve">Игры с камешками </w:t>
      </w:r>
      <w:proofErr w:type="spellStart"/>
      <w:r w:rsidRPr="007F79BE">
        <w:rPr>
          <w:sz w:val="28"/>
          <w:szCs w:val="28"/>
        </w:rPr>
        <w:t>Марблс</w:t>
      </w:r>
      <w:proofErr w:type="spellEnd"/>
      <w:r w:rsidRPr="007F79BE">
        <w:rPr>
          <w:sz w:val="28"/>
          <w:szCs w:val="28"/>
        </w:rPr>
        <w:t xml:space="preserve"> – это физическое и умственное развитие ребенка.</w:t>
      </w:r>
    </w:p>
    <w:p w14:paraId="3202BB29" w14:textId="77777777" w:rsidR="00287242" w:rsidRPr="00AF74F4" w:rsidRDefault="00287242" w:rsidP="002872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Моторный уровень является базовым для дальнейшего развития не только речи, но высших психических функций: восприятия, памяти, внимания, </w:t>
      </w:r>
      <w:r w:rsidRPr="00AF74F4">
        <w:rPr>
          <w:rFonts w:ascii="Times New Roman" w:hAnsi="Times New Roman" w:cs="Times New Roman"/>
          <w:sz w:val="28"/>
          <w:szCs w:val="28"/>
        </w:rPr>
        <w:t xml:space="preserve">воображения, мышления и речи. </w:t>
      </w:r>
    </w:p>
    <w:p w14:paraId="2DD2D622" w14:textId="77777777" w:rsidR="00287242" w:rsidRPr="00AF74F4" w:rsidRDefault="00287242" w:rsidP="00287242">
      <w:pPr>
        <w:spacing w:after="0" w:line="360" w:lineRule="auto"/>
        <w:ind w:firstLine="709"/>
        <w:jc w:val="both"/>
        <w:rPr>
          <w:rFonts w:ascii="Times New Roman" w:hAnsi="Times New Roman" w:cs="Times New Roman"/>
          <w:sz w:val="28"/>
          <w:szCs w:val="28"/>
        </w:rPr>
      </w:pPr>
      <w:r w:rsidRPr="00AF74F4">
        <w:rPr>
          <w:rFonts w:ascii="Times New Roman" w:hAnsi="Times New Roman" w:cs="Times New Roman"/>
          <w:sz w:val="28"/>
          <w:szCs w:val="28"/>
        </w:rPr>
        <w:t>Отмечается, что освоение двигательных функций в онтогенезе ребенка происходят достаточно медленно. Многие как простые, так и сложные движения являются врожденными. К ним относят: глотание, сосание, работа мышц, участвующих в ходьбе, также пищевые и оборонительные реакции.</w:t>
      </w:r>
    </w:p>
    <w:p w14:paraId="0C6D9FB6" w14:textId="77777777" w:rsidR="00287242" w:rsidRPr="00AF74F4" w:rsidRDefault="00287242" w:rsidP="00287242">
      <w:pPr>
        <w:spacing w:after="0" w:line="360" w:lineRule="auto"/>
        <w:ind w:firstLine="709"/>
        <w:jc w:val="both"/>
        <w:rPr>
          <w:rFonts w:ascii="Times New Roman" w:hAnsi="Times New Roman" w:cs="Times New Roman"/>
          <w:sz w:val="28"/>
          <w:szCs w:val="28"/>
        </w:rPr>
      </w:pPr>
      <w:r w:rsidRPr="00AF74F4">
        <w:rPr>
          <w:rFonts w:ascii="Times New Roman" w:hAnsi="Times New Roman" w:cs="Times New Roman"/>
          <w:sz w:val="28"/>
          <w:szCs w:val="28"/>
        </w:rPr>
        <w:t xml:space="preserve">Развитие моторики в нормальном онтогенезе ребенка характеризуется не только созреванием соответствующих участков мозга и влиянием на развитие речи, но обратным эффектом – двигательный опыт приобретается и накапливается в процессе речевого общения с окружающими. </w:t>
      </w:r>
    </w:p>
    <w:p w14:paraId="0D906038" w14:textId="1FCAB44E" w:rsidR="0030573F" w:rsidRPr="00AF74F4" w:rsidRDefault="0030573F" w:rsidP="0030573F">
      <w:pPr>
        <w:pStyle w:val="Default"/>
        <w:spacing w:line="360" w:lineRule="auto"/>
        <w:ind w:firstLine="709"/>
        <w:jc w:val="both"/>
        <w:rPr>
          <w:color w:val="auto"/>
          <w:sz w:val="28"/>
          <w:szCs w:val="28"/>
          <w:shd w:val="clear" w:color="auto" w:fill="FFFFFF"/>
        </w:rPr>
      </w:pPr>
      <w:r w:rsidRPr="00AF74F4">
        <w:rPr>
          <w:color w:val="auto"/>
          <w:sz w:val="28"/>
          <w:szCs w:val="28"/>
          <w:shd w:val="clear" w:color="auto" w:fill="FFFFFF"/>
        </w:rPr>
        <w:t xml:space="preserve">Ниже представлен пример </w:t>
      </w:r>
      <w:r w:rsidRPr="00AF74F4">
        <w:rPr>
          <w:color w:val="auto"/>
          <w:sz w:val="28"/>
          <w:szCs w:val="28"/>
          <w:shd w:val="clear" w:color="auto" w:fill="FFFFFF"/>
        </w:rPr>
        <w:t>комплекса упражнений по преодолению нарушений моторных функций</w:t>
      </w:r>
      <w:r w:rsidRPr="00AF74F4">
        <w:rPr>
          <w:color w:val="auto"/>
          <w:sz w:val="28"/>
          <w:szCs w:val="28"/>
          <w:shd w:val="clear" w:color="auto" w:fill="FFFFFF"/>
        </w:rPr>
        <w:t xml:space="preserve"> с использованием нетрадиционных средств и приемов. При разработке</w:t>
      </w:r>
      <w:r w:rsidRPr="00AF74F4">
        <w:rPr>
          <w:color w:val="auto"/>
          <w:sz w:val="28"/>
          <w:szCs w:val="28"/>
          <w:shd w:val="clear" w:color="auto" w:fill="FFFFFF"/>
        </w:rPr>
        <w:t xml:space="preserve"> были использованы и модифицированы методики Е. Ф. Архиповой, М. Монтессори, М. М. Кольцовой.</w:t>
      </w:r>
    </w:p>
    <w:p w14:paraId="76C7F186" w14:textId="77777777" w:rsidR="0030573F" w:rsidRPr="00AF74F4" w:rsidRDefault="0030573F" w:rsidP="0030573F">
      <w:pPr>
        <w:pStyle w:val="Default"/>
        <w:spacing w:line="360" w:lineRule="auto"/>
        <w:ind w:firstLine="709"/>
        <w:jc w:val="both"/>
        <w:rPr>
          <w:color w:val="auto"/>
          <w:sz w:val="28"/>
          <w:szCs w:val="28"/>
          <w:shd w:val="clear" w:color="auto" w:fill="FFFFFF"/>
        </w:rPr>
      </w:pPr>
      <w:r w:rsidRPr="00AF74F4">
        <w:rPr>
          <w:color w:val="auto"/>
          <w:sz w:val="28"/>
          <w:szCs w:val="28"/>
          <w:shd w:val="clear" w:color="auto" w:fill="FFFFFF"/>
        </w:rPr>
        <w:t xml:space="preserve">Занятия по развитию мелкой, артикуляционной и общей моторики с включением ниже предложенных комплексов заданий могут проводиться в индивидуальной форме. А также включаться в логопедические занятия в качестве дополнительных. </w:t>
      </w:r>
    </w:p>
    <w:p w14:paraId="6F898FD2" w14:textId="77777777" w:rsidR="0030573F" w:rsidRPr="00AF74F4" w:rsidRDefault="0030573F" w:rsidP="0030573F">
      <w:pPr>
        <w:pStyle w:val="Default"/>
        <w:spacing w:line="360" w:lineRule="auto"/>
        <w:ind w:firstLine="709"/>
        <w:jc w:val="both"/>
        <w:rPr>
          <w:color w:val="auto"/>
          <w:sz w:val="28"/>
          <w:szCs w:val="28"/>
          <w:shd w:val="clear" w:color="auto" w:fill="FFFFFF"/>
        </w:rPr>
      </w:pPr>
      <w:r w:rsidRPr="00AF74F4">
        <w:rPr>
          <w:color w:val="auto"/>
          <w:sz w:val="28"/>
          <w:szCs w:val="28"/>
          <w:shd w:val="clear" w:color="auto" w:fill="FFFFFF"/>
        </w:rPr>
        <w:t>Комплекс №1.</w:t>
      </w:r>
    </w:p>
    <w:p w14:paraId="0B5F6C18" w14:textId="77777777" w:rsidR="0030573F" w:rsidRPr="00AF74F4"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AF74F4">
        <w:rPr>
          <w:sz w:val="28"/>
          <w:szCs w:val="28"/>
          <w:shd w:val="clear" w:color="auto" w:fill="FFFFFF"/>
        </w:rPr>
        <w:t>Задание №1</w:t>
      </w:r>
      <w:r w:rsidRPr="00AF74F4">
        <w:rPr>
          <w:rFonts w:eastAsiaTheme="minorHAnsi"/>
          <w:sz w:val="28"/>
          <w:szCs w:val="28"/>
          <w:lang w:eastAsia="en-US"/>
        </w:rPr>
        <w:t xml:space="preserve"> «Шнуровка».</w:t>
      </w:r>
    </w:p>
    <w:p w14:paraId="66C2917C"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AF74F4">
        <w:rPr>
          <w:rFonts w:eastAsiaTheme="minorHAnsi"/>
          <w:sz w:val="28"/>
          <w:szCs w:val="28"/>
          <w:lang w:eastAsia="en-US"/>
        </w:rPr>
        <w:t xml:space="preserve">Цели и задачи: развивать мелкую моторику, ориентировку в пространстве, мыслительные </w:t>
      </w:r>
      <w:r w:rsidRPr="00EF4786">
        <w:rPr>
          <w:rFonts w:eastAsiaTheme="minorHAnsi"/>
          <w:sz w:val="28"/>
          <w:szCs w:val="28"/>
          <w:lang w:eastAsia="en-US"/>
        </w:rPr>
        <w:t>операции анализа, синтеза, сравнения, обобщения, формировать волевые умения (умение не отвлекаться от поставленной задачи, доводить ее до завершения, стремиться к получению положительного результата).</w:t>
      </w:r>
    </w:p>
    <w:p w14:paraId="515427CC"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lastRenderedPageBreak/>
        <w:t xml:space="preserve">Ход игры: дошкольнику предлагается зашнурованный игрушечный кроссовок. Ребенок рассматривает, как именно завязан бантик. Затем предлагается развязать бантик и снять шнурок. Логопед обращает внимание ребенка на то, в какой последовательности идет шнурок. Далее ребенок пробует сам завязать шнурок.  </w:t>
      </w:r>
    </w:p>
    <w:p w14:paraId="2487B093" w14:textId="77777777" w:rsidR="0030573F" w:rsidRPr="00EF4786" w:rsidRDefault="0030573F" w:rsidP="0030573F">
      <w:pPr>
        <w:pStyle w:val="Default"/>
        <w:spacing w:line="360" w:lineRule="auto"/>
        <w:ind w:firstLine="709"/>
        <w:jc w:val="both"/>
        <w:rPr>
          <w:color w:val="auto"/>
          <w:sz w:val="28"/>
          <w:szCs w:val="28"/>
          <w:shd w:val="clear" w:color="auto" w:fill="FFFFFF"/>
        </w:rPr>
      </w:pPr>
      <w:r w:rsidRPr="00EF4786">
        <w:rPr>
          <w:color w:val="auto"/>
          <w:sz w:val="28"/>
          <w:szCs w:val="28"/>
          <w:shd w:val="clear" w:color="auto" w:fill="FFFFFF"/>
        </w:rPr>
        <w:t>Задание №2. «Профессии».</w:t>
      </w:r>
    </w:p>
    <w:p w14:paraId="048DCDB9" w14:textId="77777777" w:rsidR="0030573F" w:rsidRPr="00EF4786" w:rsidRDefault="0030573F" w:rsidP="0030573F">
      <w:pPr>
        <w:pStyle w:val="Default"/>
        <w:spacing w:line="360" w:lineRule="auto"/>
        <w:ind w:firstLine="709"/>
        <w:jc w:val="both"/>
        <w:rPr>
          <w:sz w:val="28"/>
          <w:szCs w:val="28"/>
          <w:shd w:val="clear" w:color="auto" w:fill="FFFFFF"/>
        </w:rPr>
      </w:pPr>
      <w:r w:rsidRPr="00EF4786">
        <w:rPr>
          <w:sz w:val="28"/>
          <w:szCs w:val="28"/>
        </w:rPr>
        <w:t xml:space="preserve">Цели и задачи: формировать ручную умелость, совершенствовать мелкую моторику пальцев, развивать представление о профессиях, формировать </w:t>
      </w:r>
      <w:r w:rsidRPr="00EF4786">
        <w:rPr>
          <w:sz w:val="28"/>
          <w:szCs w:val="28"/>
          <w:shd w:val="clear" w:color="auto" w:fill="FFFFFF"/>
        </w:rPr>
        <w:t>пространственные направления от себя: впереди (вперед) – сзади (назад), слева (налево) – справа (направо).</w:t>
      </w:r>
    </w:p>
    <w:p w14:paraId="4F19EF46" w14:textId="77777777" w:rsidR="0030573F" w:rsidRPr="00EF4786" w:rsidRDefault="0030573F" w:rsidP="0030573F">
      <w:pPr>
        <w:pStyle w:val="Default"/>
        <w:spacing w:line="360" w:lineRule="auto"/>
        <w:ind w:firstLine="709"/>
        <w:jc w:val="both"/>
        <w:rPr>
          <w:sz w:val="28"/>
          <w:szCs w:val="28"/>
        </w:rPr>
      </w:pPr>
      <w:r w:rsidRPr="00EF4786">
        <w:rPr>
          <w:sz w:val="28"/>
          <w:szCs w:val="28"/>
          <w:shd w:val="clear" w:color="auto" w:fill="FFFFFF"/>
        </w:rPr>
        <w:t>Ход игры: р</w:t>
      </w:r>
      <w:r w:rsidRPr="00EF4786">
        <w:rPr>
          <w:sz w:val="28"/>
          <w:szCs w:val="28"/>
        </w:rPr>
        <w:t>ебенку предлагается расклеить предметы по инструкции.</w:t>
      </w:r>
    </w:p>
    <w:p w14:paraId="30FD2BB2" w14:textId="77777777" w:rsidR="0030573F" w:rsidRPr="00EF4786" w:rsidRDefault="0030573F" w:rsidP="0030573F">
      <w:pPr>
        <w:pStyle w:val="Default"/>
        <w:spacing w:line="360" w:lineRule="auto"/>
        <w:ind w:firstLine="709"/>
        <w:jc w:val="both"/>
        <w:rPr>
          <w:sz w:val="28"/>
          <w:szCs w:val="28"/>
        </w:rPr>
      </w:pPr>
      <w:r w:rsidRPr="00EF4786">
        <w:rPr>
          <w:sz w:val="28"/>
          <w:szCs w:val="28"/>
        </w:rPr>
        <w:t xml:space="preserve">Например: </w:t>
      </w:r>
    </w:p>
    <w:p w14:paraId="7B820847" w14:textId="77777777" w:rsidR="0030573F" w:rsidRPr="00EF4786" w:rsidRDefault="0030573F" w:rsidP="0030573F">
      <w:pPr>
        <w:pStyle w:val="Default"/>
        <w:spacing w:line="360" w:lineRule="auto"/>
        <w:ind w:firstLine="709"/>
        <w:jc w:val="both"/>
        <w:rPr>
          <w:sz w:val="28"/>
          <w:szCs w:val="28"/>
        </w:rPr>
      </w:pPr>
      <w:r w:rsidRPr="00EF4786">
        <w:rPr>
          <w:sz w:val="28"/>
          <w:szCs w:val="28"/>
        </w:rPr>
        <w:t>«Повар пришел на работу и подошел к столу, на котором стояли тарелки, а справа от них находилась кастрюля. Он решил приготовить суп, для этого ему понадобилась курица, которая лежала слева от кастрюли…»</w:t>
      </w:r>
    </w:p>
    <w:p w14:paraId="468489F9" w14:textId="77777777" w:rsidR="0030573F" w:rsidRPr="00EF4786" w:rsidRDefault="0030573F" w:rsidP="0030573F">
      <w:pPr>
        <w:pStyle w:val="Default"/>
        <w:spacing w:line="360" w:lineRule="auto"/>
        <w:ind w:firstLine="709"/>
        <w:jc w:val="both"/>
        <w:rPr>
          <w:sz w:val="28"/>
          <w:szCs w:val="28"/>
        </w:rPr>
      </w:pPr>
      <w:r w:rsidRPr="00EF4786">
        <w:rPr>
          <w:sz w:val="28"/>
          <w:szCs w:val="28"/>
        </w:rPr>
        <w:t xml:space="preserve">«Доктору понадобились таблетки, которые лежали на верхней полке, рядом с градусником…» и т.д. </w:t>
      </w:r>
    </w:p>
    <w:p w14:paraId="65ADEACC" w14:textId="77777777" w:rsidR="0030573F" w:rsidRPr="00EF4786" w:rsidRDefault="0030573F" w:rsidP="0030573F">
      <w:pPr>
        <w:pStyle w:val="Default"/>
        <w:spacing w:line="360" w:lineRule="auto"/>
        <w:ind w:firstLine="709"/>
        <w:jc w:val="both"/>
        <w:rPr>
          <w:sz w:val="28"/>
          <w:szCs w:val="28"/>
        </w:rPr>
      </w:pPr>
      <w:r w:rsidRPr="00EF4786">
        <w:rPr>
          <w:sz w:val="28"/>
          <w:szCs w:val="28"/>
        </w:rPr>
        <w:t>Задание №3. «Дружные ребята».</w:t>
      </w:r>
    </w:p>
    <w:p w14:paraId="5C15900A" w14:textId="77777777" w:rsidR="0030573F" w:rsidRPr="00EF4786" w:rsidRDefault="0030573F" w:rsidP="0030573F">
      <w:pPr>
        <w:pStyle w:val="Default"/>
        <w:spacing w:line="360" w:lineRule="auto"/>
        <w:ind w:firstLine="709"/>
        <w:jc w:val="both"/>
        <w:rPr>
          <w:sz w:val="28"/>
          <w:szCs w:val="28"/>
        </w:rPr>
      </w:pPr>
      <w:r w:rsidRPr="00EF4786">
        <w:rPr>
          <w:sz w:val="28"/>
          <w:szCs w:val="28"/>
        </w:rPr>
        <w:t>Цели и задачи: Развитие координации движений пальцев рук.</w:t>
      </w:r>
    </w:p>
    <w:p w14:paraId="4243BA1B" w14:textId="77777777" w:rsidR="0030573F" w:rsidRDefault="0030573F" w:rsidP="0030573F">
      <w:pPr>
        <w:pStyle w:val="Default"/>
        <w:spacing w:line="360" w:lineRule="auto"/>
        <w:ind w:firstLine="709"/>
        <w:rPr>
          <w:sz w:val="28"/>
          <w:szCs w:val="28"/>
        </w:rPr>
      </w:pPr>
      <w:r w:rsidRPr="00EF4786">
        <w:rPr>
          <w:sz w:val="28"/>
          <w:szCs w:val="28"/>
        </w:rPr>
        <w:t>Ход игры: ребенку предлагается выполнить пальчиковую гимнастику, повторяя слова и движения за логопедом.</w:t>
      </w:r>
    </w:p>
    <w:p w14:paraId="3B477BEB" w14:textId="77777777" w:rsidR="0030573F" w:rsidRPr="00EF4786" w:rsidRDefault="0030573F" w:rsidP="0030573F">
      <w:pPr>
        <w:pStyle w:val="Default"/>
        <w:spacing w:line="360" w:lineRule="auto"/>
        <w:rPr>
          <w:sz w:val="28"/>
          <w:szCs w:val="28"/>
        </w:rPr>
      </w:pPr>
      <w:r>
        <w:rPr>
          <w:sz w:val="28"/>
          <w:szCs w:val="28"/>
        </w:rPr>
        <w:t xml:space="preserve">Вместе </w:t>
      </w:r>
      <w:r w:rsidRPr="00622408">
        <w:rPr>
          <w:sz w:val="28"/>
          <w:szCs w:val="28"/>
        </w:rPr>
        <w:t>весело играем</w:t>
      </w:r>
      <w:r w:rsidRPr="00622408">
        <w:rPr>
          <w:sz w:val="28"/>
          <w:szCs w:val="28"/>
        </w:rPr>
        <w:br/>
        <w:t>(Хлопнуть в ладоши)</w:t>
      </w:r>
      <w:r w:rsidRPr="00622408">
        <w:rPr>
          <w:sz w:val="28"/>
          <w:szCs w:val="28"/>
        </w:rPr>
        <w:br/>
        <w:t>Каждый пальчик загибаем</w:t>
      </w:r>
      <w:r w:rsidRPr="00622408">
        <w:rPr>
          <w:sz w:val="28"/>
          <w:szCs w:val="28"/>
        </w:rPr>
        <w:br/>
      </w:r>
      <w:r>
        <w:rPr>
          <w:sz w:val="28"/>
          <w:szCs w:val="28"/>
        </w:rPr>
        <w:t xml:space="preserve">(Сжать </w:t>
      </w:r>
      <w:r w:rsidRPr="00EF4786">
        <w:rPr>
          <w:color w:val="auto"/>
          <w:sz w:val="28"/>
          <w:szCs w:val="28"/>
          <w:shd w:val="clear" w:color="auto" w:fill="FFFFFF"/>
        </w:rPr>
        <w:t>–</w:t>
      </w:r>
      <w:r>
        <w:rPr>
          <w:sz w:val="28"/>
          <w:szCs w:val="28"/>
        </w:rPr>
        <w:t xml:space="preserve"> </w:t>
      </w:r>
      <w:r>
        <w:rPr>
          <w:sz w:val="28"/>
          <w:szCs w:val="28"/>
        </w:rPr>
        <w:softHyphen/>
      </w:r>
      <w:r>
        <w:rPr>
          <w:sz w:val="28"/>
          <w:szCs w:val="28"/>
        </w:rPr>
        <w:softHyphen/>
      </w:r>
      <w:r w:rsidRPr="00622408">
        <w:rPr>
          <w:sz w:val="28"/>
          <w:szCs w:val="28"/>
        </w:rPr>
        <w:t>разжать кулачки)</w:t>
      </w:r>
      <w:r w:rsidRPr="00622408">
        <w:rPr>
          <w:sz w:val="28"/>
          <w:szCs w:val="28"/>
        </w:rPr>
        <w:br/>
        <w:t>Самый маленький мизинчик</w:t>
      </w:r>
      <w:r w:rsidRPr="00622408">
        <w:rPr>
          <w:sz w:val="28"/>
          <w:szCs w:val="28"/>
        </w:rPr>
        <w:br/>
        <w:t>Он как спелый мандаринчик</w:t>
      </w:r>
      <w:r w:rsidRPr="00622408">
        <w:rPr>
          <w:sz w:val="28"/>
          <w:szCs w:val="28"/>
        </w:rPr>
        <w:br/>
        <w:t>(Разгибаем мизинец)</w:t>
      </w:r>
      <w:r w:rsidRPr="00622408">
        <w:rPr>
          <w:sz w:val="28"/>
          <w:szCs w:val="28"/>
        </w:rPr>
        <w:br/>
        <w:t>Безымянный чуть по больше</w:t>
      </w:r>
      <w:r w:rsidRPr="00622408">
        <w:rPr>
          <w:sz w:val="28"/>
          <w:szCs w:val="28"/>
        </w:rPr>
        <w:br/>
        <w:t>Поиграть им можем дольше</w:t>
      </w:r>
      <w:r w:rsidRPr="00622408">
        <w:rPr>
          <w:sz w:val="28"/>
          <w:szCs w:val="28"/>
        </w:rPr>
        <w:br/>
      </w:r>
      <w:r w:rsidRPr="00622408">
        <w:rPr>
          <w:sz w:val="28"/>
          <w:szCs w:val="28"/>
        </w:rPr>
        <w:lastRenderedPageBreak/>
        <w:t>(Разгибаем безымянный)</w:t>
      </w:r>
      <w:r w:rsidRPr="00622408">
        <w:rPr>
          <w:sz w:val="28"/>
          <w:szCs w:val="28"/>
        </w:rPr>
        <w:br/>
        <w:t>Вот и средний палец наш</w:t>
      </w:r>
      <w:r w:rsidRPr="00622408">
        <w:rPr>
          <w:sz w:val="28"/>
          <w:szCs w:val="28"/>
        </w:rPr>
        <w:br/>
        <w:t>Он как длинный карандаш</w:t>
      </w:r>
      <w:r w:rsidRPr="00622408">
        <w:rPr>
          <w:sz w:val="28"/>
          <w:szCs w:val="28"/>
        </w:rPr>
        <w:br/>
        <w:t>(Разгибаем средний палец)</w:t>
      </w:r>
      <w:r w:rsidRPr="00622408">
        <w:rPr>
          <w:sz w:val="28"/>
          <w:szCs w:val="28"/>
        </w:rPr>
        <w:br/>
        <w:t>Указательный дорогу</w:t>
      </w:r>
      <w:r w:rsidRPr="00622408">
        <w:rPr>
          <w:sz w:val="28"/>
          <w:szCs w:val="28"/>
        </w:rPr>
        <w:br/>
      </w:r>
      <w:r>
        <w:rPr>
          <w:sz w:val="28"/>
          <w:szCs w:val="28"/>
        </w:rPr>
        <w:t>Нам укажет по не м</w:t>
      </w:r>
      <w:r w:rsidRPr="00622408">
        <w:rPr>
          <w:sz w:val="28"/>
          <w:szCs w:val="28"/>
        </w:rPr>
        <w:t>ногу</w:t>
      </w:r>
      <w:r w:rsidRPr="00622408">
        <w:rPr>
          <w:sz w:val="28"/>
          <w:szCs w:val="28"/>
        </w:rPr>
        <w:br/>
        <w:t>(Разгибаем указательный палец)</w:t>
      </w:r>
      <w:r w:rsidRPr="00622408">
        <w:rPr>
          <w:sz w:val="28"/>
          <w:szCs w:val="28"/>
        </w:rPr>
        <w:br/>
        <w:t>И остался крайний палец</w:t>
      </w:r>
      <w:r w:rsidRPr="00622408">
        <w:rPr>
          <w:sz w:val="28"/>
          <w:szCs w:val="28"/>
        </w:rPr>
        <w:br/>
        <w:t>Самый крупный он красавец</w:t>
      </w:r>
      <w:r w:rsidRPr="00622408">
        <w:rPr>
          <w:sz w:val="28"/>
          <w:szCs w:val="28"/>
        </w:rPr>
        <w:br/>
      </w:r>
      <w:r>
        <w:rPr>
          <w:sz w:val="28"/>
          <w:szCs w:val="28"/>
        </w:rPr>
        <w:t>(Разгиб</w:t>
      </w:r>
      <w:r w:rsidRPr="00622408">
        <w:rPr>
          <w:sz w:val="28"/>
          <w:szCs w:val="28"/>
        </w:rPr>
        <w:t>аем большой палец)</w:t>
      </w:r>
      <w:r w:rsidRPr="00622408">
        <w:rPr>
          <w:sz w:val="28"/>
          <w:szCs w:val="28"/>
        </w:rPr>
        <w:br/>
        <w:t>Вот размяли всех друзей</w:t>
      </w:r>
      <w:r w:rsidRPr="00622408">
        <w:rPr>
          <w:sz w:val="28"/>
          <w:szCs w:val="28"/>
        </w:rPr>
        <w:br/>
        <w:t>Хлопнем вместе по скорее</w:t>
      </w:r>
      <w:r w:rsidRPr="00622408">
        <w:rPr>
          <w:sz w:val="28"/>
          <w:szCs w:val="28"/>
        </w:rPr>
        <w:br/>
        <w:t>(Хлопаем в ладоши)</w:t>
      </w:r>
    </w:p>
    <w:p w14:paraId="4069C59B" w14:textId="77777777" w:rsidR="0030573F" w:rsidRPr="00EF4786" w:rsidRDefault="0030573F" w:rsidP="0030573F">
      <w:pPr>
        <w:pStyle w:val="Default"/>
        <w:spacing w:line="360" w:lineRule="auto"/>
        <w:ind w:firstLine="709"/>
        <w:jc w:val="both"/>
        <w:rPr>
          <w:sz w:val="28"/>
          <w:szCs w:val="28"/>
        </w:rPr>
      </w:pPr>
      <w:r w:rsidRPr="00EF4786">
        <w:rPr>
          <w:sz w:val="28"/>
          <w:szCs w:val="28"/>
        </w:rPr>
        <w:t>Задание №4. «Заполни картинку».</w:t>
      </w:r>
    </w:p>
    <w:p w14:paraId="34CE9FFB" w14:textId="77777777" w:rsidR="0030573F" w:rsidRPr="00EF4786" w:rsidRDefault="0030573F" w:rsidP="0030573F">
      <w:pPr>
        <w:pStyle w:val="Default"/>
        <w:spacing w:line="360" w:lineRule="auto"/>
        <w:ind w:firstLine="709"/>
        <w:jc w:val="both"/>
        <w:rPr>
          <w:sz w:val="28"/>
          <w:szCs w:val="28"/>
        </w:rPr>
      </w:pPr>
      <w:r w:rsidRPr="00EF4786">
        <w:rPr>
          <w:sz w:val="28"/>
          <w:szCs w:val="28"/>
        </w:rPr>
        <w:t>Цели и задачи: развивать мелкую моторику, тактильные ощущения.</w:t>
      </w:r>
    </w:p>
    <w:p w14:paraId="75DC1D66" w14:textId="77777777" w:rsidR="0030573F" w:rsidRPr="00EF4786" w:rsidRDefault="0030573F" w:rsidP="0030573F">
      <w:pPr>
        <w:pStyle w:val="Default"/>
        <w:spacing w:line="360" w:lineRule="auto"/>
        <w:ind w:firstLine="709"/>
        <w:jc w:val="both"/>
        <w:rPr>
          <w:sz w:val="28"/>
          <w:szCs w:val="28"/>
        </w:rPr>
      </w:pPr>
      <w:r w:rsidRPr="00EF4786">
        <w:rPr>
          <w:sz w:val="28"/>
          <w:szCs w:val="28"/>
        </w:rPr>
        <w:t xml:space="preserve">Ход игры: выдается картинка с четким контуром и коробочка с камушками </w:t>
      </w:r>
      <w:proofErr w:type="spellStart"/>
      <w:r w:rsidRPr="00EF4786">
        <w:rPr>
          <w:sz w:val="28"/>
          <w:szCs w:val="28"/>
        </w:rPr>
        <w:t>Марблс</w:t>
      </w:r>
      <w:proofErr w:type="spellEnd"/>
      <w:r w:rsidRPr="00EF4786">
        <w:rPr>
          <w:sz w:val="28"/>
          <w:szCs w:val="28"/>
        </w:rPr>
        <w:t xml:space="preserve">. Ребенку предлагается заполнить пустые места камушками, подобрав нужный цвет и форму. </w:t>
      </w:r>
    </w:p>
    <w:p w14:paraId="3CE1143B" w14:textId="4D5154AA"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sz w:val="28"/>
          <w:szCs w:val="28"/>
        </w:rPr>
        <w:t xml:space="preserve">Задание №5 </w:t>
      </w:r>
      <w:r>
        <w:rPr>
          <w:sz w:val="28"/>
          <w:szCs w:val="28"/>
        </w:rPr>
        <w:t>«Артикуляционная гимнастика</w:t>
      </w:r>
      <w:r w:rsidRPr="00174724">
        <w:rPr>
          <w:sz w:val="28"/>
          <w:szCs w:val="28"/>
        </w:rPr>
        <w:t xml:space="preserve"> </w:t>
      </w:r>
      <w:r>
        <w:rPr>
          <w:sz w:val="28"/>
          <w:szCs w:val="28"/>
          <w:lang w:val="en-US"/>
        </w:rPr>
        <w:t>c</w:t>
      </w:r>
      <w:r w:rsidRPr="00174724">
        <w:rPr>
          <w:sz w:val="28"/>
          <w:szCs w:val="28"/>
        </w:rPr>
        <w:t xml:space="preserve"> </w:t>
      </w:r>
      <w:r>
        <w:rPr>
          <w:sz w:val="28"/>
          <w:szCs w:val="28"/>
        </w:rPr>
        <w:t xml:space="preserve">элементами </w:t>
      </w:r>
      <w:proofErr w:type="spellStart"/>
      <w:r>
        <w:rPr>
          <w:sz w:val="28"/>
          <w:szCs w:val="28"/>
        </w:rPr>
        <w:t>биоэнергопластики</w:t>
      </w:r>
      <w:proofErr w:type="spellEnd"/>
      <w:r>
        <w:rPr>
          <w:sz w:val="28"/>
          <w:szCs w:val="28"/>
        </w:rPr>
        <w:t>»</w:t>
      </w:r>
      <w:r w:rsidRPr="0030573F">
        <w:rPr>
          <w:sz w:val="28"/>
          <w:szCs w:val="28"/>
        </w:rPr>
        <w:t xml:space="preserve"> </w:t>
      </w:r>
    </w:p>
    <w:p w14:paraId="21D1E89D"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Цели и задачи: развивать артикуляционную моторику, стимулировать интеллектуальную деятельность, развивать зрительное и слуховое внимание.</w:t>
      </w:r>
    </w:p>
    <w:p w14:paraId="0CD585F6"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 xml:space="preserve">Ход игры: ребенок выполняет артикуляционную гимнастику с </w:t>
      </w:r>
      <w:proofErr w:type="spellStart"/>
      <w:r w:rsidRPr="00EF4786">
        <w:rPr>
          <w:rFonts w:eastAsiaTheme="minorHAnsi"/>
          <w:sz w:val="28"/>
          <w:szCs w:val="28"/>
          <w:lang w:eastAsia="en-US"/>
        </w:rPr>
        <w:t>биоэнергопластикой</w:t>
      </w:r>
      <w:proofErr w:type="spellEnd"/>
      <w:r w:rsidRPr="00EF4786">
        <w:rPr>
          <w:rFonts w:eastAsiaTheme="minorHAnsi"/>
          <w:sz w:val="28"/>
          <w:szCs w:val="28"/>
          <w:lang w:eastAsia="en-US"/>
        </w:rPr>
        <w:t xml:space="preserve">. </w:t>
      </w:r>
    </w:p>
    <w:p w14:paraId="7680E74F"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«Чашечка» - ладони повернуты вверх и образуют чашечку</w:t>
      </w:r>
    </w:p>
    <w:p w14:paraId="4A36C3B3"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«Иголочка» - пальцы сжаты в кулак, указательный палец вытянут вперед</w:t>
      </w:r>
    </w:p>
    <w:p w14:paraId="31FE8990"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«Горка» - пальцы сжаты в кулак, кисти опущены вниз</w:t>
      </w:r>
    </w:p>
    <w:p w14:paraId="0CF0237F"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«Качели» - пальцы соединены вместе, опускаем вверх-вниз</w:t>
      </w:r>
    </w:p>
    <w:p w14:paraId="738E6BDE" w14:textId="77777777" w:rsidR="0030573F" w:rsidRPr="00EF4786"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t xml:space="preserve"> «Лошадка» - ладони с сомкнутыми пальцами лежат на столе, под счет поочередно стучим по столу.</w:t>
      </w:r>
    </w:p>
    <w:p w14:paraId="1860BB42" w14:textId="4429D6C6" w:rsidR="0030573F" w:rsidRPr="0030573F" w:rsidRDefault="0030573F" w:rsidP="0030573F">
      <w:pPr>
        <w:pStyle w:val="a4"/>
        <w:spacing w:before="0" w:beforeAutospacing="0" w:after="0" w:afterAutospacing="0" w:line="360" w:lineRule="auto"/>
        <w:ind w:firstLine="709"/>
        <w:jc w:val="both"/>
        <w:rPr>
          <w:rFonts w:eastAsiaTheme="minorHAnsi"/>
          <w:sz w:val="28"/>
          <w:szCs w:val="28"/>
          <w:lang w:eastAsia="en-US"/>
        </w:rPr>
      </w:pPr>
      <w:r w:rsidRPr="00EF4786">
        <w:rPr>
          <w:rFonts w:eastAsiaTheme="minorHAnsi"/>
          <w:sz w:val="28"/>
          <w:szCs w:val="28"/>
          <w:lang w:eastAsia="en-US"/>
        </w:rPr>
        <w:lastRenderedPageBreak/>
        <w:t>«Вкусное варенье» - ладонь повернута вверх в форме чашечки, сгибаем и разгибаем пальцы</w:t>
      </w:r>
    </w:p>
    <w:p w14:paraId="4B6B08C4" w14:textId="77777777" w:rsidR="0030573F" w:rsidRPr="00EF4786" w:rsidRDefault="0030573F" w:rsidP="0030573F">
      <w:pPr>
        <w:pStyle w:val="Default"/>
        <w:spacing w:line="360" w:lineRule="auto"/>
        <w:ind w:firstLine="709"/>
        <w:jc w:val="both"/>
        <w:rPr>
          <w:sz w:val="28"/>
          <w:szCs w:val="28"/>
        </w:rPr>
      </w:pPr>
      <w:r w:rsidRPr="00EF4786">
        <w:rPr>
          <w:sz w:val="28"/>
          <w:szCs w:val="28"/>
        </w:rPr>
        <w:t>Задание №6. «Ветер дует».</w:t>
      </w:r>
    </w:p>
    <w:p w14:paraId="643C2529" w14:textId="77777777" w:rsidR="0030573F" w:rsidRPr="00EF4786" w:rsidRDefault="0030573F" w:rsidP="0030573F">
      <w:pPr>
        <w:pStyle w:val="Default"/>
        <w:spacing w:line="360" w:lineRule="auto"/>
        <w:ind w:firstLine="709"/>
        <w:jc w:val="both"/>
        <w:rPr>
          <w:sz w:val="28"/>
          <w:szCs w:val="28"/>
        </w:rPr>
      </w:pPr>
      <w:r w:rsidRPr="00EF4786">
        <w:rPr>
          <w:sz w:val="28"/>
          <w:szCs w:val="28"/>
        </w:rPr>
        <w:t>Цели и задачи: развивать артикуляционную моторику, развивать речевое и неречевое дыхание.</w:t>
      </w:r>
    </w:p>
    <w:p w14:paraId="726A8D8D" w14:textId="77777777" w:rsidR="0030573F" w:rsidRPr="00EF4786" w:rsidRDefault="0030573F" w:rsidP="0030573F">
      <w:pPr>
        <w:pStyle w:val="Default"/>
        <w:spacing w:line="360" w:lineRule="auto"/>
        <w:ind w:firstLine="709"/>
        <w:jc w:val="both"/>
        <w:rPr>
          <w:sz w:val="28"/>
          <w:szCs w:val="28"/>
        </w:rPr>
      </w:pPr>
      <w:r w:rsidRPr="00EF4786">
        <w:rPr>
          <w:sz w:val="28"/>
          <w:szCs w:val="28"/>
        </w:rPr>
        <w:t>Ход игры: ребенку предлагается показать, как дует ветер в разное время года, используя разные фонемы.</w:t>
      </w:r>
      <w:r>
        <w:rPr>
          <w:sz w:val="28"/>
          <w:szCs w:val="28"/>
        </w:rPr>
        <w:t xml:space="preserve"> (Перед ребенком 4 бутылочки, с разными временами года)</w:t>
      </w:r>
    </w:p>
    <w:p w14:paraId="7CC55D7E" w14:textId="77777777" w:rsidR="0030573F" w:rsidRPr="00EF4786" w:rsidRDefault="0030573F" w:rsidP="0030573F">
      <w:pPr>
        <w:pStyle w:val="Default"/>
        <w:numPr>
          <w:ilvl w:val="0"/>
          <w:numId w:val="6"/>
        </w:numPr>
        <w:spacing w:line="360" w:lineRule="auto"/>
        <w:ind w:left="0" w:firstLine="357"/>
        <w:jc w:val="both"/>
        <w:rPr>
          <w:sz w:val="28"/>
          <w:szCs w:val="28"/>
        </w:rPr>
      </w:pPr>
      <w:r w:rsidRPr="00EF4786">
        <w:rPr>
          <w:sz w:val="28"/>
          <w:szCs w:val="28"/>
        </w:rPr>
        <w:t>весной дует ласковый и нежный ветерок – ф-ф-ф-ф</w:t>
      </w:r>
    </w:p>
    <w:p w14:paraId="3AA0B3F8" w14:textId="77777777" w:rsidR="0030573F" w:rsidRPr="00EF4786" w:rsidRDefault="0030573F" w:rsidP="0030573F">
      <w:pPr>
        <w:pStyle w:val="Default"/>
        <w:numPr>
          <w:ilvl w:val="0"/>
          <w:numId w:val="6"/>
        </w:numPr>
        <w:spacing w:line="360" w:lineRule="auto"/>
        <w:ind w:left="0" w:firstLine="357"/>
        <w:jc w:val="both"/>
        <w:rPr>
          <w:sz w:val="28"/>
          <w:szCs w:val="28"/>
        </w:rPr>
      </w:pPr>
      <w:r w:rsidRPr="00EF4786">
        <w:rPr>
          <w:sz w:val="28"/>
          <w:szCs w:val="28"/>
        </w:rPr>
        <w:t>летом дует жаркий ветерок – х-х-х-х</w:t>
      </w:r>
    </w:p>
    <w:p w14:paraId="4224FB0C" w14:textId="77777777" w:rsidR="0030573F" w:rsidRPr="00EF4786" w:rsidRDefault="0030573F" w:rsidP="0030573F">
      <w:pPr>
        <w:pStyle w:val="Default"/>
        <w:numPr>
          <w:ilvl w:val="0"/>
          <w:numId w:val="6"/>
        </w:numPr>
        <w:spacing w:line="360" w:lineRule="auto"/>
        <w:ind w:left="0" w:firstLine="357"/>
        <w:jc w:val="both"/>
        <w:rPr>
          <w:sz w:val="28"/>
          <w:szCs w:val="28"/>
        </w:rPr>
      </w:pPr>
      <w:r w:rsidRPr="00EF4786">
        <w:rPr>
          <w:sz w:val="28"/>
          <w:szCs w:val="28"/>
        </w:rPr>
        <w:t>осенью дует прохладный ветерок – с-с-с-с</w:t>
      </w:r>
    </w:p>
    <w:p w14:paraId="1FBFDFEA" w14:textId="77777777" w:rsidR="0030573F" w:rsidRPr="00EF4786" w:rsidRDefault="0030573F" w:rsidP="0030573F">
      <w:pPr>
        <w:pStyle w:val="Default"/>
        <w:numPr>
          <w:ilvl w:val="0"/>
          <w:numId w:val="6"/>
        </w:numPr>
        <w:spacing w:line="360" w:lineRule="auto"/>
        <w:ind w:left="0" w:firstLine="357"/>
        <w:jc w:val="both"/>
        <w:rPr>
          <w:sz w:val="28"/>
          <w:szCs w:val="28"/>
        </w:rPr>
      </w:pPr>
      <w:r w:rsidRPr="00EF4786">
        <w:rPr>
          <w:sz w:val="28"/>
          <w:szCs w:val="28"/>
        </w:rPr>
        <w:t>зимой дует холодный ветерок –в-в-в-в</w:t>
      </w:r>
    </w:p>
    <w:p w14:paraId="1EFDE4B5" w14:textId="77777777" w:rsidR="0030573F" w:rsidRPr="00EF4786" w:rsidRDefault="0030573F" w:rsidP="0030573F">
      <w:pPr>
        <w:pStyle w:val="Default"/>
        <w:spacing w:line="360" w:lineRule="auto"/>
        <w:jc w:val="both"/>
        <w:rPr>
          <w:sz w:val="28"/>
          <w:szCs w:val="28"/>
        </w:rPr>
      </w:pPr>
      <w:r w:rsidRPr="00EF4786">
        <w:rPr>
          <w:sz w:val="28"/>
          <w:szCs w:val="28"/>
        </w:rPr>
        <w:t xml:space="preserve">Задание №7.  «Гусеница». </w:t>
      </w:r>
    </w:p>
    <w:p w14:paraId="0D3BBF49" w14:textId="77777777" w:rsidR="0030573F" w:rsidRPr="00EF4786" w:rsidRDefault="0030573F" w:rsidP="0030573F">
      <w:pPr>
        <w:pStyle w:val="Default"/>
        <w:spacing w:line="360" w:lineRule="auto"/>
        <w:jc w:val="both"/>
        <w:rPr>
          <w:sz w:val="28"/>
          <w:szCs w:val="28"/>
        </w:rPr>
      </w:pPr>
      <w:r w:rsidRPr="00EF4786">
        <w:rPr>
          <w:sz w:val="28"/>
          <w:szCs w:val="28"/>
        </w:rPr>
        <w:t xml:space="preserve">Цели и задачи: развивать общую </w:t>
      </w:r>
      <w:r>
        <w:rPr>
          <w:sz w:val="28"/>
          <w:szCs w:val="28"/>
        </w:rPr>
        <w:t>моторику, развивать зрительно</w:t>
      </w:r>
      <w:r w:rsidRPr="006024C2">
        <w:rPr>
          <w:sz w:val="28"/>
          <w:szCs w:val="28"/>
        </w:rPr>
        <w:t>-</w:t>
      </w:r>
      <w:r w:rsidRPr="00EF4786">
        <w:rPr>
          <w:sz w:val="28"/>
          <w:szCs w:val="28"/>
        </w:rPr>
        <w:t xml:space="preserve">моторную координацию. </w:t>
      </w:r>
    </w:p>
    <w:p w14:paraId="48260A97" w14:textId="77777777" w:rsidR="0030573F" w:rsidRPr="00EF4786" w:rsidRDefault="0030573F" w:rsidP="0030573F">
      <w:pPr>
        <w:pStyle w:val="Default"/>
        <w:spacing w:line="360" w:lineRule="auto"/>
        <w:jc w:val="both"/>
        <w:rPr>
          <w:sz w:val="28"/>
          <w:szCs w:val="28"/>
        </w:rPr>
      </w:pPr>
      <w:r w:rsidRPr="00EF4786">
        <w:rPr>
          <w:sz w:val="28"/>
          <w:szCs w:val="28"/>
        </w:rPr>
        <w:t>Ход игры: из положения лёжа на животе изображаем гусеницу: руки согнуты в локтях, ладони упираются в пол на уровне плеч; выпрямляя руки, ложимся на пол, затем сгибаем руки. Поднимаем таз и подтягиваем колени к локтям.</w:t>
      </w:r>
    </w:p>
    <w:p w14:paraId="06F7C3F9" w14:textId="77777777" w:rsidR="00A84F49" w:rsidRDefault="00A84F49"/>
    <w:sectPr w:rsidR="00A84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CE"/>
    <w:multiLevelType w:val="hybridMultilevel"/>
    <w:tmpl w:val="2D183D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1D64185"/>
    <w:multiLevelType w:val="hybridMultilevel"/>
    <w:tmpl w:val="896ED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D07167B"/>
    <w:multiLevelType w:val="hybridMultilevel"/>
    <w:tmpl w:val="812E1ED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603D5C26"/>
    <w:multiLevelType w:val="hybridMultilevel"/>
    <w:tmpl w:val="D884C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8619DE"/>
    <w:multiLevelType w:val="hybridMultilevel"/>
    <w:tmpl w:val="1A3AA6E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780A6C87"/>
    <w:multiLevelType w:val="hybridMultilevel"/>
    <w:tmpl w:val="90DE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42"/>
    <w:rsid w:val="00287242"/>
    <w:rsid w:val="0030573F"/>
    <w:rsid w:val="00416AF1"/>
    <w:rsid w:val="00A84F49"/>
    <w:rsid w:val="00AF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2031"/>
  <w15:chartTrackingRefBased/>
  <w15:docId w15:val="{569889AD-5B60-4C35-AE17-457FC5E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87242"/>
    <w:pPr>
      <w:ind w:left="720"/>
      <w:contextualSpacing/>
    </w:p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w:basedOn w:val="a"/>
    <w:link w:val="a5"/>
    <w:uiPriority w:val="99"/>
    <w:unhideWhenUsed/>
    <w:qFormat/>
    <w:rsid w:val="00287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72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872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2023-12-04T04:43:00Z</dcterms:created>
  <dcterms:modified xsi:type="dcterms:W3CDTF">2023-12-04T05:16:00Z</dcterms:modified>
</cp:coreProperties>
</file>