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87" w:rsidRDefault="00E82B87" w:rsidP="00E82B87">
      <w:pPr>
        <w:jc w:val="center"/>
        <w:rPr>
          <w:b/>
          <w:i/>
          <w:sz w:val="48"/>
          <w:szCs w:val="48"/>
        </w:rPr>
      </w:pPr>
      <w:r w:rsidRPr="00CF3699">
        <w:rPr>
          <w:b/>
          <w:i/>
          <w:sz w:val="48"/>
          <w:szCs w:val="48"/>
        </w:rPr>
        <w:t>«Волшебный диск»</w:t>
      </w:r>
    </w:p>
    <w:p w:rsidR="00CF3699" w:rsidRPr="00E82B87" w:rsidRDefault="002247DD" w:rsidP="00E82B87">
      <w:pPr>
        <w:jc w:val="center"/>
        <w:rPr>
          <w:b/>
        </w:rPr>
      </w:pPr>
      <w:r w:rsidRPr="00E82B87">
        <w:rPr>
          <w:b/>
        </w:rPr>
        <w:t>Музыкально-дидактическая игра</w:t>
      </w:r>
    </w:p>
    <w:p w:rsidR="00CF3699" w:rsidRPr="00E82B87" w:rsidRDefault="002247DD" w:rsidP="00E82B87">
      <w:pPr>
        <w:jc w:val="center"/>
        <w:rPr>
          <w:b/>
        </w:rPr>
      </w:pPr>
      <w:r w:rsidRPr="00E82B87">
        <w:rPr>
          <w:b/>
        </w:rPr>
        <w:t xml:space="preserve">на развитие </w:t>
      </w:r>
      <w:proofErr w:type="spellStart"/>
      <w:r w:rsidRPr="00E82B87">
        <w:rPr>
          <w:b/>
        </w:rPr>
        <w:t>звуковысотного</w:t>
      </w:r>
      <w:proofErr w:type="spellEnd"/>
      <w:r w:rsidRPr="00E82B87">
        <w:rPr>
          <w:b/>
        </w:rPr>
        <w:t xml:space="preserve"> слуха и</w:t>
      </w:r>
    </w:p>
    <w:p w:rsidR="00CF3699" w:rsidRPr="00E82B87" w:rsidRDefault="002247DD" w:rsidP="00E82B87">
      <w:pPr>
        <w:jc w:val="center"/>
        <w:rPr>
          <w:b/>
        </w:rPr>
      </w:pPr>
      <w:r w:rsidRPr="00E82B87">
        <w:rPr>
          <w:b/>
        </w:rPr>
        <w:t>закрепления программного материала</w:t>
      </w:r>
    </w:p>
    <w:p w:rsidR="005117BB" w:rsidRPr="00E82B87" w:rsidRDefault="002247DD" w:rsidP="00E82B87">
      <w:pPr>
        <w:jc w:val="center"/>
        <w:rPr>
          <w:b/>
        </w:rPr>
      </w:pPr>
      <w:r w:rsidRPr="00E82B87">
        <w:rPr>
          <w:b/>
        </w:rPr>
        <w:t>для детей младшей и средней группы</w:t>
      </w:r>
    </w:p>
    <w:p w:rsidR="00CF3699" w:rsidRDefault="00CF3699" w:rsidP="00CF3699">
      <w:pPr>
        <w:jc w:val="right"/>
      </w:pPr>
    </w:p>
    <w:p w:rsidR="00CF3699" w:rsidRPr="00C706EE" w:rsidRDefault="00CF3699" w:rsidP="00CF3699">
      <w:pPr>
        <w:rPr>
          <w:szCs w:val="28"/>
        </w:rPr>
      </w:pPr>
      <w:proofErr w:type="spellStart"/>
      <w:r w:rsidRPr="00C706EE">
        <w:rPr>
          <w:b/>
          <w:szCs w:val="28"/>
        </w:rPr>
        <w:t>Цель</w:t>
      </w:r>
      <w:proofErr w:type="gramStart"/>
      <w:r w:rsidRPr="00C706EE">
        <w:rPr>
          <w:b/>
          <w:szCs w:val="28"/>
        </w:rPr>
        <w:t>:</w:t>
      </w:r>
      <w:r w:rsidRPr="00C706EE">
        <w:rPr>
          <w:szCs w:val="28"/>
        </w:rPr>
        <w:t>Р</w:t>
      </w:r>
      <w:proofErr w:type="gramEnd"/>
      <w:r w:rsidRPr="00C706EE">
        <w:rPr>
          <w:szCs w:val="28"/>
        </w:rPr>
        <w:t>азвивать</w:t>
      </w:r>
      <w:proofErr w:type="spellEnd"/>
      <w:r w:rsidRPr="00C706EE">
        <w:rPr>
          <w:szCs w:val="28"/>
        </w:rPr>
        <w:t xml:space="preserve"> </w:t>
      </w:r>
      <w:proofErr w:type="spellStart"/>
      <w:r w:rsidRPr="00C706EE">
        <w:rPr>
          <w:szCs w:val="28"/>
        </w:rPr>
        <w:t>звуковысотный</w:t>
      </w:r>
      <w:proofErr w:type="spellEnd"/>
      <w:r w:rsidRPr="00C706EE">
        <w:rPr>
          <w:szCs w:val="28"/>
        </w:rPr>
        <w:t xml:space="preserve"> слух, закреплять программный материал.</w:t>
      </w:r>
    </w:p>
    <w:p w:rsidR="00CF3699" w:rsidRDefault="00CF3699" w:rsidP="00CF3699">
      <w:pPr>
        <w:rPr>
          <w:szCs w:val="28"/>
        </w:rPr>
      </w:pPr>
      <w:r w:rsidRPr="00C706EE">
        <w:rPr>
          <w:b/>
          <w:szCs w:val="28"/>
        </w:rPr>
        <w:t xml:space="preserve">Ход игры: </w:t>
      </w:r>
      <w:r w:rsidRPr="00C706EE">
        <w:rPr>
          <w:szCs w:val="28"/>
        </w:rPr>
        <w:t xml:space="preserve">Участвует вся группа. «Дети», - говорит воспитатель, </w:t>
      </w:r>
      <w:r w:rsidR="00C706EE">
        <w:rPr>
          <w:szCs w:val="28"/>
        </w:rPr>
        <w:t>«посмотрите на этот</w:t>
      </w:r>
      <w:r w:rsidRPr="00C706EE">
        <w:rPr>
          <w:szCs w:val="28"/>
        </w:rPr>
        <w:t xml:space="preserve"> волшебный диск! Какие здесь красивые картинки! Да это же герои наших любимых песен. На какую картинку укажет эта волшебная стрелочка, ту песню мы с вами и исполним</w:t>
      </w:r>
      <w:r w:rsidR="00C706EE">
        <w:rPr>
          <w:szCs w:val="28"/>
        </w:rPr>
        <w:t>»</w:t>
      </w:r>
      <w:r w:rsidRPr="00C706EE">
        <w:rPr>
          <w:szCs w:val="28"/>
        </w:rPr>
        <w:t xml:space="preserve">. ( воспитатель или ребёнок крутит и останавливает стрелочку на любой картинке, дети исполняют соответствующую песню.(«Петушок» р.н.п., «Серенькая кошечка» муз. В.Витлина, «Зайка» р.н.м., «Собачка» р.н.м., «Солнышко» муз. </w:t>
      </w:r>
      <w:proofErr w:type="spellStart"/>
      <w:r w:rsidRPr="00C706EE">
        <w:rPr>
          <w:szCs w:val="28"/>
        </w:rPr>
        <w:t>Т.Попатенко</w:t>
      </w:r>
      <w:proofErr w:type="spellEnd"/>
      <w:r w:rsidR="00C706EE" w:rsidRPr="00C706EE">
        <w:rPr>
          <w:szCs w:val="28"/>
        </w:rPr>
        <w:t>)</w:t>
      </w:r>
    </w:p>
    <w:p w:rsidR="00AF29A0" w:rsidRDefault="00AF29A0" w:rsidP="00CF3699">
      <w:pPr>
        <w:rPr>
          <w:szCs w:val="28"/>
        </w:rPr>
      </w:pPr>
    </w:p>
    <w:p w:rsidR="00AF29A0" w:rsidRDefault="00AF29A0" w:rsidP="00CF3699">
      <w:pPr>
        <w:rPr>
          <w:szCs w:val="28"/>
        </w:rPr>
      </w:pPr>
    </w:p>
    <w:p w:rsidR="00AF29A0" w:rsidRPr="00C706EE" w:rsidRDefault="00AF29A0" w:rsidP="00CF3699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048000" cy="2581026"/>
            <wp:effectExtent l="19050" t="0" r="0" b="0"/>
            <wp:docPr id="1" name="Рисунок 1" descr="C:\Users\1\Desktop\Шарипова И.Ю\P201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арипова И.Ю\P20147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8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E94">
        <w:rPr>
          <w:noProof/>
          <w:szCs w:val="28"/>
          <w:lang w:eastAsia="ru-RU"/>
        </w:rPr>
        <w:drawing>
          <wp:inline distT="0" distB="0" distL="0" distR="0">
            <wp:extent cx="2857500" cy="2581026"/>
            <wp:effectExtent l="19050" t="0" r="0" b="0"/>
            <wp:docPr id="2" name="Рисунок 2" descr="C:\Users\1\Desktop\Шарипова И.Ю\P2014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Шарипова И.Ю\P20147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8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9A0" w:rsidRPr="00C706EE" w:rsidSect="00D2242F">
      <w:pgSz w:w="11906" w:h="16838"/>
      <w:pgMar w:top="1134" w:right="850" w:bottom="68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247DD"/>
    <w:rsid w:val="000167D7"/>
    <w:rsid w:val="00091CD7"/>
    <w:rsid w:val="000E5269"/>
    <w:rsid w:val="002247DD"/>
    <w:rsid w:val="002D1AEE"/>
    <w:rsid w:val="002E27ED"/>
    <w:rsid w:val="003044A6"/>
    <w:rsid w:val="00442009"/>
    <w:rsid w:val="00495E94"/>
    <w:rsid w:val="0050028D"/>
    <w:rsid w:val="005117BB"/>
    <w:rsid w:val="00585B8B"/>
    <w:rsid w:val="00615750"/>
    <w:rsid w:val="007D5E31"/>
    <w:rsid w:val="00910FFC"/>
    <w:rsid w:val="00AF29A0"/>
    <w:rsid w:val="00B1227A"/>
    <w:rsid w:val="00C36DB9"/>
    <w:rsid w:val="00C706EE"/>
    <w:rsid w:val="00CF3699"/>
    <w:rsid w:val="00D2242F"/>
    <w:rsid w:val="00E8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2012-10-24T09:54:00Z</cp:lastPrinted>
  <dcterms:created xsi:type="dcterms:W3CDTF">2012-10-24T09:06:00Z</dcterms:created>
  <dcterms:modified xsi:type="dcterms:W3CDTF">2013-02-11T06:26:00Z</dcterms:modified>
</cp:coreProperties>
</file>