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9B6E9" w14:textId="28F930F5" w:rsidR="00274CE5" w:rsidRDefault="00274CE5" w:rsidP="00274CE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4CE5">
        <w:rPr>
          <w:rFonts w:ascii="Times New Roman" w:hAnsi="Times New Roman" w:cs="Times New Roman"/>
          <w:b/>
          <w:bCs/>
          <w:sz w:val="28"/>
          <w:szCs w:val="28"/>
        </w:rPr>
        <w:t>АН ДОО «Алмазик»</w:t>
      </w:r>
    </w:p>
    <w:p w14:paraId="4F161E6A" w14:textId="559766F4" w:rsidR="00274CE5" w:rsidRPr="00274CE5" w:rsidRDefault="00274CE5" w:rsidP="00274C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4CE5">
        <w:rPr>
          <w:rFonts w:ascii="Times New Roman" w:hAnsi="Times New Roman" w:cs="Times New Roman"/>
          <w:b/>
          <w:bCs/>
          <w:sz w:val="28"/>
          <w:szCs w:val="28"/>
        </w:rPr>
        <w:t>детск</w:t>
      </w:r>
      <w:r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Pr="00274CE5">
        <w:rPr>
          <w:rFonts w:ascii="Times New Roman" w:hAnsi="Times New Roman" w:cs="Times New Roman"/>
          <w:b/>
          <w:bCs/>
          <w:sz w:val="28"/>
          <w:szCs w:val="28"/>
        </w:rPr>
        <w:t xml:space="preserve"> сад № 47 «Лесная сказка»</w:t>
      </w:r>
    </w:p>
    <w:p w14:paraId="7AD7E591" w14:textId="77777777" w:rsidR="00274CE5" w:rsidRPr="00274CE5" w:rsidRDefault="00274CE5" w:rsidP="00274CE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B2F9EA" w14:textId="77777777" w:rsidR="00274CE5" w:rsidRDefault="00274CE5" w:rsidP="00274CE5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7AB56FA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1FD4EC" w14:textId="77777777" w:rsidR="00274CE5" w:rsidRPr="00274CE5" w:rsidRDefault="00274CE5" w:rsidP="00274C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D75BAE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093C91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B5A84C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D76611" w14:textId="31656A8E" w:rsidR="00274CE5" w:rsidRPr="00274CE5" w:rsidRDefault="00274CE5" w:rsidP="00274CE5">
      <w:pPr>
        <w:pStyle w:val="a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74CE5">
        <w:rPr>
          <w:rFonts w:ascii="Times New Roman" w:hAnsi="Times New Roman" w:cs="Times New Roman"/>
          <w:b/>
          <w:bCs/>
          <w:sz w:val="32"/>
          <w:szCs w:val="32"/>
        </w:rPr>
        <w:t>«Какое настроение у музыки?»</w:t>
      </w:r>
    </w:p>
    <w:p w14:paraId="7F73610E" w14:textId="77777777" w:rsidR="00274CE5" w:rsidRP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музыкально – дидактическая игра для детей старшего дошкольного возраста.</w:t>
      </w:r>
    </w:p>
    <w:p w14:paraId="2839D6B7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B0D907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BF3233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19595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F17A3B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B02C2D" w14:textId="77777777" w:rsidR="00274CE5" w:rsidRPr="00274CE5" w:rsidRDefault="00274CE5" w:rsidP="00274C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45B373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C3F6E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BE4F2" w14:textId="77777777" w:rsidR="00274CE5" w:rsidRDefault="00274CE5" w:rsidP="00274CE5">
      <w:pPr>
        <w:pStyle w:val="a3"/>
        <w:spacing w:after="0" w:line="240" w:lineRule="auto"/>
        <w:ind w:left="920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Вылегжаниной Анжелики Борисовны</w:t>
      </w:r>
    </w:p>
    <w:p w14:paraId="3332E1B2" w14:textId="77777777" w:rsidR="00274CE5" w:rsidRDefault="00274CE5" w:rsidP="00274CE5">
      <w:pPr>
        <w:pStyle w:val="a3"/>
        <w:spacing w:after="0" w:line="240" w:lineRule="auto"/>
        <w:ind w:left="9204"/>
        <w:rPr>
          <w:rFonts w:ascii="Times New Roman" w:hAnsi="Times New Roman" w:cs="Times New Roman"/>
          <w:b/>
          <w:bCs/>
          <w:sz w:val="28"/>
          <w:szCs w:val="28"/>
        </w:rPr>
      </w:pPr>
      <w:r w:rsidRPr="00274CE5">
        <w:rPr>
          <w:rFonts w:ascii="Times New Roman" w:hAnsi="Times New Roman" w:cs="Times New Roman"/>
          <w:b/>
          <w:bCs/>
          <w:sz w:val="28"/>
          <w:szCs w:val="28"/>
        </w:rPr>
        <w:t>Музыкального руководителя высшей квалификационной категории</w:t>
      </w:r>
    </w:p>
    <w:p w14:paraId="40AC251B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E9D09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0EF85E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01AF22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EFC216" w14:textId="77777777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48BF15" w14:textId="68F5A5AD" w:rsidR="00274CE5" w:rsidRDefault="00274CE5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п.Айхал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ECF2FFF" w14:textId="7D6FACE5" w:rsidR="00893C6B" w:rsidRPr="00274CE5" w:rsidRDefault="00893C6B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4CE5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«Какое настроение у музыки?»</w:t>
      </w:r>
    </w:p>
    <w:p w14:paraId="7D712C9D" w14:textId="77777777" w:rsidR="00893C6B" w:rsidRPr="00274CE5" w:rsidRDefault="00893C6B" w:rsidP="00274CE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музыкально – дидактическая игра для детей старшего дошкольного возраста.</w:t>
      </w:r>
    </w:p>
    <w:p w14:paraId="79C98136" w14:textId="0C2897E1" w:rsidR="00893C6B" w:rsidRPr="00274CE5" w:rsidRDefault="00893C6B" w:rsidP="00274CE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274CE5">
        <w:rPr>
          <w:rFonts w:ascii="Times New Roman" w:hAnsi="Times New Roman" w:cs="Times New Roman"/>
          <w:sz w:val="28"/>
          <w:szCs w:val="28"/>
        </w:rPr>
        <w:t>: игровой материал - карточки с изображением цветка (в середине цветка нарисовано "лицо" - спящее, плачущее, или весёлое), изображающих три типа характера музыки:</w:t>
      </w:r>
    </w:p>
    <w:p w14:paraId="426EF053" w14:textId="0C575C79" w:rsidR="00893C6B" w:rsidRPr="00274CE5" w:rsidRDefault="00893C6B" w:rsidP="00274CE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7D8E530" wp14:editId="0E83373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90090" cy="2132330"/>
            <wp:effectExtent l="0" t="0" r="0" b="1270"/>
            <wp:wrapTight wrapText="bothSides">
              <wp:wrapPolygon edited="0">
                <wp:start x="0" y="0"/>
                <wp:lineTo x="0" y="21420"/>
                <wp:lineTo x="21297" y="21420"/>
                <wp:lineTo x="21297" y="0"/>
                <wp:lineTo x="0" y="0"/>
              </wp:wrapPolygon>
            </wp:wrapTight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Рисунок 86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CE5">
        <w:rPr>
          <w:rFonts w:ascii="Times New Roman" w:hAnsi="Times New Roman" w:cs="Times New Roman"/>
          <w:sz w:val="28"/>
          <w:szCs w:val="28"/>
        </w:rPr>
        <w:t>• добрая, ласковая, убаюкивающая (колыбельная);</w:t>
      </w:r>
    </w:p>
    <w:p w14:paraId="350675CC" w14:textId="77777777" w:rsidR="00893C6B" w:rsidRPr="00274CE5" w:rsidRDefault="00893C6B" w:rsidP="00274CE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• грустная, жалобная;</w:t>
      </w:r>
    </w:p>
    <w:p w14:paraId="53E1DE30" w14:textId="77777777" w:rsidR="00893C6B" w:rsidRPr="00274CE5" w:rsidRDefault="00893C6B" w:rsidP="00274CE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• весёлая, радостная, плясовая, задорная.</w:t>
      </w:r>
    </w:p>
    <w:p w14:paraId="1B15B16E" w14:textId="77777777" w:rsidR="00893C6B" w:rsidRPr="00274CE5" w:rsidRDefault="00893C6B" w:rsidP="0027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Можно изготовить варианты карточек не цветы, а три солнышка, три тучки, три звёздочки и т.д. Конверты из полипропилена, с заламинированной карточкой, в которой указаны цели, задачи, материал, ход игры и два варианты игры.</w:t>
      </w:r>
    </w:p>
    <w:p w14:paraId="2A448235" w14:textId="77777777" w:rsidR="00893C6B" w:rsidRPr="00274CE5" w:rsidRDefault="00893C6B" w:rsidP="00274CE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74CE5">
        <w:rPr>
          <w:rFonts w:ascii="Times New Roman" w:hAnsi="Times New Roman" w:cs="Times New Roman"/>
          <w:sz w:val="28"/>
          <w:szCs w:val="28"/>
        </w:rPr>
        <w:t xml:space="preserve">: развивать </w:t>
      </w:r>
      <w:proofErr w:type="gramStart"/>
      <w:r w:rsidRPr="00274CE5">
        <w:rPr>
          <w:rFonts w:ascii="Times New Roman" w:hAnsi="Times New Roman" w:cs="Times New Roman"/>
          <w:sz w:val="28"/>
          <w:szCs w:val="28"/>
        </w:rPr>
        <w:t>ладо-тональный</w:t>
      </w:r>
      <w:proofErr w:type="gramEnd"/>
      <w:r w:rsidRPr="00274CE5">
        <w:rPr>
          <w:rFonts w:ascii="Times New Roman" w:hAnsi="Times New Roman" w:cs="Times New Roman"/>
          <w:sz w:val="28"/>
          <w:szCs w:val="28"/>
        </w:rPr>
        <w:t xml:space="preserve"> слух детей старшего дошкольного возраста.</w:t>
      </w:r>
    </w:p>
    <w:p w14:paraId="2143FC67" w14:textId="77777777" w:rsidR="00893C6B" w:rsidRPr="00274CE5" w:rsidRDefault="00893C6B" w:rsidP="00274C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4836CA64" w14:textId="77777777" w:rsidR="00893C6B" w:rsidRPr="00274CE5" w:rsidRDefault="00893C6B" w:rsidP="00274CE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CE5">
        <w:rPr>
          <w:rFonts w:ascii="Times New Roman" w:hAnsi="Times New Roman" w:cs="Times New Roman"/>
          <w:bCs/>
          <w:sz w:val="28"/>
          <w:szCs w:val="28"/>
        </w:rPr>
        <w:t>развивать способность различать характер музыкального произведения на слух;</w:t>
      </w:r>
    </w:p>
    <w:p w14:paraId="78FF4966" w14:textId="77777777" w:rsidR="00893C6B" w:rsidRPr="00274CE5" w:rsidRDefault="00893C6B" w:rsidP="00274CE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CE5">
        <w:rPr>
          <w:rFonts w:ascii="Times New Roman" w:hAnsi="Times New Roman" w:cs="Times New Roman"/>
          <w:bCs/>
          <w:sz w:val="28"/>
          <w:szCs w:val="28"/>
        </w:rPr>
        <w:t>закреплять понятие характера музыки;</w:t>
      </w:r>
    </w:p>
    <w:p w14:paraId="74AFBD8C" w14:textId="6885AF97" w:rsidR="00893C6B" w:rsidRPr="00274CE5" w:rsidRDefault="00893C6B" w:rsidP="00274CE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CE5">
        <w:rPr>
          <w:rFonts w:ascii="Times New Roman" w:hAnsi="Times New Roman" w:cs="Times New Roman"/>
          <w:bCs/>
          <w:sz w:val="28"/>
          <w:szCs w:val="28"/>
        </w:rPr>
        <w:t>формировать эмоциональную отзывчивость на характер музыки.</w:t>
      </w:r>
    </w:p>
    <w:p w14:paraId="6BAE1F60" w14:textId="77777777" w:rsidR="000C3D05" w:rsidRPr="00274CE5" w:rsidRDefault="000C3D05" w:rsidP="00274CE5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20DCD47" w14:textId="77777777" w:rsidR="000C3D05" w:rsidRPr="00274CE5" w:rsidRDefault="000C3D05" w:rsidP="00274CE5">
      <w:pPr>
        <w:pStyle w:val="a4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274CE5">
        <w:rPr>
          <w:rFonts w:ascii="Times New Roman" w:hAnsi="Times New Roman" w:cs="Times New Roman"/>
          <w:sz w:val="28"/>
          <w:szCs w:val="28"/>
        </w:rPr>
        <w:t xml:space="preserve">: </w:t>
      </w:r>
      <w:r w:rsidRPr="00274CE5">
        <w:rPr>
          <w:rFonts w:ascii="Times New Roman" w:hAnsi="Times New Roman" w:cs="Times New Roman"/>
          <w:b/>
          <w:sz w:val="28"/>
          <w:szCs w:val="28"/>
        </w:rPr>
        <w:t>1 вариант</w:t>
      </w:r>
      <w:r w:rsidRPr="00274CE5">
        <w:rPr>
          <w:rFonts w:ascii="Times New Roman" w:hAnsi="Times New Roman" w:cs="Times New Roman"/>
          <w:sz w:val="28"/>
          <w:szCs w:val="28"/>
        </w:rPr>
        <w:t>. Педагог исполняет произведение. Вызванный ребёнок берёт цветок, соответствующий характеру музыки, и показывает его. Все дети активно участвуют в определении характера музыки. Если произведение известно детям, то вызванный ребёнок говорит его название и имя композитора.</w:t>
      </w:r>
    </w:p>
    <w:p w14:paraId="2689016C" w14:textId="11F698D1" w:rsidR="000C3D05" w:rsidRPr="00274CE5" w:rsidRDefault="000C3D05" w:rsidP="00274CE5">
      <w:pPr>
        <w:pStyle w:val="a4"/>
        <w:rPr>
          <w:noProof/>
          <w:sz w:val="28"/>
          <w:szCs w:val="28"/>
          <w:lang w:eastAsia="ru-RU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2 вариант</w:t>
      </w:r>
      <w:r w:rsidRPr="00274CE5">
        <w:rPr>
          <w:rFonts w:ascii="Times New Roman" w:hAnsi="Times New Roman" w:cs="Times New Roman"/>
          <w:sz w:val="28"/>
          <w:szCs w:val="28"/>
        </w:rPr>
        <w:t>. Перед каждым ребёнком лежит один из трёх цветков. Педагог исполняет произведение, и дети, чьи цветы соответствуют характеру музыки, поднимают их.</w:t>
      </w:r>
      <w:r w:rsidRPr="00274CE5">
        <w:rPr>
          <w:noProof/>
          <w:sz w:val="28"/>
          <w:szCs w:val="28"/>
          <w:lang w:eastAsia="ru-RU"/>
        </w:rPr>
        <w:t xml:space="preserve"> </w:t>
      </w:r>
    </w:p>
    <w:p w14:paraId="78BDEE9D" w14:textId="77777777" w:rsidR="000C3D05" w:rsidRPr="00274CE5" w:rsidRDefault="000C3D05" w:rsidP="00274C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07887E" w14:textId="692CDA41" w:rsidR="00893C6B" w:rsidRPr="00274CE5" w:rsidRDefault="00893C6B" w:rsidP="0027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Используется</w:t>
      </w:r>
      <w:r w:rsidRPr="00274CE5">
        <w:rPr>
          <w:rFonts w:ascii="Times New Roman" w:hAnsi="Times New Roman" w:cs="Times New Roman"/>
          <w:sz w:val="28"/>
          <w:szCs w:val="28"/>
        </w:rPr>
        <w:t xml:space="preserve"> в слушании музыки, музыкально-дидактических играх.</w:t>
      </w:r>
    </w:p>
    <w:p w14:paraId="5D0BFB26" w14:textId="77777777" w:rsidR="00893C6B" w:rsidRPr="00274CE5" w:rsidRDefault="00893C6B" w:rsidP="00274C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bCs/>
          <w:sz w:val="28"/>
          <w:szCs w:val="28"/>
        </w:rPr>
        <w:t>Преимущества пособия</w:t>
      </w:r>
      <w:r w:rsidRPr="00274CE5">
        <w:rPr>
          <w:rFonts w:ascii="Times New Roman" w:hAnsi="Times New Roman" w:cs="Times New Roman"/>
          <w:sz w:val="28"/>
          <w:szCs w:val="28"/>
        </w:rPr>
        <w:t xml:space="preserve">: простота содержания позволяет использовать в </w:t>
      </w:r>
    </w:p>
    <w:p w14:paraId="2FAED58B" w14:textId="77777777" w:rsidR="00893C6B" w:rsidRPr="00274CE5" w:rsidRDefault="00893C6B" w:rsidP="00274CE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музыкально-дидактических играх для воспитанников любого дошкольного возраста;</w:t>
      </w:r>
    </w:p>
    <w:p w14:paraId="61430F2F" w14:textId="77777777" w:rsidR="00893C6B" w:rsidRPr="00274CE5" w:rsidRDefault="00893C6B" w:rsidP="00274C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во фронтальной работе при знакомстве с дидактическим пособием;</w:t>
      </w:r>
    </w:p>
    <w:p w14:paraId="64AA682C" w14:textId="77777777" w:rsidR="00893C6B" w:rsidRPr="00274CE5" w:rsidRDefault="00893C6B" w:rsidP="00274C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во время слушания музыки для определения её характера;</w:t>
      </w:r>
    </w:p>
    <w:p w14:paraId="786B419D" w14:textId="77777777" w:rsidR="00893C6B" w:rsidRPr="00274CE5" w:rsidRDefault="00893C6B" w:rsidP="00274C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когда воспитанник испытывает затруднение с определением характера музыки;</w:t>
      </w:r>
    </w:p>
    <w:p w14:paraId="45C117E0" w14:textId="77777777" w:rsidR="00893C6B" w:rsidRPr="00274CE5" w:rsidRDefault="00893C6B" w:rsidP="00274C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lastRenderedPageBreak/>
        <w:t>в индивидуальной работе;</w:t>
      </w:r>
    </w:p>
    <w:p w14:paraId="1BBDBF53" w14:textId="77777777" w:rsidR="00893C6B" w:rsidRPr="00274CE5" w:rsidRDefault="00893C6B" w:rsidP="00274C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 xml:space="preserve">работе по подгруппам; </w:t>
      </w:r>
    </w:p>
    <w:p w14:paraId="5961898D" w14:textId="77777777" w:rsidR="00893C6B" w:rsidRPr="00274CE5" w:rsidRDefault="00893C6B" w:rsidP="00274C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в самостоятельной деятельности воспитанников;</w:t>
      </w:r>
    </w:p>
    <w:p w14:paraId="0DE6BB1F" w14:textId="77777777" w:rsidR="00893C6B" w:rsidRPr="00274CE5" w:rsidRDefault="00893C6B" w:rsidP="00274C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в работе по повышению уровня педагогических компетенций родителей, воспитателей.</w:t>
      </w:r>
    </w:p>
    <w:p w14:paraId="67A54005" w14:textId="77777777" w:rsidR="00893C6B" w:rsidRPr="00274CE5" w:rsidRDefault="00893C6B" w:rsidP="0027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Изготовлен</w:t>
      </w:r>
      <w:r w:rsidRPr="00274CE5">
        <w:rPr>
          <w:rFonts w:ascii="Times New Roman" w:hAnsi="Times New Roman" w:cs="Times New Roman"/>
          <w:sz w:val="28"/>
          <w:szCs w:val="28"/>
        </w:rPr>
        <w:t>: карточки и описание игры изготовлены с применением ИКТ, отпечатаны на матовой фотобумаге, карточки заламинированы, для хранения использованы готовые конверты из полипропилена (безопасного легко моющегося материала).</w:t>
      </w:r>
    </w:p>
    <w:p w14:paraId="4995DCA7" w14:textId="77777777" w:rsidR="00893C6B" w:rsidRPr="00274CE5" w:rsidRDefault="00893C6B" w:rsidP="0027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Применяется</w:t>
      </w:r>
      <w:r w:rsidRPr="00274CE5">
        <w:rPr>
          <w:rFonts w:ascii="Times New Roman" w:hAnsi="Times New Roman" w:cs="Times New Roman"/>
          <w:sz w:val="28"/>
          <w:szCs w:val="28"/>
        </w:rPr>
        <w:t>: вместе со звуковым сопровождением на музыкальном инструменте или аудиозаписью музыкальных произведений в соответствии с возрастными особенностями воспитанников, как дидактическое пособие для самостоятельной музыкальной деятельности воспитанников старшей и подготовительной к школе группы.</w:t>
      </w:r>
    </w:p>
    <w:p w14:paraId="153ECE88" w14:textId="77777777" w:rsidR="00893C6B" w:rsidRPr="00274CE5" w:rsidRDefault="00893C6B" w:rsidP="0027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Основные характеристики</w:t>
      </w:r>
      <w:r w:rsidRPr="00274CE5">
        <w:rPr>
          <w:rFonts w:ascii="Times New Roman" w:hAnsi="Times New Roman" w:cs="Times New Roman"/>
          <w:sz w:val="28"/>
          <w:szCs w:val="28"/>
        </w:rPr>
        <w:t>:</w:t>
      </w:r>
    </w:p>
    <w:p w14:paraId="25860569" w14:textId="77777777" w:rsidR="00893C6B" w:rsidRPr="00274CE5" w:rsidRDefault="00893C6B" w:rsidP="00274CE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Простота в применении;</w:t>
      </w:r>
    </w:p>
    <w:p w14:paraId="218A43FF" w14:textId="77777777" w:rsidR="00893C6B" w:rsidRPr="00274CE5" w:rsidRDefault="00893C6B" w:rsidP="00274CE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Эстетичность;</w:t>
      </w:r>
    </w:p>
    <w:p w14:paraId="505F3F9D" w14:textId="77777777" w:rsidR="00893C6B" w:rsidRPr="00274CE5" w:rsidRDefault="00893C6B" w:rsidP="00274CE5">
      <w:pPr>
        <w:pStyle w:val="a3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Компактность;</w:t>
      </w:r>
    </w:p>
    <w:p w14:paraId="711849CA" w14:textId="77777777" w:rsidR="00893C6B" w:rsidRPr="00274CE5" w:rsidRDefault="00893C6B" w:rsidP="00274CE5">
      <w:pPr>
        <w:pStyle w:val="a3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Вариативность;</w:t>
      </w:r>
    </w:p>
    <w:p w14:paraId="4BD3CFD4" w14:textId="58B24F48" w:rsidR="00893C6B" w:rsidRPr="00274CE5" w:rsidRDefault="00893C6B" w:rsidP="00274CE5">
      <w:pPr>
        <w:pStyle w:val="a3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Гигиеничность.</w:t>
      </w:r>
    </w:p>
    <w:p w14:paraId="66A17AB6" w14:textId="77777777" w:rsidR="00893C6B" w:rsidRPr="00274CE5" w:rsidRDefault="00893C6B" w:rsidP="00274CE5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274CE5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E6663CF" w14:textId="0BEF2464" w:rsidR="00893C6B" w:rsidRPr="00274CE5" w:rsidRDefault="00893C6B" w:rsidP="00274CE5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CE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39" behindDoc="1" locked="0" layoutInCell="1" allowOverlap="1" wp14:anchorId="0E32433D" wp14:editId="00B6E357">
            <wp:simplePos x="0" y="0"/>
            <wp:positionH relativeFrom="margin">
              <wp:align>center</wp:align>
            </wp:positionH>
            <wp:positionV relativeFrom="paragraph">
              <wp:posOffset>-1955800</wp:posOffset>
            </wp:positionV>
            <wp:extent cx="7335956" cy="10388837"/>
            <wp:effectExtent l="0" t="254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5956" cy="10388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7E8DF" w14:textId="2FB06406" w:rsidR="00893C6B" w:rsidRPr="00274CE5" w:rsidRDefault="00893C6B" w:rsidP="00274CE5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М</w:t>
      </w:r>
      <w:r w:rsidRPr="00274CE5">
        <w:rPr>
          <w:rFonts w:ascii="Times New Roman" w:hAnsi="Times New Roman" w:cs="Times New Roman"/>
          <w:b/>
          <w:sz w:val="28"/>
          <w:szCs w:val="28"/>
        </w:rPr>
        <w:t>узыкально – дидактическ</w:t>
      </w:r>
      <w:r w:rsidRPr="00274CE5">
        <w:rPr>
          <w:rFonts w:ascii="Times New Roman" w:hAnsi="Times New Roman" w:cs="Times New Roman"/>
          <w:b/>
          <w:sz w:val="28"/>
          <w:szCs w:val="28"/>
        </w:rPr>
        <w:t>ая</w:t>
      </w:r>
      <w:r w:rsidRPr="00274CE5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 w:rsidRPr="00274CE5">
        <w:rPr>
          <w:rFonts w:ascii="Times New Roman" w:hAnsi="Times New Roman" w:cs="Times New Roman"/>
          <w:b/>
          <w:sz w:val="28"/>
          <w:szCs w:val="28"/>
        </w:rPr>
        <w:t>а</w:t>
      </w:r>
      <w:r w:rsidRPr="00274C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DED97A3" w14:textId="08A13D02" w:rsidR="00893C6B" w:rsidRPr="00274CE5" w:rsidRDefault="00893C6B" w:rsidP="00274CE5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C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5782B26" wp14:editId="6E1BF777">
            <wp:simplePos x="0" y="0"/>
            <wp:positionH relativeFrom="margin">
              <wp:posOffset>28575</wp:posOffset>
            </wp:positionH>
            <wp:positionV relativeFrom="paragraph">
              <wp:posOffset>7620</wp:posOffset>
            </wp:positionV>
            <wp:extent cx="2564130" cy="19240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CE5">
        <w:rPr>
          <w:rFonts w:ascii="Times New Roman" w:hAnsi="Times New Roman" w:cs="Times New Roman"/>
          <w:b/>
          <w:sz w:val="28"/>
          <w:szCs w:val="28"/>
        </w:rPr>
        <w:t xml:space="preserve">        для </w:t>
      </w:r>
      <w:r w:rsidRPr="00274CE5">
        <w:rPr>
          <w:rFonts w:ascii="Times New Roman" w:hAnsi="Times New Roman" w:cs="Times New Roman"/>
          <w:b/>
          <w:sz w:val="28"/>
          <w:szCs w:val="28"/>
        </w:rPr>
        <w:t>детей старшего дошкольного возраста</w:t>
      </w:r>
      <w:r w:rsidRPr="00274C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4CE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1F185F1" wp14:editId="69AC562D">
            <wp:simplePos x="0" y="0"/>
            <wp:positionH relativeFrom="margin">
              <wp:posOffset>28575</wp:posOffset>
            </wp:positionH>
            <wp:positionV relativeFrom="paragraph">
              <wp:posOffset>7620</wp:posOffset>
            </wp:positionV>
            <wp:extent cx="2564130" cy="1924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ывап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A671" w14:textId="1735AB39" w:rsidR="00893C6B" w:rsidRDefault="00813326" w:rsidP="00813326">
      <w:pPr>
        <w:pStyle w:val="a4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3326">
        <w:rPr>
          <w:rFonts w:ascii="Times New Roman" w:hAnsi="Times New Roman" w:cs="Times New Roman"/>
          <w:b/>
          <w:bCs/>
          <w:sz w:val="28"/>
          <w:szCs w:val="28"/>
        </w:rPr>
        <w:t>«Какое настроение у музыки?»</w:t>
      </w:r>
    </w:p>
    <w:p w14:paraId="00F674CA" w14:textId="77777777" w:rsidR="00813326" w:rsidRPr="00813326" w:rsidRDefault="00813326" w:rsidP="00813326">
      <w:pPr>
        <w:pStyle w:val="a4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7C28CD" w14:textId="77777777" w:rsidR="00893C6B" w:rsidRPr="00274CE5" w:rsidRDefault="00893C6B" w:rsidP="00274CE5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Цель</w:t>
      </w:r>
      <w:r w:rsidRPr="00274CE5">
        <w:rPr>
          <w:rFonts w:ascii="Times New Roman" w:hAnsi="Times New Roman" w:cs="Times New Roman"/>
          <w:sz w:val="28"/>
          <w:szCs w:val="28"/>
        </w:rPr>
        <w:t>: закреплять понятие характера музыки; формировать эмоциональную отзывчивость.</w:t>
      </w:r>
    </w:p>
    <w:p w14:paraId="1235FBBE" w14:textId="77777777" w:rsidR="00893C6B" w:rsidRPr="00274CE5" w:rsidRDefault="00893C6B" w:rsidP="00274CE5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Игровой материал</w:t>
      </w:r>
      <w:r w:rsidRPr="00274CE5">
        <w:rPr>
          <w:rFonts w:ascii="Times New Roman" w:hAnsi="Times New Roman" w:cs="Times New Roman"/>
          <w:sz w:val="28"/>
          <w:szCs w:val="28"/>
        </w:rPr>
        <w:t>: три цветка из картона по числу играющих (в середине цветка нарисовано "лицо" - спящее, плачущее, или весёлое), изображающих три типа характера музыки:</w:t>
      </w:r>
    </w:p>
    <w:p w14:paraId="3C077580" w14:textId="77777777" w:rsidR="00893C6B" w:rsidRPr="00274CE5" w:rsidRDefault="00893C6B" w:rsidP="00274CE5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• добрая, ласковая, убаюкивающая (колыбельная);</w:t>
      </w:r>
    </w:p>
    <w:p w14:paraId="0533824D" w14:textId="77777777" w:rsidR="00893C6B" w:rsidRPr="00274CE5" w:rsidRDefault="00893C6B" w:rsidP="00274CE5">
      <w:pPr>
        <w:pStyle w:val="a4"/>
        <w:ind w:left="2124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• грустная, жалобная;</w:t>
      </w:r>
    </w:p>
    <w:p w14:paraId="241A6C70" w14:textId="77777777" w:rsidR="00893C6B" w:rsidRPr="00274CE5" w:rsidRDefault="00893C6B" w:rsidP="00274CE5">
      <w:pPr>
        <w:pStyle w:val="a4"/>
        <w:ind w:left="2124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• весёлая, радостная, плясовая, задорная.</w:t>
      </w:r>
    </w:p>
    <w:p w14:paraId="24BEBB76" w14:textId="77777777" w:rsidR="00893C6B" w:rsidRPr="00274CE5" w:rsidRDefault="00893C6B" w:rsidP="00274CE5">
      <w:pPr>
        <w:pStyle w:val="a4"/>
        <w:ind w:left="2124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sz w:val="28"/>
          <w:szCs w:val="28"/>
        </w:rPr>
        <w:t>Можно изготовить не цветы, а три солнышка, три тучки, три звёздочки и т.д.</w:t>
      </w:r>
    </w:p>
    <w:p w14:paraId="442A6F3D" w14:textId="77777777" w:rsidR="00893C6B" w:rsidRPr="00274CE5" w:rsidRDefault="00893C6B" w:rsidP="00274CE5">
      <w:pPr>
        <w:pStyle w:val="a4"/>
        <w:ind w:left="2124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Количество игроков</w:t>
      </w:r>
      <w:r w:rsidRPr="00274CE5">
        <w:rPr>
          <w:rFonts w:ascii="Times New Roman" w:hAnsi="Times New Roman" w:cs="Times New Roman"/>
          <w:sz w:val="28"/>
          <w:szCs w:val="28"/>
        </w:rPr>
        <w:t>: подгруппа детей.</w:t>
      </w:r>
    </w:p>
    <w:p w14:paraId="2AFA5B0B" w14:textId="4ABB2245" w:rsidR="00893C6B" w:rsidRPr="00274CE5" w:rsidRDefault="00893C6B" w:rsidP="00274CE5">
      <w:pPr>
        <w:pStyle w:val="a4"/>
        <w:ind w:left="2124"/>
        <w:rPr>
          <w:rFonts w:ascii="Times New Roman" w:hAnsi="Times New Roman" w:cs="Times New Roman"/>
          <w:sz w:val="28"/>
          <w:szCs w:val="28"/>
        </w:rPr>
      </w:pPr>
      <w:r w:rsidRPr="00274CE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274CE5">
        <w:rPr>
          <w:rFonts w:ascii="Times New Roman" w:hAnsi="Times New Roman" w:cs="Times New Roman"/>
          <w:sz w:val="28"/>
          <w:szCs w:val="28"/>
        </w:rPr>
        <w:t xml:space="preserve">: </w:t>
      </w:r>
      <w:r w:rsidRPr="00274CE5">
        <w:rPr>
          <w:rFonts w:ascii="Times New Roman" w:hAnsi="Times New Roman" w:cs="Times New Roman"/>
          <w:b/>
          <w:sz w:val="28"/>
          <w:szCs w:val="28"/>
        </w:rPr>
        <w:t>1 вариант</w:t>
      </w:r>
      <w:r w:rsidRPr="00274CE5">
        <w:rPr>
          <w:rFonts w:ascii="Times New Roman" w:hAnsi="Times New Roman" w:cs="Times New Roman"/>
          <w:sz w:val="28"/>
          <w:szCs w:val="28"/>
        </w:rPr>
        <w:t xml:space="preserve">. Педагог исполняет произведение. Вызванный ребёнок берёт </w:t>
      </w:r>
      <w:r w:rsidR="00D22CF8">
        <w:rPr>
          <w:rFonts w:ascii="Times New Roman" w:hAnsi="Times New Roman" w:cs="Times New Roman"/>
          <w:sz w:val="28"/>
          <w:szCs w:val="28"/>
        </w:rPr>
        <w:t xml:space="preserve">карточку - </w:t>
      </w:r>
      <w:r w:rsidRPr="00274CE5">
        <w:rPr>
          <w:rFonts w:ascii="Times New Roman" w:hAnsi="Times New Roman" w:cs="Times New Roman"/>
          <w:sz w:val="28"/>
          <w:szCs w:val="28"/>
        </w:rPr>
        <w:t>цветок, соответствующий характеру музыки, и показывает его. Все дети активно участвуют в определении характера музыки. Если произведение известно детям, то вызванный ребёнок говорит его название и имя композитора.</w:t>
      </w:r>
    </w:p>
    <w:p w14:paraId="61836D57" w14:textId="28CF3A96" w:rsidR="00893C6B" w:rsidRPr="00274CE5" w:rsidRDefault="00893C6B" w:rsidP="00274CE5">
      <w:pPr>
        <w:pStyle w:val="a4"/>
        <w:ind w:left="2124"/>
        <w:rPr>
          <w:noProof/>
          <w:sz w:val="28"/>
          <w:szCs w:val="28"/>
          <w:lang w:eastAsia="ru-RU"/>
        </w:rPr>
      </w:pPr>
      <w:r w:rsidRPr="00274CE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372DE35" wp14:editId="329701F1">
            <wp:simplePos x="0" y="0"/>
            <wp:positionH relativeFrom="column">
              <wp:posOffset>4329430</wp:posOffset>
            </wp:positionH>
            <wp:positionV relativeFrom="paragraph">
              <wp:posOffset>388620</wp:posOffset>
            </wp:positionV>
            <wp:extent cx="1635760" cy="2180590"/>
            <wp:effectExtent l="0" t="0" r="2540" b="0"/>
            <wp:wrapNone/>
            <wp:docPr id="3" name="Рисунок 3" descr="радостно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радостное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CE5">
        <w:rPr>
          <w:rFonts w:ascii="Times New Roman" w:hAnsi="Times New Roman" w:cs="Times New Roman"/>
          <w:b/>
          <w:sz w:val="28"/>
          <w:szCs w:val="28"/>
        </w:rPr>
        <w:t>2 вариант</w:t>
      </w:r>
      <w:r w:rsidRPr="00274CE5">
        <w:rPr>
          <w:rFonts w:ascii="Times New Roman" w:hAnsi="Times New Roman" w:cs="Times New Roman"/>
          <w:sz w:val="28"/>
          <w:szCs w:val="28"/>
        </w:rPr>
        <w:t>. Перед каждым ребёнком лежит один из трёх цветков. Педагог исполняет произведение, и дети, чьи цветы соответствуют характеру музыки, поднимают их.</w:t>
      </w:r>
      <w:r w:rsidRPr="00274CE5">
        <w:rPr>
          <w:noProof/>
          <w:sz w:val="28"/>
          <w:szCs w:val="28"/>
          <w:lang w:eastAsia="ru-RU"/>
        </w:rPr>
        <w:t xml:space="preserve"> </w:t>
      </w:r>
    </w:p>
    <w:p w14:paraId="5B27CBED" w14:textId="6361D033" w:rsidR="00893C6B" w:rsidRDefault="00893C6B" w:rsidP="00893C6B">
      <w:pPr>
        <w:pStyle w:val="a4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85E6ADD" wp14:editId="6EF84BA4">
            <wp:simplePos x="0" y="0"/>
            <wp:positionH relativeFrom="column">
              <wp:posOffset>6191875</wp:posOffset>
            </wp:positionH>
            <wp:positionV relativeFrom="paragraph">
              <wp:posOffset>114300</wp:posOffset>
            </wp:positionV>
            <wp:extent cx="1397635" cy="1869440"/>
            <wp:effectExtent l="0" t="0" r="69215" b="0"/>
            <wp:wrapNone/>
            <wp:docPr id="5" name="Рисунок 5" descr="радостно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радостное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8230">
                      <a:off x="0" y="0"/>
                      <a:ext cx="1397635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00156" w14:textId="081E6B4A" w:rsidR="00893C6B" w:rsidRDefault="00893C6B" w:rsidP="00893C6B">
      <w:pPr>
        <w:pStyle w:val="a4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87C805E" wp14:editId="6CFB822F">
            <wp:simplePos x="0" y="0"/>
            <wp:positionH relativeFrom="margin">
              <wp:posOffset>2499360</wp:posOffset>
            </wp:positionH>
            <wp:positionV relativeFrom="paragraph">
              <wp:posOffset>19685</wp:posOffset>
            </wp:positionV>
            <wp:extent cx="1379855" cy="1845310"/>
            <wp:effectExtent l="57150" t="19050" r="10795" b="0"/>
            <wp:wrapNone/>
            <wp:docPr id="6" name="Рисунок 6" descr="радостно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радостное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8883">
                      <a:off x="0" y="0"/>
                      <a:ext cx="1379855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F9AE9" w14:textId="4B6CB281" w:rsidR="00893C6B" w:rsidRDefault="00893C6B" w:rsidP="00893C6B">
      <w:pPr>
        <w:pStyle w:val="a4"/>
        <w:ind w:left="2124"/>
        <w:rPr>
          <w:rFonts w:ascii="Times New Roman" w:hAnsi="Times New Roman" w:cs="Times New Roman"/>
          <w:sz w:val="28"/>
          <w:szCs w:val="28"/>
        </w:rPr>
      </w:pPr>
    </w:p>
    <w:p w14:paraId="3E637611" w14:textId="70DA7C7C" w:rsidR="00893C6B" w:rsidRDefault="00893C6B" w:rsidP="00893C6B">
      <w:pPr>
        <w:pStyle w:val="a4"/>
        <w:ind w:left="2124"/>
        <w:rPr>
          <w:rFonts w:ascii="Times New Roman" w:hAnsi="Times New Roman" w:cs="Times New Roman"/>
          <w:sz w:val="28"/>
          <w:szCs w:val="28"/>
        </w:rPr>
      </w:pPr>
    </w:p>
    <w:p w14:paraId="36DA8C20" w14:textId="16C02271" w:rsidR="000C3D05" w:rsidRDefault="000C3D05" w:rsidP="000C3D0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496" w:type="dxa"/>
        <w:tblLook w:val="04A0" w:firstRow="1" w:lastRow="0" w:firstColumn="1" w:lastColumn="0" w:noHBand="0" w:noVBand="1"/>
      </w:tblPr>
      <w:tblGrid>
        <w:gridCol w:w="3921"/>
        <w:gridCol w:w="3894"/>
        <w:gridCol w:w="3755"/>
      </w:tblGrid>
      <w:tr w:rsidR="000C3D05" w14:paraId="01111339" w14:textId="436BCC99" w:rsidTr="000C3D05">
        <w:tc>
          <w:tcPr>
            <w:tcW w:w="3921" w:type="dxa"/>
          </w:tcPr>
          <w:p w14:paraId="4CC789C8" w14:textId="06DC846C" w:rsidR="000C3D05" w:rsidRDefault="000C3D05" w:rsidP="00893C6B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D0DB48" wp14:editId="26F7F6AD">
                  <wp:extent cx="2025015" cy="2793126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 названия (8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320" cy="28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4" w:type="dxa"/>
          </w:tcPr>
          <w:p w14:paraId="1DFD9B3E" w14:textId="40C31F25" w:rsidR="000C3D05" w:rsidRDefault="000C3D05" w:rsidP="00893C6B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7C010B" wp14:editId="78FA98C1">
                  <wp:extent cx="2060575" cy="2700655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270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5" w:type="dxa"/>
          </w:tcPr>
          <w:p w14:paraId="25396E58" w14:textId="5E6364DA" w:rsidR="000C3D05" w:rsidRDefault="000C3D05" w:rsidP="00893C6B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20DF8E" wp14:editId="562D14B0">
                  <wp:extent cx="1991360" cy="2781935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278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D05" w14:paraId="2FE00357" w14:textId="7F10C179" w:rsidTr="000C3D05">
        <w:tc>
          <w:tcPr>
            <w:tcW w:w="3921" w:type="dxa"/>
          </w:tcPr>
          <w:p w14:paraId="071B26D6" w14:textId="3D7374DD" w:rsidR="000C3D05" w:rsidRDefault="000C3D05" w:rsidP="00893C6B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12DA47" wp14:editId="09708A39">
                  <wp:extent cx="1993265" cy="2780030"/>
                  <wp:effectExtent l="0" t="0" r="6985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780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4" w:type="dxa"/>
          </w:tcPr>
          <w:p w14:paraId="37AD8AE7" w14:textId="3D3CA275" w:rsidR="000C3D05" w:rsidRDefault="000C3D05" w:rsidP="00893C6B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313EF7" wp14:editId="2E49691E">
                  <wp:extent cx="2025015" cy="2793126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 названия (8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320" cy="28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5" w:type="dxa"/>
          </w:tcPr>
          <w:p w14:paraId="17B696E0" w14:textId="099D788A" w:rsidR="000C3D05" w:rsidRDefault="000C3D05" w:rsidP="00893C6B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25F868" wp14:editId="40B7A96A">
                  <wp:extent cx="2062480" cy="2702560"/>
                  <wp:effectExtent l="0" t="0" r="0" b="254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270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85A38" w14:textId="0FD15120" w:rsidR="00893C6B" w:rsidRPr="000C3D05" w:rsidRDefault="00893C6B" w:rsidP="000C3D05">
      <w:pPr>
        <w:spacing w:before="240" w:line="276" w:lineRule="auto"/>
        <w:jc w:val="both"/>
        <w:rPr>
          <w:rFonts w:ascii="Times New Roman" w:hAnsi="Times New Roman" w:cs="Times New Roman"/>
          <w:sz w:val="2"/>
          <w:szCs w:val="2"/>
        </w:rPr>
      </w:pPr>
    </w:p>
    <w:sectPr w:rsidR="00893C6B" w:rsidRPr="000C3D05" w:rsidSect="00893C6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Gothic UI Semibold">
    <w:altName w:val="MS Gothic"/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2E18"/>
    <w:multiLevelType w:val="hybridMultilevel"/>
    <w:tmpl w:val="3630189A"/>
    <w:lvl w:ilvl="0" w:tplc="F7A4D82E">
      <w:start w:val="1"/>
      <w:numFmt w:val="bullet"/>
      <w:lvlText w:val="♪"/>
      <w:lvlJc w:val="left"/>
      <w:pPr>
        <w:ind w:left="720" w:hanging="360"/>
      </w:pPr>
      <w:rPr>
        <w:rFonts w:ascii="Yu Gothic UI Semibold" w:eastAsia="Yu Gothic UI Semibold" w:hAnsi="Yu Gothic UI Semibold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75F7C"/>
    <w:multiLevelType w:val="hybridMultilevel"/>
    <w:tmpl w:val="6DD4F830"/>
    <w:lvl w:ilvl="0" w:tplc="569047AA">
      <w:start w:val="1"/>
      <w:numFmt w:val="bullet"/>
      <w:lvlText w:val="♪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933F3"/>
    <w:multiLevelType w:val="hybridMultilevel"/>
    <w:tmpl w:val="B016E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E3D02"/>
    <w:multiLevelType w:val="hybridMultilevel"/>
    <w:tmpl w:val="7876A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296581">
    <w:abstractNumId w:val="3"/>
  </w:num>
  <w:num w:numId="2" w16cid:durableId="868372066">
    <w:abstractNumId w:val="1"/>
  </w:num>
  <w:num w:numId="3" w16cid:durableId="1132291176">
    <w:abstractNumId w:val="0"/>
  </w:num>
  <w:num w:numId="4" w16cid:durableId="782260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C6B"/>
    <w:rsid w:val="000C3D05"/>
    <w:rsid w:val="00274CE5"/>
    <w:rsid w:val="00306276"/>
    <w:rsid w:val="003E60C6"/>
    <w:rsid w:val="00813326"/>
    <w:rsid w:val="00893C6B"/>
    <w:rsid w:val="00AB19C1"/>
    <w:rsid w:val="00D22CF8"/>
    <w:rsid w:val="00ED5466"/>
    <w:rsid w:val="00F1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D2899"/>
  <w15:chartTrackingRefBased/>
  <w15:docId w15:val="{A148ADD0-21CB-48B5-BE37-F781BF72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3C6B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274C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C6B"/>
    <w:pPr>
      <w:ind w:left="720"/>
      <w:contextualSpacing/>
    </w:pPr>
  </w:style>
  <w:style w:type="paragraph" w:styleId="a4">
    <w:name w:val="No Spacing"/>
    <w:uiPriority w:val="1"/>
    <w:qFormat/>
    <w:rsid w:val="00893C6B"/>
    <w:pPr>
      <w:spacing w:after="0" w:line="240" w:lineRule="auto"/>
    </w:pPr>
  </w:style>
  <w:style w:type="table" w:styleId="a5">
    <w:name w:val="Table Grid"/>
    <w:basedOn w:val="a1"/>
    <w:uiPriority w:val="39"/>
    <w:rsid w:val="000C3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74C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itle"/>
    <w:basedOn w:val="a"/>
    <w:next w:val="a"/>
    <w:link w:val="a7"/>
    <w:uiPriority w:val="10"/>
    <w:qFormat/>
    <w:rsid w:val="00274C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274CE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Вылегжанина</dc:creator>
  <cp:keywords/>
  <dc:description/>
  <cp:lastModifiedBy>Анжелика Вылегжанина</cp:lastModifiedBy>
  <cp:revision>5</cp:revision>
  <dcterms:created xsi:type="dcterms:W3CDTF">2023-02-05T16:27:00Z</dcterms:created>
  <dcterms:modified xsi:type="dcterms:W3CDTF">2023-02-05T16:41:00Z</dcterms:modified>
</cp:coreProperties>
</file>