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sz w:val="24"/>
          <w:szCs w:val="24"/>
        </w:rPr>
      </w:pPr>
      <w:r>
        <w:rPr>
          <w:rFonts w:ascii="Times New Roman" w:hAnsi="Times New Roman" w:cs="Times New Roman"/>
          <w:sz w:val="24"/>
          <w:szCs w:val="24"/>
        </w:rPr>
        <w:t xml:space="preserve">Муниципальное  </w:t>
      </w:r>
      <w:r>
        <w:rPr>
          <w:rFonts w:ascii="Times New Roman" w:hAnsi="Times New Roman" w:cs="Times New Roman"/>
          <w:sz w:val="24"/>
          <w:szCs w:val="24"/>
          <w:lang w:val="ru-RU"/>
        </w:rPr>
        <w:t>казённое</w:t>
      </w:r>
      <w:r>
        <w:rPr>
          <w:rFonts w:hint="default" w:ascii="Times New Roman" w:hAnsi="Times New Roman" w:cs="Times New Roman"/>
          <w:sz w:val="24"/>
          <w:szCs w:val="24"/>
          <w:lang w:val="ru-RU"/>
        </w:rPr>
        <w:t xml:space="preserve"> </w:t>
      </w:r>
      <w:r>
        <w:rPr>
          <w:rFonts w:ascii="Times New Roman" w:hAnsi="Times New Roman" w:cs="Times New Roman"/>
          <w:sz w:val="24"/>
          <w:szCs w:val="24"/>
          <w:lang w:val="ru-RU"/>
        </w:rPr>
        <w:t>дошкольное</w:t>
      </w:r>
      <w:r>
        <w:rPr>
          <w:rFonts w:ascii="Times New Roman" w:hAnsi="Times New Roman" w:cs="Times New Roman"/>
          <w:sz w:val="24"/>
          <w:szCs w:val="24"/>
        </w:rPr>
        <w:t xml:space="preserve"> образовательное учреждение</w:t>
      </w:r>
    </w:p>
    <w:p>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ru-RU"/>
        </w:rPr>
        <w:t>Детский</w:t>
      </w:r>
      <w:r>
        <w:rPr>
          <w:rFonts w:ascii="Times New Roman" w:hAnsi="Times New Roman" w:cs="Times New Roman"/>
          <w:sz w:val="24"/>
          <w:szCs w:val="24"/>
        </w:rPr>
        <w:t xml:space="preserve"> сад №</w:t>
      </w:r>
      <w:r>
        <w:rPr>
          <w:rFonts w:hint="default" w:ascii="Times New Roman" w:hAnsi="Times New Roman" w:cs="Times New Roman"/>
          <w:sz w:val="24"/>
          <w:szCs w:val="24"/>
          <w:lang w:val="ru-RU"/>
        </w:rPr>
        <w:t xml:space="preserve"> 212</w:t>
      </w:r>
      <w:r>
        <w:rPr>
          <w:rFonts w:ascii="Times New Roman" w:hAnsi="Times New Roman" w:cs="Times New Roman"/>
          <w:sz w:val="24"/>
          <w:szCs w:val="24"/>
        </w:rPr>
        <w:t>»</w:t>
      </w:r>
    </w:p>
    <w:p>
      <w:pPr>
        <w:jc w:val="center"/>
        <w:rPr>
          <w:rFonts w:ascii="Times New Roman" w:hAnsi="Times New Roman" w:cs="Times New Roman"/>
          <w:sz w:val="24"/>
          <w:szCs w:val="24"/>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b/>
          <w:sz w:val="36"/>
          <w:szCs w:val="36"/>
        </w:rPr>
      </w:pPr>
      <w:r>
        <w:rPr>
          <w:rFonts w:ascii="Times New Roman" w:hAnsi="Times New Roman" w:cs="Times New Roman"/>
          <w:b/>
          <w:sz w:val="36"/>
          <w:szCs w:val="36"/>
        </w:rPr>
        <w:t>Краткосрочный педагогический проект</w:t>
      </w:r>
    </w:p>
    <w:p>
      <w:pPr>
        <w:jc w:val="center"/>
        <w:rPr>
          <w:rFonts w:ascii="Times New Roman" w:hAnsi="Times New Roman" w:cs="Times New Roman"/>
          <w:b/>
          <w:sz w:val="36"/>
          <w:szCs w:val="36"/>
        </w:rPr>
      </w:pPr>
      <w:r>
        <w:rPr>
          <w:rFonts w:ascii="Times New Roman" w:hAnsi="Times New Roman" w:cs="Times New Roman"/>
          <w:b/>
          <w:sz w:val="36"/>
          <w:szCs w:val="36"/>
        </w:rPr>
        <w:t>«</w:t>
      </w:r>
      <w:r>
        <w:rPr>
          <w:rFonts w:ascii="Times New Roman" w:hAnsi="Times New Roman" w:cs="Times New Roman"/>
          <w:b/>
          <w:sz w:val="36"/>
          <w:szCs w:val="36"/>
          <w:lang w:val="ru-RU"/>
        </w:rPr>
        <w:t>Знакомство</w:t>
      </w:r>
      <w:r>
        <w:rPr>
          <w:rFonts w:hint="default" w:ascii="Times New Roman" w:hAnsi="Times New Roman" w:cs="Times New Roman"/>
          <w:b/>
          <w:sz w:val="36"/>
          <w:szCs w:val="36"/>
          <w:lang w:val="ru-RU"/>
        </w:rPr>
        <w:t xml:space="preserve"> детей с миром  профессий</w:t>
      </w:r>
      <w:bookmarkStart w:id="35" w:name="_GoBack"/>
      <w:bookmarkEnd w:id="35"/>
      <w:r>
        <w:rPr>
          <w:rFonts w:ascii="Times New Roman" w:hAnsi="Times New Roman" w:cs="Times New Roman"/>
          <w:b/>
          <w:sz w:val="36"/>
          <w:szCs w:val="36"/>
        </w:rPr>
        <w:t>»</w:t>
      </w:r>
    </w:p>
    <w:p>
      <w:pPr>
        <w:jc w:val="center"/>
        <w:rPr>
          <w:rFonts w:ascii="Times New Roman" w:hAnsi="Times New Roman" w:cs="Times New Roman"/>
          <w:sz w:val="28"/>
          <w:szCs w:val="28"/>
        </w:rPr>
      </w:pPr>
      <w:r>
        <w:rPr>
          <w:rFonts w:ascii="Times New Roman" w:hAnsi="Times New Roman" w:cs="Times New Roman"/>
          <w:sz w:val="28"/>
          <w:szCs w:val="28"/>
        </w:rPr>
        <w:t>(первая младшая группа)</w:t>
      </w: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right"/>
        <w:rPr>
          <w:rFonts w:ascii="Times New Roman" w:hAnsi="Times New Roman" w:cs="Times New Roman"/>
          <w:sz w:val="28"/>
          <w:szCs w:val="28"/>
        </w:rPr>
      </w:pPr>
    </w:p>
    <w:p>
      <w:pPr>
        <w:jc w:val="right"/>
        <w:rPr>
          <w:rFonts w:ascii="Times New Roman" w:hAnsi="Times New Roman" w:cs="Times New Roman"/>
          <w:sz w:val="28"/>
          <w:szCs w:val="28"/>
        </w:rPr>
      </w:pPr>
    </w:p>
    <w:p>
      <w:pPr>
        <w:jc w:val="center"/>
        <w:rPr>
          <w:rFonts w:ascii="Times New Roman" w:hAnsi="Times New Roman" w:cs="Times New Roman"/>
          <w:sz w:val="28"/>
          <w:szCs w:val="28"/>
        </w:rPr>
      </w:pPr>
      <w:r>
        <w:rPr>
          <w:rFonts w:hint="default" w:ascii="Times New Roman" w:hAnsi="Times New Roman" w:cs="Times New Roman"/>
          <w:sz w:val="28"/>
          <w:szCs w:val="28"/>
          <w:lang w:val="ru-RU"/>
        </w:rPr>
        <w:t xml:space="preserve">                                                                                                        </w:t>
      </w:r>
      <w:r>
        <w:rPr>
          <w:rFonts w:ascii="Times New Roman" w:hAnsi="Times New Roman" w:cs="Times New Roman"/>
          <w:sz w:val="28"/>
          <w:szCs w:val="28"/>
        </w:rPr>
        <w:t>Воспитатель:</w:t>
      </w:r>
    </w:p>
    <w:p>
      <w:pPr>
        <w:jc w:val="right"/>
        <w:rPr>
          <w:rFonts w:ascii="Times New Roman" w:hAnsi="Times New Roman" w:cs="Times New Roman"/>
          <w:sz w:val="28"/>
          <w:szCs w:val="28"/>
        </w:rPr>
      </w:pPr>
      <w:r>
        <w:rPr>
          <w:rFonts w:ascii="Times New Roman" w:hAnsi="Times New Roman" w:cs="Times New Roman"/>
          <w:sz w:val="28"/>
          <w:szCs w:val="28"/>
          <w:lang w:val="ru-RU"/>
        </w:rPr>
        <w:t>Макарова</w:t>
      </w:r>
      <w:r>
        <w:rPr>
          <w:rFonts w:hint="default" w:ascii="Times New Roman" w:hAnsi="Times New Roman" w:cs="Times New Roman"/>
          <w:sz w:val="28"/>
          <w:szCs w:val="28"/>
          <w:lang w:val="ru-RU"/>
        </w:rPr>
        <w:t xml:space="preserve"> А.С.</w:t>
      </w:r>
      <w:r>
        <w:rPr>
          <w:rFonts w:ascii="Times New Roman" w:hAnsi="Times New Roman" w:cs="Times New Roman"/>
          <w:sz w:val="28"/>
          <w:szCs w:val="28"/>
        </w:rPr>
        <w:t>.</w:t>
      </w: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rPr>
          <w:rFonts w:ascii="Times New Roman" w:hAnsi="Times New Roman" w:cs="Times New Roman"/>
          <w:sz w:val="28"/>
          <w:szCs w:val="28"/>
        </w:rPr>
      </w:pPr>
    </w:p>
    <w:p>
      <w:pPr>
        <w:jc w:val="center"/>
        <w:rPr>
          <w:rFonts w:hint="default" w:ascii="Times New Roman" w:hAnsi="Times New Roman" w:cs="Times New Roman"/>
          <w:sz w:val="28"/>
          <w:szCs w:val="28"/>
          <w:lang w:val="ru-RU"/>
        </w:rPr>
      </w:pPr>
      <w:r>
        <w:rPr>
          <w:rFonts w:ascii="Times New Roman" w:hAnsi="Times New Roman" w:cs="Times New Roman"/>
          <w:sz w:val="28"/>
          <w:szCs w:val="28"/>
        </w:rPr>
        <w:t>20</w:t>
      </w:r>
      <w:r>
        <w:rPr>
          <w:rFonts w:hint="default" w:ascii="Times New Roman" w:hAnsi="Times New Roman" w:cs="Times New Roman"/>
          <w:sz w:val="28"/>
          <w:szCs w:val="28"/>
          <w:lang w:val="ru-RU"/>
        </w:rPr>
        <w:t>23г.</w:t>
      </w:r>
    </w:p>
    <w:p>
      <w:pPr>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г. Новокузнецк</w:t>
      </w:r>
    </w:p>
    <w:p>
      <w:pPr>
        <w:spacing w:after="0" w:line="360" w:lineRule="auto"/>
        <w:ind w:firstLine="709"/>
        <w:jc w:val="both"/>
        <w:rPr>
          <w:rFonts w:ascii="Times New Roman" w:hAnsi="Times New Roman" w:cs="Times New Roman"/>
          <w:sz w:val="28"/>
        </w:rPr>
      </w:pPr>
    </w:p>
    <w:sdt>
      <w:sdtPr>
        <w:rPr>
          <w:rFonts w:asciiTheme="minorHAnsi" w:hAnsiTheme="minorHAnsi" w:eastAsiaTheme="minorHAnsi" w:cstheme="minorBidi"/>
          <w:b w:val="0"/>
          <w:bCs w:val="0"/>
          <w:color w:val="auto"/>
          <w:sz w:val="22"/>
          <w:szCs w:val="22"/>
        </w:rPr>
        <w:id w:val="4611156"/>
        <w:docPartObj>
          <w:docPartGallery w:val="Table of Contents"/>
          <w:docPartUnique/>
        </w:docPartObj>
      </w:sdtPr>
      <w:sdtEndPr>
        <w:rPr>
          <w:rFonts w:ascii="Times New Roman" w:hAnsi="Times New Roman" w:cs="Times New Roman" w:eastAsiaTheme="minorHAnsi"/>
          <w:b w:val="0"/>
          <w:bCs w:val="0"/>
          <w:color w:val="auto"/>
          <w:sz w:val="22"/>
          <w:szCs w:val="22"/>
        </w:rPr>
      </w:sdtEndPr>
      <w:sdtContent>
        <w:p>
          <w:pPr>
            <w:pStyle w:val="16"/>
            <w:spacing w:before="0" w:line="360" w:lineRule="auto"/>
            <w:jc w:val="both"/>
            <w:rPr>
              <w:rFonts w:ascii="Times New Roman" w:hAnsi="Times New Roman" w:cs="Times New Roman"/>
              <w:b w:val="0"/>
            </w:rPr>
          </w:pPr>
          <w:r>
            <w:rPr>
              <w:rFonts w:ascii="Times New Roman" w:hAnsi="Times New Roman" w:cs="Times New Roman"/>
              <w:color w:val="auto"/>
            </w:rPr>
            <w:t>Оглавление</w:t>
          </w:r>
        </w:p>
        <w:p>
          <w:pPr>
            <w:pStyle w:val="10"/>
            <w:tabs>
              <w:tab w:val="right" w:leader="dot" w:pos="9345"/>
            </w:tabs>
            <w:spacing w:after="0" w:line="360" w:lineRule="auto"/>
            <w:jc w:val="both"/>
            <w:rPr>
              <w:rFonts w:ascii="Times New Roman" w:hAnsi="Times New Roman" w:cs="Times New Roman" w:eastAsiaTheme="minorEastAsia"/>
              <w:sz w:val="28"/>
              <w:szCs w:val="28"/>
              <w:lang w:eastAsia="ru-RU"/>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r>
            <w:fldChar w:fldCharType="begin"/>
          </w:r>
          <w:r>
            <w:instrText xml:space="preserve"> HYPERLINK \l "_Toc483249457" </w:instrText>
          </w:r>
          <w:r>
            <w:fldChar w:fldCharType="separate"/>
          </w:r>
          <w:r>
            <w:rPr>
              <w:rStyle w:val="6"/>
              <w:rFonts w:ascii="Times New Roman" w:hAnsi="Times New Roman" w:cs="Times New Roman"/>
              <w:sz w:val="28"/>
              <w:szCs w:val="28"/>
            </w:rPr>
            <w:t>Пояснительная записка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_Toc483249457 \h </w:instrText>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9345"/>
            </w:tabs>
            <w:spacing w:after="0" w:line="360" w:lineRule="auto"/>
            <w:jc w:val="both"/>
            <w:rPr>
              <w:rFonts w:ascii="Times New Roman" w:hAnsi="Times New Roman" w:cs="Times New Roman" w:eastAsiaTheme="minorEastAsia"/>
              <w:sz w:val="28"/>
              <w:szCs w:val="28"/>
              <w:lang w:eastAsia="ru-RU"/>
            </w:rPr>
          </w:pPr>
          <w:r>
            <w:fldChar w:fldCharType="begin"/>
          </w:r>
          <w:r>
            <w:instrText xml:space="preserve"> HYPERLINK \l "_Toc483249458" </w:instrText>
          </w:r>
          <w:r>
            <w:fldChar w:fldCharType="separate"/>
          </w:r>
          <w:r>
            <w:rPr>
              <w:rStyle w:val="6"/>
              <w:rFonts w:ascii="Times New Roman" w:hAnsi="Times New Roman" w:cs="Times New Roman"/>
              <w:sz w:val="28"/>
              <w:szCs w:val="28"/>
            </w:rPr>
            <w:t>Тематический план</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_Toc483249458 \h </w:instrText>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9345"/>
            </w:tabs>
            <w:spacing w:after="0" w:line="360" w:lineRule="auto"/>
            <w:jc w:val="both"/>
            <w:rPr>
              <w:rFonts w:ascii="Times New Roman" w:hAnsi="Times New Roman" w:cs="Times New Roman" w:eastAsiaTheme="minorEastAsia"/>
              <w:sz w:val="28"/>
              <w:szCs w:val="28"/>
              <w:lang w:eastAsia="ru-RU"/>
            </w:rPr>
          </w:pPr>
          <w:r>
            <w:fldChar w:fldCharType="begin"/>
          </w:r>
          <w:r>
            <w:instrText xml:space="preserve"> HYPERLINK \l "_Toc483249462" </w:instrText>
          </w:r>
          <w:r>
            <w:fldChar w:fldCharType="separate"/>
          </w:r>
          <w:r>
            <w:rPr>
              <w:rStyle w:val="6"/>
              <w:rFonts w:ascii="Times New Roman" w:hAnsi="Times New Roman" w:cs="Times New Roman"/>
              <w:sz w:val="28"/>
              <w:szCs w:val="28"/>
            </w:rPr>
            <w:t>Приложение 1. Беседы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_Toc483249462 \h </w:instrText>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9345"/>
            </w:tabs>
            <w:spacing w:after="0" w:line="360" w:lineRule="auto"/>
            <w:jc w:val="both"/>
            <w:rPr>
              <w:rFonts w:ascii="Times New Roman" w:hAnsi="Times New Roman" w:cs="Times New Roman" w:eastAsiaTheme="minorEastAsia"/>
              <w:sz w:val="28"/>
              <w:szCs w:val="28"/>
              <w:lang w:eastAsia="ru-RU"/>
            </w:rPr>
          </w:pPr>
          <w:r>
            <w:fldChar w:fldCharType="begin"/>
          </w:r>
          <w:r>
            <w:instrText xml:space="preserve"> HYPERLINK \l "_Toc483249463" </w:instrText>
          </w:r>
          <w:r>
            <w:fldChar w:fldCharType="separate"/>
          </w:r>
          <w:r>
            <w:rPr>
              <w:rStyle w:val="6"/>
              <w:rFonts w:ascii="Times New Roman" w:hAnsi="Times New Roman" w:cs="Times New Roman"/>
              <w:sz w:val="28"/>
              <w:szCs w:val="28"/>
            </w:rPr>
            <w:t>Беседа с детьми о профессии повара.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_Toc483249463 \h </w:instrText>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9345"/>
            </w:tabs>
            <w:spacing w:after="0" w:line="360" w:lineRule="auto"/>
            <w:jc w:val="both"/>
            <w:rPr>
              <w:rFonts w:ascii="Times New Roman" w:hAnsi="Times New Roman" w:cs="Times New Roman" w:eastAsiaTheme="minorEastAsia"/>
              <w:sz w:val="28"/>
              <w:szCs w:val="28"/>
              <w:lang w:eastAsia="ru-RU"/>
            </w:rPr>
          </w:pPr>
          <w:r>
            <w:fldChar w:fldCharType="begin"/>
          </w:r>
          <w:r>
            <w:instrText xml:space="preserve"> HYPERLINK \l "_Toc483249464" </w:instrText>
          </w:r>
          <w:r>
            <w:fldChar w:fldCharType="separate"/>
          </w:r>
          <w:r>
            <w:rPr>
              <w:rStyle w:val="6"/>
              <w:rFonts w:ascii="Times New Roman" w:hAnsi="Times New Roman" w:cs="Times New Roman"/>
              <w:sz w:val="28"/>
              <w:szCs w:val="28"/>
            </w:rPr>
            <w:t>Приложение 1. Беседы</w:t>
          </w:r>
          <w:r>
            <w:rPr>
              <w:rFonts w:ascii="Times New Roman" w:hAnsi="Times New Roman" w:cs="Times New Roman"/>
              <w:sz w:val="28"/>
              <w:szCs w:val="28"/>
            </w:rPr>
            <w:tab/>
          </w:r>
          <w:r>
            <w:rPr>
              <w:rFonts w:ascii="Times New Roman" w:hAnsi="Times New Roman" w:cs="Times New Roman"/>
              <w:sz w:val="28"/>
              <w:szCs w:val="28"/>
            </w:rPr>
            <w:t>17</w:t>
          </w:r>
          <w:r>
            <w:rPr>
              <w:rFonts w:ascii="Times New Roman" w:hAnsi="Times New Roman" w:cs="Times New Roman"/>
              <w:sz w:val="28"/>
              <w:szCs w:val="28"/>
            </w:rPr>
            <w:fldChar w:fldCharType="end"/>
          </w:r>
        </w:p>
        <w:p>
          <w:pPr>
            <w:pStyle w:val="10"/>
            <w:tabs>
              <w:tab w:val="right" w:leader="dot" w:pos="9345"/>
            </w:tabs>
            <w:spacing w:after="0" w:line="360" w:lineRule="auto"/>
            <w:jc w:val="both"/>
            <w:rPr>
              <w:rFonts w:ascii="Times New Roman" w:hAnsi="Times New Roman" w:cs="Times New Roman" w:eastAsiaTheme="minorEastAsia"/>
              <w:sz w:val="28"/>
              <w:szCs w:val="28"/>
              <w:lang w:eastAsia="ru-RU"/>
            </w:rPr>
          </w:pPr>
          <w:r>
            <w:fldChar w:fldCharType="begin"/>
          </w:r>
          <w:r>
            <w:instrText xml:space="preserve"> HYPERLINK \l "_Toc483249465" </w:instrText>
          </w:r>
          <w:r>
            <w:fldChar w:fldCharType="separate"/>
          </w:r>
          <w:r>
            <w:rPr>
              <w:rStyle w:val="6"/>
              <w:rFonts w:ascii="Times New Roman" w:hAnsi="Times New Roman" w:cs="Times New Roman"/>
              <w:sz w:val="28"/>
              <w:szCs w:val="28"/>
            </w:rPr>
            <w:t>«Профессия – врач».</w:t>
          </w:r>
          <w:r>
            <w:rPr>
              <w:rFonts w:ascii="Times New Roman" w:hAnsi="Times New Roman" w:cs="Times New Roman"/>
              <w:sz w:val="28"/>
              <w:szCs w:val="28"/>
            </w:rPr>
            <w:tab/>
          </w:r>
          <w:r>
            <w:rPr>
              <w:rFonts w:ascii="Times New Roman" w:hAnsi="Times New Roman" w:cs="Times New Roman"/>
              <w:sz w:val="28"/>
              <w:szCs w:val="28"/>
            </w:rPr>
            <w:t>17</w:t>
          </w:r>
          <w:r>
            <w:rPr>
              <w:rFonts w:ascii="Times New Roman" w:hAnsi="Times New Roman" w:cs="Times New Roman"/>
              <w:sz w:val="28"/>
              <w:szCs w:val="28"/>
            </w:rPr>
            <w:fldChar w:fldCharType="end"/>
          </w:r>
        </w:p>
        <w:p>
          <w:pPr>
            <w:pStyle w:val="10"/>
            <w:tabs>
              <w:tab w:val="right" w:leader="dot" w:pos="9345"/>
            </w:tabs>
            <w:spacing w:after="0" w:line="360" w:lineRule="auto"/>
            <w:jc w:val="both"/>
            <w:rPr>
              <w:rFonts w:ascii="Times New Roman" w:hAnsi="Times New Roman" w:cs="Times New Roman" w:eastAsiaTheme="minorEastAsia"/>
              <w:sz w:val="28"/>
              <w:szCs w:val="28"/>
              <w:lang w:eastAsia="ru-RU"/>
            </w:rPr>
          </w:pPr>
          <w:r>
            <w:fldChar w:fldCharType="begin"/>
          </w:r>
          <w:r>
            <w:instrText xml:space="preserve"> HYPERLINK \l "_Toc483249468" </w:instrText>
          </w:r>
          <w:r>
            <w:fldChar w:fldCharType="separate"/>
          </w:r>
          <w:r>
            <w:rPr>
              <w:rStyle w:val="6"/>
              <w:rFonts w:ascii="Times New Roman" w:hAnsi="Times New Roman" w:cs="Times New Roman"/>
              <w:sz w:val="28"/>
              <w:szCs w:val="28"/>
            </w:rPr>
            <w:t>Приложение 2. Дидактические игры</w:t>
          </w:r>
          <w:r>
            <w:rPr>
              <w:rFonts w:ascii="Times New Roman" w:hAnsi="Times New Roman" w:cs="Times New Roman"/>
              <w:sz w:val="28"/>
              <w:szCs w:val="28"/>
            </w:rPr>
            <w:tab/>
          </w:r>
          <w:r>
            <w:rPr>
              <w:rFonts w:ascii="Times New Roman" w:hAnsi="Times New Roman" w:cs="Times New Roman"/>
              <w:sz w:val="28"/>
              <w:szCs w:val="28"/>
            </w:rPr>
            <w:t>24</w:t>
          </w:r>
          <w:r>
            <w:rPr>
              <w:rFonts w:ascii="Times New Roman" w:hAnsi="Times New Roman" w:cs="Times New Roman"/>
              <w:sz w:val="28"/>
              <w:szCs w:val="28"/>
            </w:rPr>
            <w:fldChar w:fldCharType="end"/>
          </w:r>
        </w:p>
        <w:p>
          <w:pPr>
            <w:pStyle w:val="10"/>
            <w:tabs>
              <w:tab w:val="right" w:leader="dot" w:pos="9345"/>
            </w:tabs>
            <w:spacing w:after="0" w:line="360" w:lineRule="auto"/>
            <w:jc w:val="both"/>
            <w:rPr>
              <w:rFonts w:ascii="Times New Roman" w:hAnsi="Times New Roman" w:cs="Times New Roman" w:eastAsiaTheme="minorEastAsia"/>
              <w:sz w:val="28"/>
              <w:szCs w:val="28"/>
              <w:lang w:eastAsia="ru-RU"/>
            </w:rPr>
          </w:pPr>
          <w:r>
            <w:fldChar w:fldCharType="begin"/>
          </w:r>
          <w:r>
            <w:instrText xml:space="preserve"> HYPERLINK \l "_Toc483249469" </w:instrText>
          </w:r>
          <w:r>
            <w:fldChar w:fldCharType="separate"/>
          </w:r>
          <w:r>
            <w:rPr>
              <w:rStyle w:val="6"/>
              <w:rFonts w:ascii="Times New Roman" w:hAnsi="Times New Roman" w:cs="Times New Roman"/>
              <w:sz w:val="28"/>
              <w:szCs w:val="28"/>
            </w:rPr>
            <w:t>Приложение 3. Конспект НОД</w:t>
          </w:r>
          <w:r>
            <w:rPr>
              <w:rFonts w:ascii="Times New Roman" w:hAnsi="Times New Roman" w:cs="Times New Roman"/>
              <w:sz w:val="28"/>
              <w:szCs w:val="28"/>
            </w:rPr>
            <w:tab/>
          </w:r>
          <w:r>
            <w:rPr>
              <w:rFonts w:ascii="Times New Roman" w:hAnsi="Times New Roman" w:cs="Times New Roman"/>
              <w:sz w:val="28"/>
              <w:szCs w:val="28"/>
            </w:rPr>
            <w:t>27</w:t>
          </w:r>
          <w:r>
            <w:rPr>
              <w:rFonts w:ascii="Times New Roman" w:hAnsi="Times New Roman" w:cs="Times New Roman"/>
              <w:sz w:val="28"/>
              <w:szCs w:val="28"/>
            </w:rPr>
            <w:fldChar w:fldCharType="end"/>
          </w:r>
        </w:p>
        <w:p>
          <w:pPr>
            <w:pStyle w:val="10"/>
            <w:tabs>
              <w:tab w:val="right" w:leader="dot" w:pos="9345"/>
            </w:tabs>
            <w:spacing w:after="0" w:line="360" w:lineRule="auto"/>
            <w:jc w:val="both"/>
            <w:rPr>
              <w:rFonts w:ascii="Times New Roman" w:hAnsi="Times New Roman" w:cs="Times New Roman" w:eastAsiaTheme="minorEastAsia"/>
              <w:sz w:val="28"/>
              <w:szCs w:val="28"/>
              <w:lang w:eastAsia="ru-RU"/>
            </w:rPr>
          </w:pPr>
          <w:r>
            <w:fldChar w:fldCharType="begin"/>
          </w:r>
          <w:r>
            <w:instrText xml:space="preserve"> HYPERLINK \l "_Toc483249470" </w:instrText>
          </w:r>
          <w:r>
            <w:fldChar w:fldCharType="separate"/>
          </w:r>
          <w:r>
            <w:rPr>
              <w:rStyle w:val="6"/>
              <w:rFonts w:ascii="Times New Roman" w:hAnsi="Times New Roman" w:cs="Times New Roman"/>
              <w:sz w:val="28"/>
              <w:szCs w:val="28"/>
            </w:rPr>
            <w:t>План-конспект НОД на тему «Профессии»</w:t>
          </w:r>
          <w:r>
            <w:rPr>
              <w:rFonts w:ascii="Times New Roman" w:hAnsi="Times New Roman" w:cs="Times New Roman"/>
              <w:sz w:val="28"/>
              <w:szCs w:val="28"/>
            </w:rPr>
            <w:tab/>
          </w:r>
          <w:r>
            <w:rPr>
              <w:rFonts w:ascii="Times New Roman" w:hAnsi="Times New Roman" w:cs="Times New Roman"/>
              <w:sz w:val="28"/>
              <w:szCs w:val="28"/>
            </w:rPr>
            <w:t>27</w:t>
          </w:r>
          <w:r>
            <w:rPr>
              <w:rFonts w:ascii="Times New Roman" w:hAnsi="Times New Roman" w:cs="Times New Roman"/>
              <w:sz w:val="28"/>
              <w:szCs w:val="28"/>
            </w:rPr>
            <w:fldChar w:fldCharType="end"/>
          </w:r>
        </w:p>
        <w:p>
          <w:pPr>
            <w:pStyle w:val="10"/>
            <w:tabs>
              <w:tab w:val="right" w:leader="dot" w:pos="9345"/>
            </w:tabs>
            <w:spacing w:after="0" w:line="360" w:lineRule="auto"/>
            <w:jc w:val="both"/>
            <w:rPr>
              <w:rFonts w:ascii="Times New Roman" w:hAnsi="Times New Roman" w:cs="Times New Roman" w:eastAsiaTheme="minorEastAsia"/>
              <w:sz w:val="28"/>
              <w:szCs w:val="28"/>
              <w:lang w:eastAsia="ru-RU"/>
            </w:rPr>
          </w:pPr>
          <w:r>
            <w:fldChar w:fldCharType="begin"/>
          </w:r>
          <w:r>
            <w:instrText xml:space="preserve"> HYPERLINK \l "_Toc483249471" </w:instrText>
          </w:r>
          <w:r>
            <w:fldChar w:fldCharType="separate"/>
          </w:r>
          <w:r>
            <w:rPr>
              <w:rStyle w:val="6"/>
              <w:rFonts w:ascii="Times New Roman" w:hAnsi="Times New Roman" w:cs="Times New Roman"/>
              <w:sz w:val="28"/>
              <w:szCs w:val="28"/>
            </w:rPr>
            <w:t>Приложение 3. Конспект НОД</w:t>
          </w:r>
          <w:r>
            <w:rPr>
              <w:rFonts w:ascii="Times New Roman" w:hAnsi="Times New Roman" w:cs="Times New Roman"/>
              <w:sz w:val="28"/>
              <w:szCs w:val="28"/>
            </w:rPr>
            <w:tab/>
          </w:r>
          <w:r>
            <w:rPr>
              <w:rFonts w:ascii="Times New Roman" w:hAnsi="Times New Roman" w:cs="Times New Roman"/>
              <w:sz w:val="28"/>
              <w:szCs w:val="28"/>
            </w:rPr>
            <w:t>30</w:t>
          </w:r>
          <w:r>
            <w:rPr>
              <w:rFonts w:ascii="Times New Roman" w:hAnsi="Times New Roman" w:cs="Times New Roman"/>
              <w:sz w:val="28"/>
              <w:szCs w:val="28"/>
            </w:rPr>
            <w:fldChar w:fldCharType="end"/>
          </w:r>
        </w:p>
        <w:p>
          <w:pPr>
            <w:pStyle w:val="10"/>
            <w:tabs>
              <w:tab w:val="right" w:leader="dot" w:pos="9345"/>
            </w:tabs>
            <w:spacing w:after="0" w:line="360" w:lineRule="auto"/>
            <w:jc w:val="both"/>
            <w:rPr>
              <w:rFonts w:ascii="Times New Roman" w:hAnsi="Times New Roman" w:cs="Times New Roman" w:eastAsiaTheme="minorEastAsia"/>
              <w:sz w:val="28"/>
              <w:szCs w:val="28"/>
              <w:lang w:eastAsia="ru-RU"/>
            </w:rPr>
          </w:pPr>
          <w:r>
            <w:fldChar w:fldCharType="begin"/>
          </w:r>
          <w:r>
            <w:instrText xml:space="preserve"> HYPERLINK \l "_Toc483249472" </w:instrText>
          </w:r>
          <w:r>
            <w:fldChar w:fldCharType="separate"/>
          </w:r>
          <w:r>
            <w:rPr>
              <w:rStyle w:val="6"/>
              <w:rFonts w:ascii="Times New Roman" w:hAnsi="Times New Roman" w:cs="Times New Roman"/>
              <w:sz w:val="28"/>
              <w:szCs w:val="28"/>
            </w:rPr>
            <w:t>«Все профессии нужны, все профессии важны»</w:t>
          </w:r>
          <w:r>
            <w:rPr>
              <w:rFonts w:ascii="Times New Roman" w:hAnsi="Times New Roman" w:cs="Times New Roman"/>
              <w:sz w:val="28"/>
              <w:szCs w:val="28"/>
            </w:rPr>
            <w:tab/>
          </w:r>
          <w:r>
            <w:rPr>
              <w:rFonts w:ascii="Times New Roman" w:hAnsi="Times New Roman" w:cs="Times New Roman"/>
              <w:sz w:val="28"/>
              <w:szCs w:val="28"/>
            </w:rPr>
            <w:t>30</w:t>
          </w:r>
          <w:r>
            <w:rPr>
              <w:rFonts w:ascii="Times New Roman" w:hAnsi="Times New Roman" w:cs="Times New Roman"/>
              <w:sz w:val="28"/>
              <w:szCs w:val="28"/>
            </w:rPr>
            <w:fldChar w:fldCharType="end"/>
          </w:r>
        </w:p>
        <w:p>
          <w:pPr>
            <w:pStyle w:val="10"/>
            <w:tabs>
              <w:tab w:val="right" w:leader="dot" w:pos="9345"/>
            </w:tabs>
            <w:spacing w:after="0" w:line="360" w:lineRule="auto"/>
            <w:jc w:val="both"/>
            <w:rPr>
              <w:rFonts w:ascii="Times New Roman" w:hAnsi="Times New Roman" w:cs="Times New Roman" w:eastAsiaTheme="minorEastAsia"/>
              <w:sz w:val="28"/>
              <w:szCs w:val="28"/>
              <w:lang w:eastAsia="ru-RU"/>
            </w:rPr>
          </w:pPr>
          <w:r>
            <w:fldChar w:fldCharType="begin"/>
          </w:r>
          <w:r>
            <w:instrText xml:space="preserve"> HYPERLINK \l "_Toc483249473" </w:instrText>
          </w:r>
          <w:r>
            <w:fldChar w:fldCharType="separate"/>
          </w:r>
          <w:r>
            <w:rPr>
              <w:rStyle w:val="6"/>
              <w:rFonts w:ascii="Times New Roman" w:hAnsi="Times New Roman" w:cs="Times New Roman"/>
              <w:sz w:val="28"/>
              <w:szCs w:val="28"/>
            </w:rPr>
            <w:t>Приложение 4.</w:t>
          </w:r>
          <w:r>
            <w:rPr>
              <w:rFonts w:ascii="Times New Roman" w:hAnsi="Times New Roman" w:cs="Times New Roman"/>
              <w:sz w:val="28"/>
              <w:szCs w:val="28"/>
            </w:rPr>
            <w:tab/>
          </w:r>
          <w:r>
            <w:rPr>
              <w:rFonts w:ascii="Times New Roman" w:hAnsi="Times New Roman" w:cs="Times New Roman"/>
              <w:sz w:val="28"/>
              <w:szCs w:val="28"/>
            </w:rPr>
            <w:t>33</w:t>
          </w:r>
          <w:r>
            <w:rPr>
              <w:rFonts w:ascii="Times New Roman" w:hAnsi="Times New Roman" w:cs="Times New Roman"/>
              <w:sz w:val="28"/>
              <w:szCs w:val="28"/>
            </w:rPr>
            <w:fldChar w:fldCharType="end"/>
          </w:r>
        </w:p>
        <w:p>
          <w:pPr>
            <w:pStyle w:val="10"/>
            <w:tabs>
              <w:tab w:val="right" w:leader="dot" w:pos="9345"/>
            </w:tabs>
            <w:spacing w:after="0" w:line="360" w:lineRule="auto"/>
            <w:jc w:val="both"/>
            <w:rPr>
              <w:rFonts w:ascii="Times New Roman" w:hAnsi="Times New Roman" w:cs="Times New Roman" w:eastAsiaTheme="minorEastAsia"/>
              <w:sz w:val="28"/>
              <w:szCs w:val="28"/>
              <w:lang w:eastAsia="ru-RU"/>
            </w:rPr>
          </w:pPr>
          <w:r>
            <w:fldChar w:fldCharType="begin"/>
          </w:r>
          <w:r>
            <w:instrText xml:space="preserve"> HYPERLINK \l "_Toc483249474" </w:instrText>
          </w:r>
          <w:r>
            <w:fldChar w:fldCharType="separate"/>
          </w:r>
          <w:r>
            <w:rPr>
              <w:rStyle w:val="6"/>
              <w:rFonts w:ascii="Times New Roman" w:hAnsi="Times New Roman" w:cs="Times New Roman"/>
              <w:sz w:val="28"/>
              <w:szCs w:val="28"/>
            </w:rPr>
            <w:t>Консультации для родителей</w:t>
          </w:r>
          <w:r>
            <w:rPr>
              <w:rFonts w:ascii="Times New Roman" w:hAnsi="Times New Roman" w:cs="Times New Roman"/>
              <w:sz w:val="28"/>
              <w:szCs w:val="28"/>
            </w:rPr>
            <w:tab/>
          </w:r>
          <w:r>
            <w:rPr>
              <w:rFonts w:ascii="Times New Roman" w:hAnsi="Times New Roman" w:cs="Times New Roman"/>
              <w:sz w:val="28"/>
              <w:szCs w:val="28"/>
            </w:rPr>
            <w:t>33</w:t>
          </w:r>
          <w:r>
            <w:rPr>
              <w:rFonts w:ascii="Times New Roman" w:hAnsi="Times New Roman" w:cs="Times New Roman"/>
              <w:sz w:val="28"/>
              <w:szCs w:val="28"/>
            </w:rPr>
            <w:fldChar w:fldCharType="end"/>
          </w:r>
        </w:p>
        <w:p>
          <w:pPr>
            <w:pStyle w:val="10"/>
            <w:tabs>
              <w:tab w:val="right" w:leader="dot" w:pos="9345"/>
            </w:tabs>
            <w:spacing w:after="0" w:line="360" w:lineRule="auto"/>
            <w:jc w:val="both"/>
            <w:rPr>
              <w:rFonts w:ascii="Times New Roman" w:hAnsi="Times New Roman" w:cs="Times New Roman" w:eastAsiaTheme="minorEastAsia"/>
              <w:sz w:val="28"/>
              <w:szCs w:val="28"/>
              <w:lang w:eastAsia="ru-RU"/>
            </w:rPr>
          </w:pPr>
          <w:r>
            <w:fldChar w:fldCharType="begin"/>
          </w:r>
          <w:r>
            <w:instrText xml:space="preserve"> HYPERLINK \l "_Toc483249475" </w:instrText>
          </w:r>
          <w:r>
            <w:fldChar w:fldCharType="separate"/>
          </w:r>
          <w:r>
            <w:rPr>
              <w:rStyle w:val="6"/>
              <w:rFonts w:ascii="Times New Roman" w:hAnsi="Times New Roman" w:cs="Times New Roman"/>
              <w:sz w:val="28"/>
              <w:szCs w:val="28"/>
            </w:rPr>
            <w:t>Приложение 5. Итоговое  занятие</w:t>
          </w:r>
          <w:r>
            <w:rPr>
              <w:rFonts w:ascii="Times New Roman" w:hAnsi="Times New Roman" w:cs="Times New Roman"/>
              <w:sz w:val="28"/>
              <w:szCs w:val="28"/>
            </w:rPr>
            <w:tab/>
          </w:r>
          <w:r>
            <w:rPr>
              <w:rFonts w:ascii="Times New Roman" w:hAnsi="Times New Roman" w:cs="Times New Roman"/>
              <w:sz w:val="28"/>
              <w:szCs w:val="28"/>
            </w:rPr>
            <w:t>35</w:t>
          </w:r>
          <w:r>
            <w:rPr>
              <w:rFonts w:ascii="Times New Roman" w:hAnsi="Times New Roman" w:cs="Times New Roman"/>
              <w:sz w:val="28"/>
              <w:szCs w:val="28"/>
            </w:rPr>
            <w:fldChar w:fldCharType="end"/>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rPr>
            <w:fldChar w:fldCharType="end"/>
          </w:r>
        </w:p>
      </w:sdtContent>
    </w:sdt>
    <w:p>
      <w:pPr>
        <w:spacing w:after="0" w:line="360" w:lineRule="auto"/>
        <w:ind w:firstLine="709"/>
        <w:jc w:val="both"/>
        <w:rPr>
          <w:rFonts w:ascii="Times New Roman" w:hAnsi="Times New Roman" w:cs="Times New Roman"/>
          <w:sz w:val="28"/>
          <w:szCs w:val="28"/>
        </w:rPr>
      </w:pPr>
    </w:p>
    <w:p>
      <w:pPr>
        <w:spacing w:after="0" w:line="360" w:lineRule="auto"/>
        <w:ind w:firstLine="709"/>
        <w:jc w:val="both"/>
        <w:rPr>
          <w:rFonts w:ascii="Times New Roman" w:hAnsi="Times New Roman" w:cs="Times New Roman"/>
          <w:sz w:val="28"/>
        </w:rPr>
      </w:pPr>
    </w:p>
    <w:p>
      <w:pPr>
        <w:spacing w:after="0" w:line="360" w:lineRule="auto"/>
        <w:ind w:firstLine="709"/>
        <w:jc w:val="both"/>
        <w:rPr>
          <w:rFonts w:ascii="Times New Roman" w:hAnsi="Times New Roman" w:cs="Times New Roman"/>
          <w:sz w:val="28"/>
        </w:rPr>
      </w:pPr>
    </w:p>
    <w:p>
      <w:pPr>
        <w:spacing w:after="0" w:line="360" w:lineRule="auto"/>
        <w:jc w:val="center"/>
        <w:rPr>
          <w:rFonts w:ascii="Times New Roman" w:hAnsi="Times New Roman" w:cs="Times New Roman"/>
          <w:sz w:val="28"/>
        </w:rPr>
      </w:pPr>
    </w:p>
    <w:p>
      <w:pPr>
        <w:spacing w:after="0" w:line="360" w:lineRule="auto"/>
        <w:jc w:val="center"/>
        <w:rPr>
          <w:rFonts w:ascii="Times New Roman" w:hAnsi="Times New Roman" w:cs="Times New Roman"/>
          <w:sz w:val="28"/>
        </w:rPr>
      </w:pPr>
    </w:p>
    <w:p>
      <w:pPr>
        <w:spacing w:after="0" w:line="360" w:lineRule="auto"/>
        <w:jc w:val="center"/>
        <w:rPr>
          <w:rFonts w:ascii="Times New Roman" w:hAnsi="Times New Roman" w:cs="Times New Roman"/>
          <w:sz w:val="28"/>
        </w:rPr>
      </w:pPr>
    </w:p>
    <w:p>
      <w:pPr>
        <w:spacing w:after="0" w:line="360" w:lineRule="auto"/>
        <w:jc w:val="center"/>
        <w:rPr>
          <w:rFonts w:ascii="Times New Roman" w:hAnsi="Times New Roman" w:cs="Times New Roman"/>
          <w:sz w:val="28"/>
        </w:rPr>
      </w:pPr>
    </w:p>
    <w:p>
      <w:pPr>
        <w:spacing w:after="0" w:line="360" w:lineRule="auto"/>
        <w:jc w:val="center"/>
        <w:rPr>
          <w:rFonts w:ascii="Times New Roman" w:hAnsi="Times New Roman" w:cs="Times New Roman"/>
          <w:sz w:val="28"/>
        </w:rPr>
      </w:pPr>
    </w:p>
    <w:p>
      <w:pPr>
        <w:spacing w:after="0" w:line="360" w:lineRule="auto"/>
        <w:jc w:val="center"/>
        <w:rPr>
          <w:rFonts w:ascii="Times New Roman" w:hAnsi="Times New Roman" w:cs="Times New Roman"/>
          <w:sz w:val="28"/>
        </w:rPr>
      </w:pPr>
    </w:p>
    <w:p>
      <w:pPr>
        <w:spacing w:after="0" w:line="360" w:lineRule="auto"/>
        <w:jc w:val="center"/>
        <w:rPr>
          <w:rFonts w:ascii="Times New Roman" w:hAnsi="Times New Roman" w:cs="Times New Roman"/>
          <w:sz w:val="28"/>
        </w:rPr>
      </w:pPr>
    </w:p>
    <w:p>
      <w:pPr>
        <w:spacing w:after="0" w:line="360" w:lineRule="auto"/>
        <w:jc w:val="center"/>
        <w:rPr>
          <w:rFonts w:ascii="Times New Roman" w:hAnsi="Times New Roman" w:cs="Times New Roman"/>
          <w:sz w:val="28"/>
        </w:rPr>
      </w:pPr>
    </w:p>
    <w:p>
      <w:pPr>
        <w:spacing w:after="0" w:line="360" w:lineRule="auto"/>
        <w:jc w:val="center"/>
        <w:rPr>
          <w:rFonts w:ascii="Times New Roman" w:hAnsi="Times New Roman" w:cs="Times New Roman"/>
          <w:sz w:val="28"/>
        </w:rPr>
      </w:pPr>
    </w:p>
    <w:p>
      <w:pPr>
        <w:spacing w:after="0" w:line="360" w:lineRule="auto"/>
        <w:ind w:firstLine="709"/>
        <w:jc w:val="both"/>
        <w:rPr>
          <w:rFonts w:ascii="Times New Roman" w:hAnsi="Times New Roman" w:cs="Times New Roman"/>
          <w:sz w:val="28"/>
        </w:rPr>
      </w:pPr>
    </w:p>
    <w:p>
      <w:pPr>
        <w:spacing w:after="0" w:line="360" w:lineRule="auto"/>
        <w:jc w:val="both"/>
        <w:rPr>
          <w:rFonts w:ascii="Times New Roman" w:hAnsi="Times New Roman" w:cs="Times New Roman"/>
          <w:sz w:val="28"/>
        </w:rPr>
      </w:pPr>
    </w:p>
    <w:p>
      <w:pPr>
        <w:pStyle w:val="2"/>
        <w:spacing w:before="0" w:line="360" w:lineRule="auto"/>
        <w:ind w:firstLine="708"/>
        <w:jc w:val="both"/>
        <w:rPr>
          <w:rFonts w:ascii="Times New Roman" w:hAnsi="Times New Roman" w:cs="Times New Roman"/>
          <w:color w:val="auto"/>
        </w:rPr>
      </w:pPr>
      <w:bookmarkStart w:id="0" w:name="_Toc483249457"/>
      <w:r>
        <w:rPr>
          <w:rFonts w:ascii="Times New Roman" w:hAnsi="Times New Roman" w:cs="Times New Roman"/>
          <w:color w:val="auto"/>
        </w:rPr>
        <w:t>Пояснительная записка</w:t>
      </w:r>
      <w:bookmarkEnd w:id="0"/>
    </w:p>
    <w:p>
      <w:pPr>
        <w:spacing w:after="0" w:line="360" w:lineRule="auto"/>
        <w:ind w:firstLine="709"/>
        <w:jc w:val="both"/>
        <w:rPr>
          <w:rFonts w:ascii="Times New Roman" w:hAnsi="Times New Roman" w:cs="Times New Roman"/>
          <w:sz w:val="28"/>
        </w:rPr>
      </w:pPr>
      <w:r>
        <w:rPr>
          <w:rFonts w:ascii="Times New Roman" w:hAnsi="Times New Roman" w:cs="Times New Roman"/>
          <w:sz w:val="28"/>
        </w:rPr>
        <w:t>Профессиональное самоопределение – это не единовременное событие, а дело всей жизни человека, и начинается оно ещ</w:t>
      </w:r>
      <w:r>
        <w:rPr>
          <w:rFonts w:ascii="Times New Roman" w:hAnsi="Times New Roman" w:cs="Times New Roman"/>
          <w:sz w:val="28"/>
          <w:lang w:val="ru-RU"/>
        </w:rPr>
        <w:t>ё</w:t>
      </w:r>
      <w:r>
        <w:rPr>
          <w:rFonts w:ascii="Times New Roman" w:hAnsi="Times New Roman" w:cs="Times New Roman"/>
          <w:sz w:val="28"/>
        </w:rPr>
        <w:t xml:space="preserve"> в дошкольном детстве.</w:t>
      </w:r>
    </w:p>
    <w:p>
      <w:pPr>
        <w:spacing w:after="0" w:line="360" w:lineRule="auto"/>
        <w:ind w:firstLine="709"/>
        <w:jc w:val="both"/>
        <w:rPr>
          <w:rFonts w:ascii="Times New Roman" w:hAnsi="Times New Roman" w:cs="Times New Roman"/>
          <w:sz w:val="28"/>
        </w:rPr>
      </w:pPr>
      <w:r>
        <w:rPr>
          <w:rFonts w:ascii="Times New Roman" w:hAnsi="Times New Roman" w:cs="Times New Roman"/>
          <w:sz w:val="28"/>
        </w:rPr>
        <w:t>Профессиональная ориентация дошкольников – это широкое поле деятельности для педагогов и психологов, новое и ещ</w:t>
      </w:r>
      <w:r>
        <w:rPr>
          <w:rFonts w:ascii="Times New Roman" w:hAnsi="Times New Roman" w:cs="Times New Roman"/>
          <w:sz w:val="28"/>
          <w:lang w:val="ru-RU"/>
        </w:rPr>
        <w:t>ё</w:t>
      </w:r>
      <w:r>
        <w:rPr>
          <w:rFonts w:ascii="Times New Roman" w:hAnsi="Times New Roman" w:cs="Times New Roman"/>
          <w:sz w:val="28"/>
        </w:rPr>
        <w:t xml:space="preserve"> неизученное направление  дошкольной педагогики. В зависимости от способностей, психологических особенностей темперамента и характера, от воспитания </w:t>
      </w:r>
      <w:r>
        <w:rPr>
          <w:rFonts w:ascii="Times New Roman" w:hAnsi="Times New Roman" w:cs="Times New Roman"/>
          <w:sz w:val="28"/>
          <w:lang w:val="ru-RU"/>
        </w:rPr>
        <w:t>ребёнка</w:t>
      </w:r>
      <w:r>
        <w:rPr>
          <w:rFonts w:ascii="Times New Roman" w:hAnsi="Times New Roman" w:cs="Times New Roman"/>
          <w:sz w:val="28"/>
        </w:rPr>
        <w:t xml:space="preserve"> и привития ему ценности труда у детей формируется система знаний о профессиях, интересы и отношение к определенным видам деятельности.  </w:t>
      </w:r>
    </w:p>
    <w:p>
      <w:pPr>
        <w:spacing w:after="0" w:line="360" w:lineRule="auto"/>
        <w:ind w:firstLine="709"/>
        <w:jc w:val="both"/>
        <w:rPr>
          <w:rFonts w:ascii="Times New Roman" w:hAnsi="Times New Roman" w:cs="Times New Roman"/>
          <w:sz w:val="28"/>
        </w:rPr>
      </w:pPr>
      <w:r>
        <w:rPr>
          <w:rFonts w:ascii="Times New Roman" w:hAnsi="Times New Roman" w:cs="Times New Roman"/>
          <w:sz w:val="28"/>
        </w:rPr>
        <w:t>Профессиональные ориентационные мероприятия для детей дошкольного возраста являются составляющими ранней профориентации, целью которой является допрофессиональное самоопределение дошкольников. Ранняя профориентация призвана:</w:t>
      </w:r>
    </w:p>
    <w:p>
      <w:pPr>
        <w:pStyle w:val="14"/>
        <w:numPr>
          <w:ilvl w:val="0"/>
          <w:numId w:val="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дать </w:t>
      </w:r>
      <w:r>
        <w:rPr>
          <w:rFonts w:ascii="Times New Roman" w:hAnsi="Times New Roman" w:cs="Times New Roman"/>
          <w:sz w:val="28"/>
          <w:lang w:val="ru-RU"/>
        </w:rPr>
        <w:t>ребёнку</w:t>
      </w:r>
      <w:r>
        <w:rPr>
          <w:rFonts w:ascii="Times New Roman" w:hAnsi="Times New Roman" w:cs="Times New Roman"/>
          <w:sz w:val="28"/>
        </w:rPr>
        <w:t xml:space="preserve"> начальные и максимально разнообразные представления о профессиях;</w:t>
      </w:r>
    </w:p>
    <w:p>
      <w:pPr>
        <w:pStyle w:val="14"/>
        <w:numPr>
          <w:ilvl w:val="0"/>
          <w:numId w:val="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сформировать у </w:t>
      </w:r>
      <w:r>
        <w:rPr>
          <w:rFonts w:ascii="Times New Roman" w:hAnsi="Times New Roman" w:cs="Times New Roman"/>
          <w:sz w:val="28"/>
          <w:lang w:val="ru-RU"/>
        </w:rPr>
        <w:t>ребёнка</w:t>
      </w:r>
      <w:r>
        <w:rPr>
          <w:rFonts w:ascii="Times New Roman" w:hAnsi="Times New Roman" w:cs="Times New Roman"/>
          <w:sz w:val="28"/>
        </w:rPr>
        <w:t xml:space="preserve"> эмоционально-положительное отношение к труду и профессиональному миру;</w:t>
      </w:r>
    </w:p>
    <w:p>
      <w:pPr>
        <w:pStyle w:val="14"/>
        <w:numPr>
          <w:ilvl w:val="0"/>
          <w:numId w:val="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предоставить возможность использовать свои силы в доступных видах деятельности; с тем, чтобы позже, в подростковом возрасте, </w:t>
      </w:r>
      <w:r>
        <w:rPr>
          <w:rFonts w:ascii="Times New Roman" w:hAnsi="Times New Roman" w:cs="Times New Roman"/>
          <w:sz w:val="28"/>
          <w:lang w:val="ru-RU"/>
        </w:rPr>
        <w:t>ребёнок</w:t>
      </w:r>
      <w:r>
        <w:rPr>
          <w:rFonts w:ascii="Times New Roman" w:hAnsi="Times New Roman" w:cs="Times New Roman"/>
          <w:sz w:val="28"/>
        </w:rPr>
        <w:t xml:space="preserve"> смог анализировать профессиональную сферу более осмысленно и чувствовать себя при выборе профессии более уверенно. </w:t>
      </w:r>
    </w:p>
    <w:p>
      <w:pPr>
        <w:pStyle w:val="14"/>
        <w:spacing w:after="0" w:line="360" w:lineRule="auto"/>
        <w:ind w:left="0" w:firstLine="709"/>
        <w:jc w:val="both"/>
        <w:rPr>
          <w:rFonts w:ascii="Times New Roman" w:hAnsi="Times New Roman" w:cs="Times New Roman"/>
          <w:sz w:val="28"/>
        </w:rPr>
      </w:pPr>
      <w:r>
        <w:rPr>
          <w:rFonts w:ascii="Times New Roman" w:hAnsi="Times New Roman" w:cs="Times New Roman"/>
          <w:sz w:val="28"/>
        </w:rPr>
        <w:t>На практике ранняя профессиональная ориентация в дошкольной образовательной организации заключаются в создании и реализации комплекса психолого</w:t>
      </w:r>
      <w:r>
        <w:rPr>
          <w:rFonts w:hint="default" w:ascii="Times New Roman" w:hAnsi="Times New Roman" w:cs="Times New Roman"/>
          <w:sz w:val="28"/>
          <w:lang w:val="ru-RU"/>
        </w:rPr>
        <w:t xml:space="preserve"> </w:t>
      </w:r>
      <w:r>
        <w:rPr>
          <w:rFonts w:ascii="Times New Roman" w:hAnsi="Times New Roman" w:cs="Times New Roman"/>
          <w:sz w:val="28"/>
        </w:rPr>
        <w:t>-</w:t>
      </w:r>
      <w:r>
        <w:rPr>
          <w:rFonts w:hint="default" w:ascii="Times New Roman" w:hAnsi="Times New Roman" w:cs="Times New Roman"/>
          <w:sz w:val="28"/>
          <w:lang w:val="ru-RU"/>
        </w:rPr>
        <w:t xml:space="preserve"> </w:t>
      </w:r>
      <w:r>
        <w:rPr>
          <w:rFonts w:ascii="Times New Roman" w:hAnsi="Times New Roman" w:cs="Times New Roman"/>
          <w:sz w:val="28"/>
        </w:rPr>
        <w:t xml:space="preserve">педагогических средств, методов воздействия на личность </w:t>
      </w:r>
      <w:r>
        <w:rPr>
          <w:rFonts w:ascii="Times New Roman" w:hAnsi="Times New Roman" w:cs="Times New Roman"/>
          <w:sz w:val="28"/>
          <w:lang w:val="ru-RU"/>
        </w:rPr>
        <w:t>ребёнка</w:t>
      </w:r>
      <w:r>
        <w:rPr>
          <w:rFonts w:ascii="Times New Roman" w:hAnsi="Times New Roman" w:cs="Times New Roman"/>
          <w:sz w:val="28"/>
        </w:rPr>
        <w:t xml:space="preserve"> с </w:t>
      </w:r>
      <w:r>
        <w:rPr>
          <w:rFonts w:ascii="Times New Roman" w:hAnsi="Times New Roman" w:cs="Times New Roman"/>
          <w:sz w:val="28"/>
          <w:lang w:val="ru-RU"/>
        </w:rPr>
        <w:t>учётом</w:t>
      </w:r>
      <w:r>
        <w:rPr>
          <w:rFonts w:ascii="Times New Roman" w:hAnsi="Times New Roman" w:cs="Times New Roman"/>
          <w:sz w:val="28"/>
        </w:rPr>
        <w:t xml:space="preserve"> его возрастных особенностей, направленных на зарождение профессионально ориентированных интересов и склонностей, а также в создании соответствующей предметно</w:t>
      </w:r>
      <w:r>
        <w:rPr>
          <w:rFonts w:hint="default" w:ascii="Times New Roman" w:hAnsi="Times New Roman" w:cs="Times New Roman"/>
          <w:sz w:val="28"/>
          <w:lang w:val="ru-RU"/>
        </w:rPr>
        <w:t xml:space="preserve">  </w:t>
      </w:r>
      <w:r>
        <w:rPr>
          <w:rFonts w:ascii="Times New Roman" w:hAnsi="Times New Roman" w:cs="Times New Roman"/>
          <w:sz w:val="28"/>
        </w:rPr>
        <w:t>-</w:t>
      </w:r>
      <w:r>
        <w:rPr>
          <w:rFonts w:hint="default" w:ascii="Times New Roman" w:hAnsi="Times New Roman" w:cs="Times New Roman"/>
          <w:sz w:val="28"/>
          <w:lang w:val="ru-RU"/>
        </w:rPr>
        <w:t xml:space="preserve"> </w:t>
      </w:r>
      <w:r>
        <w:rPr>
          <w:rFonts w:ascii="Times New Roman" w:hAnsi="Times New Roman" w:cs="Times New Roman"/>
          <w:sz w:val="28"/>
        </w:rPr>
        <w:t>развивающей среды. Кроме того, ранняя профориентация включает в себя информационные консультации для родителей, которые направлены на приобщение родителей к совместной с дошкольной образовательной организацией работе по ранней профориентации детей.</w:t>
      </w:r>
    </w:p>
    <w:p>
      <w:pPr>
        <w:spacing w:after="0" w:line="360" w:lineRule="auto"/>
        <w:ind w:firstLine="708"/>
        <w:jc w:val="both"/>
        <w:rPr>
          <w:rFonts w:ascii="Times New Roman" w:hAnsi="Times New Roman" w:eastAsia="Times New Roman" w:cs="Times New Roman"/>
          <w:b/>
          <w:color w:val="FF0000"/>
          <w:sz w:val="28"/>
          <w:szCs w:val="28"/>
          <w:lang w:eastAsia="ru-RU"/>
        </w:rPr>
      </w:pPr>
      <w:r>
        <w:rPr>
          <w:rFonts w:ascii="Times New Roman" w:hAnsi="Times New Roman" w:cs="Times New Roman"/>
          <w:b/>
          <w:sz w:val="28"/>
        </w:rPr>
        <w:t>Цель проекта:</w:t>
      </w:r>
      <w:r>
        <w:rPr>
          <w:rFonts w:ascii="Times New Roman" w:hAnsi="Times New Roman" w:cs="Times New Roman"/>
          <w:sz w:val="28"/>
        </w:rPr>
        <w:t xml:space="preserve"> </w:t>
      </w:r>
      <w:r>
        <w:rPr>
          <w:rFonts w:ascii="Times New Roman" w:hAnsi="Times New Roman" w:eastAsia="Times New Roman" w:cs="Times New Roman"/>
          <w:color w:val="000000"/>
          <w:sz w:val="28"/>
          <w:szCs w:val="28"/>
          <w:lang w:eastAsia="ru-RU"/>
        </w:rPr>
        <w:t>формировать у детей конкретно-наглядных представлений о мире профессий (младший воспитатель, дворник, повар,  врач)</w:t>
      </w:r>
      <w:r>
        <w:rPr>
          <w:rFonts w:ascii="Times New Roman" w:hAnsi="Times New Roman" w:eastAsia="Times New Roman" w:cs="Times New Roman"/>
          <w:sz w:val="28"/>
          <w:szCs w:val="28"/>
          <w:lang w:eastAsia="ru-RU"/>
        </w:rPr>
        <w:t>.</w:t>
      </w: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Задачи проекта:</w:t>
      </w:r>
    </w:p>
    <w:p>
      <w:pPr>
        <w:pStyle w:val="14"/>
        <w:numPr>
          <w:ilvl w:val="0"/>
          <w:numId w:val="2"/>
        </w:numPr>
        <w:shd w:val="clear" w:color="auto" w:fill="FFFFFF"/>
        <w:spacing w:after="0" w:line="360" w:lineRule="auto"/>
        <w:ind w:left="0" w:firstLine="709"/>
        <w:jc w:val="both"/>
        <w:rPr>
          <w:rFonts w:ascii="Times New Roman" w:hAnsi="Times New Roman" w:cs="Times New Roman"/>
          <w:sz w:val="28"/>
        </w:rPr>
      </w:pPr>
      <w:r>
        <w:rPr>
          <w:rFonts w:ascii="Times New Roman" w:hAnsi="Times New Roman" w:cs="Times New Roman"/>
          <w:sz w:val="28"/>
        </w:rPr>
        <w:t>познакомить детей с различными профессиями взрослых. Формировать у ребят трудовые действия;</w:t>
      </w:r>
    </w:p>
    <w:p>
      <w:pPr>
        <w:pStyle w:val="14"/>
        <w:numPr>
          <w:ilvl w:val="0"/>
          <w:numId w:val="2"/>
        </w:numPr>
        <w:shd w:val="clear" w:color="auto" w:fill="FFFFFF"/>
        <w:spacing w:after="0" w:line="360" w:lineRule="auto"/>
        <w:ind w:left="0" w:firstLine="709"/>
        <w:jc w:val="both"/>
        <w:rPr>
          <w:rFonts w:ascii="Times New Roman" w:hAnsi="Times New Roman" w:cs="Times New Roman"/>
          <w:sz w:val="28"/>
        </w:rPr>
      </w:pPr>
      <w:r>
        <w:rPr>
          <w:rFonts w:ascii="Times New Roman" w:hAnsi="Times New Roman" w:cs="Times New Roman"/>
          <w:sz w:val="28"/>
        </w:rPr>
        <w:t>расширение и закрепление представлений о профессиях людей;</w:t>
      </w:r>
    </w:p>
    <w:p>
      <w:pPr>
        <w:pStyle w:val="14"/>
        <w:numPr>
          <w:ilvl w:val="0"/>
          <w:numId w:val="2"/>
        </w:numPr>
        <w:shd w:val="clear" w:color="auto" w:fill="FFFFFF"/>
        <w:spacing w:after="0" w:line="360" w:lineRule="auto"/>
        <w:ind w:left="0" w:firstLine="709"/>
        <w:jc w:val="both"/>
        <w:rPr>
          <w:rFonts w:ascii="Times New Roman" w:hAnsi="Times New Roman" w:cs="Times New Roman"/>
          <w:sz w:val="28"/>
        </w:rPr>
      </w:pPr>
      <w:r>
        <w:rPr>
          <w:rFonts w:ascii="Times New Roman" w:hAnsi="Times New Roman" w:cs="Times New Roman"/>
          <w:sz w:val="28"/>
        </w:rPr>
        <w:t>ознакомление детей с трудовыми действиями, совершаемыми взрослыми, с орудиями труда, инструментами и результатом труда взрослых;</w:t>
      </w:r>
    </w:p>
    <w:p>
      <w:pPr>
        <w:pStyle w:val="14"/>
        <w:numPr>
          <w:ilvl w:val="0"/>
          <w:numId w:val="2"/>
        </w:numPr>
        <w:shd w:val="clear" w:color="auto" w:fill="FFFFFF"/>
        <w:spacing w:after="0" w:line="360" w:lineRule="auto"/>
        <w:ind w:left="0" w:firstLine="709"/>
        <w:jc w:val="both"/>
        <w:rPr>
          <w:rFonts w:ascii="Times New Roman" w:hAnsi="Times New Roman" w:cs="Times New Roman"/>
          <w:sz w:val="28"/>
        </w:rPr>
      </w:pPr>
      <w:r>
        <w:rPr>
          <w:rFonts w:ascii="Times New Roman" w:hAnsi="Times New Roman" w:cs="Times New Roman"/>
          <w:sz w:val="28"/>
        </w:rPr>
        <w:t>уточнение, расширение и активизация словаря по теме;</w:t>
      </w:r>
    </w:p>
    <w:p>
      <w:pPr>
        <w:pStyle w:val="14"/>
        <w:numPr>
          <w:ilvl w:val="0"/>
          <w:numId w:val="2"/>
        </w:numPr>
        <w:shd w:val="clear" w:color="auto" w:fill="FFFFFF"/>
        <w:spacing w:after="0" w:line="360" w:lineRule="auto"/>
        <w:ind w:left="0" w:firstLine="709"/>
        <w:jc w:val="both"/>
        <w:rPr>
          <w:rFonts w:ascii="Times New Roman" w:hAnsi="Times New Roman" w:cs="Times New Roman"/>
          <w:sz w:val="28"/>
        </w:rPr>
      </w:pPr>
      <w:r>
        <w:rPr>
          <w:rFonts w:ascii="Times New Roman" w:hAnsi="Times New Roman" w:cs="Times New Roman"/>
          <w:sz w:val="28"/>
        </w:rPr>
        <w:t>развитие зрительного внимания и восприятия;</w:t>
      </w:r>
    </w:p>
    <w:p>
      <w:pPr>
        <w:pStyle w:val="14"/>
        <w:numPr>
          <w:ilvl w:val="0"/>
          <w:numId w:val="2"/>
        </w:numPr>
        <w:shd w:val="clear" w:color="auto" w:fill="FFFFFF"/>
        <w:spacing w:after="0" w:line="360" w:lineRule="auto"/>
        <w:ind w:left="0" w:firstLine="709"/>
        <w:jc w:val="both"/>
        <w:rPr>
          <w:rFonts w:ascii="Times New Roman" w:hAnsi="Times New Roman" w:cs="Times New Roman"/>
          <w:sz w:val="28"/>
        </w:rPr>
      </w:pPr>
      <w:r>
        <w:rPr>
          <w:rFonts w:ascii="Times New Roman" w:hAnsi="Times New Roman" w:cs="Times New Roman"/>
          <w:sz w:val="28"/>
        </w:rPr>
        <w:t>развитие речевой и мыслительной деятельности, зрительно – двигательной координации, мелкой моторики;</w:t>
      </w:r>
    </w:p>
    <w:p>
      <w:pPr>
        <w:pStyle w:val="14"/>
        <w:numPr>
          <w:ilvl w:val="0"/>
          <w:numId w:val="2"/>
        </w:numPr>
        <w:shd w:val="clear" w:color="auto" w:fill="FFFFFF"/>
        <w:spacing w:after="0" w:line="360" w:lineRule="auto"/>
        <w:ind w:left="0" w:firstLine="709"/>
        <w:jc w:val="both"/>
        <w:rPr>
          <w:rFonts w:ascii="Times New Roman" w:hAnsi="Times New Roman" w:cs="Times New Roman"/>
          <w:sz w:val="28"/>
        </w:rPr>
      </w:pPr>
      <w:r>
        <w:rPr>
          <w:rFonts w:ascii="Times New Roman" w:hAnsi="Times New Roman" w:cs="Times New Roman"/>
          <w:sz w:val="28"/>
        </w:rPr>
        <w:t>формирование навыков сотрудничества, взаимодействия в игровой деятельности, доброжелательности, самостоятельности, инициативности, ответственности.</w:t>
      </w:r>
    </w:p>
    <w:p>
      <w:pPr>
        <w:shd w:val="clear" w:color="auto" w:fill="FFFFFF"/>
        <w:spacing w:after="0" w:line="360" w:lineRule="auto"/>
        <w:ind w:firstLine="709"/>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Профессиональное становление неразрывно связано с возрастным развитием человека, и периоду дошкольного детства соответствует I этап профессионального развития: этап формирования конкретно-наглядных представлений о мире профессий. На этом этапе у ребёнка должна сформироваться определённая наглядная основа, на которой будет базироваться дальнейшее развитие профессионального самосознания, а также положительное отношение к профессиональному миру, людям труда, их занятиям.</w:t>
      </w:r>
    </w:p>
    <w:p>
      <w:pPr>
        <w:shd w:val="clear" w:color="auto" w:fill="FFFFFF"/>
        <w:spacing w:after="0" w:line="360" w:lineRule="auto"/>
        <w:ind w:firstLine="709"/>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В процессе возрастного развития ребёнок насыщает своё сознание разнообразными представлениями о мире профессий. Он в символической форме пытается проиграть действия представителей различных профессий (водитель, врач и т. п.), основываясь на наблюдениях за действиями взрослых. Некоторые элементы профессиональной деятельности ребёнку ещё трудно понять, но в каждой профессии есть область, которую можно представить на основе наглядных образов, впечатлений, конкретных ситуаций из жизни, историй.</w:t>
      </w:r>
    </w:p>
    <w:p>
      <w:pPr>
        <w:pStyle w:val="14"/>
        <w:spacing w:after="0" w:line="360" w:lineRule="auto"/>
        <w:ind w:left="0" w:firstLine="709"/>
        <w:jc w:val="both"/>
        <w:rPr>
          <w:rFonts w:ascii="Times New Roman" w:hAnsi="Times New Roman" w:cs="Times New Roman"/>
          <w:sz w:val="28"/>
        </w:rPr>
      </w:pPr>
      <w:r>
        <w:rPr>
          <w:rFonts w:ascii="Times New Roman" w:hAnsi="Times New Roman" w:cs="Times New Roman"/>
          <w:sz w:val="28"/>
        </w:rPr>
        <w:t>Работа по профессиональной ориентации проводится по нескольким направлениям: информирование – передача сведений, диагностика – оценка индивидуальных особенностей.</w:t>
      </w:r>
    </w:p>
    <w:p>
      <w:pPr>
        <w:pStyle w:val="14"/>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Основными </w:t>
      </w:r>
      <w:r>
        <w:rPr>
          <w:rFonts w:ascii="Times New Roman" w:hAnsi="Times New Roman" w:cs="Times New Roman"/>
          <w:i/>
          <w:sz w:val="28"/>
        </w:rPr>
        <w:t xml:space="preserve">направлениями </w:t>
      </w:r>
      <w:r>
        <w:rPr>
          <w:rFonts w:ascii="Times New Roman" w:hAnsi="Times New Roman" w:cs="Times New Roman"/>
          <w:sz w:val="28"/>
        </w:rPr>
        <w:t>ранней профессиональной ориентации являются:</w:t>
      </w:r>
    </w:p>
    <w:p>
      <w:pPr>
        <w:pStyle w:val="14"/>
        <w:numPr>
          <w:ilvl w:val="0"/>
          <w:numId w:val="3"/>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профессиональное воспитание (формирование у детей интереса к труду, трудолюбия);</w:t>
      </w:r>
    </w:p>
    <w:p>
      <w:pPr>
        <w:pStyle w:val="14"/>
        <w:numPr>
          <w:ilvl w:val="0"/>
          <w:numId w:val="3"/>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профессиональное информирование (обеспечение детей информацией о мире профессий).</w:t>
      </w: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Формы и методы работы с дошкольниками:</w:t>
      </w:r>
    </w:p>
    <w:p>
      <w:pPr>
        <w:pStyle w:val="14"/>
        <w:numPr>
          <w:ilvl w:val="0"/>
          <w:numId w:val="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наблюдения во время целевых прогулок;</w:t>
      </w:r>
    </w:p>
    <w:p>
      <w:pPr>
        <w:pStyle w:val="14"/>
        <w:numPr>
          <w:ilvl w:val="0"/>
          <w:numId w:val="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рассказы воспитателей и родителей;</w:t>
      </w:r>
    </w:p>
    <w:p>
      <w:pPr>
        <w:pStyle w:val="14"/>
        <w:numPr>
          <w:ilvl w:val="0"/>
          <w:numId w:val="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непосредственно образовательная деятельность;</w:t>
      </w:r>
    </w:p>
    <w:p>
      <w:pPr>
        <w:pStyle w:val="14"/>
        <w:numPr>
          <w:ilvl w:val="0"/>
          <w:numId w:val="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игры, праздники и развлечения.</w:t>
      </w: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Алгоритм ознакомления с профессией.</w:t>
      </w:r>
    </w:p>
    <w:p>
      <w:pPr>
        <w:pStyle w:val="14"/>
        <w:numPr>
          <w:ilvl w:val="0"/>
          <w:numId w:val="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Название профессии</w:t>
      </w:r>
    </w:p>
    <w:p>
      <w:pPr>
        <w:pStyle w:val="14"/>
        <w:numPr>
          <w:ilvl w:val="0"/>
          <w:numId w:val="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Место работы</w:t>
      </w:r>
    </w:p>
    <w:p>
      <w:pPr>
        <w:pStyle w:val="14"/>
        <w:numPr>
          <w:ilvl w:val="0"/>
          <w:numId w:val="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Материал для труда</w:t>
      </w:r>
    </w:p>
    <w:p>
      <w:pPr>
        <w:pStyle w:val="14"/>
        <w:numPr>
          <w:ilvl w:val="0"/>
          <w:numId w:val="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Форменная  одежда</w:t>
      </w:r>
    </w:p>
    <w:p>
      <w:pPr>
        <w:pStyle w:val="14"/>
        <w:numPr>
          <w:ilvl w:val="0"/>
          <w:numId w:val="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Орудия  труда</w:t>
      </w:r>
    </w:p>
    <w:p>
      <w:pPr>
        <w:pStyle w:val="14"/>
        <w:numPr>
          <w:ilvl w:val="0"/>
          <w:numId w:val="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Трудовые действия</w:t>
      </w:r>
    </w:p>
    <w:p>
      <w:pPr>
        <w:pStyle w:val="14"/>
        <w:numPr>
          <w:ilvl w:val="0"/>
          <w:numId w:val="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Личностные качества</w:t>
      </w:r>
    </w:p>
    <w:p>
      <w:pPr>
        <w:pStyle w:val="14"/>
        <w:numPr>
          <w:ilvl w:val="0"/>
          <w:numId w:val="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Результат труда</w:t>
      </w:r>
    </w:p>
    <w:p>
      <w:pPr>
        <w:pStyle w:val="14"/>
        <w:numPr>
          <w:ilvl w:val="0"/>
          <w:numId w:val="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Польза труда для общества.</w:t>
      </w:r>
    </w:p>
    <w:p>
      <w:pPr>
        <w:spacing w:after="0" w:line="360" w:lineRule="auto"/>
        <w:ind w:firstLine="708"/>
        <w:jc w:val="both"/>
        <w:rPr>
          <w:rFonts w:ascii="Times New Roman" w:hAnsi="Times New Roman" w:cs="Times New Roman"/>
          <w:sz w:val="28"/>
        </w:rPr>
      </w:pPr>
      <w:r>
        <w:rPr>
          <w:rFonts w:ascii="Times New Roman" w:hAnsi="Times New Roman" w:cs="Times New Roman"/>
          <w:b/>
          <w:sz w:val="28"/>
        </w:rPr>
        <w:t xml:space="preserve">Ожидаемые результаты </w:t>
      </w:r>
      <w:r>
        <w:rPr>
          <w:rFonts w:ascii="Times New Roman" w:hAnsi="Times New Roman" w:cs="Times New Roman"/>
          <w:sz w:val="28"/>
        </w:rPr>
        <w:t>работы с детьми по вопросу ранней (детской) профориентации:</w:t>
      </w:r>
    </w:p>
    <w:p>
      <w:pPr>
        <w:pStyle w:val="14"/>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Знание детьми информации о таких профессиях, как повар, врач, шофер, строитель, младший воспитатель.</w:t>
      </w:r>
    </w:p>
    <w:p>
      <w:pPr>
        <w:pStyle w:val="14"/>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Понимание детьми значимости этих профессий;</w:t>
      </w:r>
    </w:p>
    <w:p>
      <w:pPr>
        <w:pStyle w:val="14"/>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Умение организовать сюжетно-ролевые игры на основе имеющихся знаний;</w:t>
      </w:r>
    </w:p>
    <w:p>
      <w:pPr>
        <w:pStyle w:val="14"/>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Проявление признательности и уважения к труду взрослых;</w:t>
      </w:r>
    </w:p>
    <w:p>
      <w:pPr>
        <w:pStyle w:val="14"/>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Создание папки «Профессии»;</w:t>
      </w:r>
    </w:p>
    <w:p>
      <w:pPr>
        <w:pStyle w:val="14"/>
        <w:numPr>
          <w:ilvl w:val="0"/>
          <w:numId w:val="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Организация фотовыставки «Профессия моих родителей».</w:t>
      </w:r>
    </w:p>
    <w:p>
      <w:pPr>
        <w:pStyle w:val="14"/>
        <w:spacing w:after="0" w:line="360" w:lineRule="auto"/>
        <w:ind w:left="709"/>
        <w:jc w:val="both"/>
        <w:rPr>
          <w:rFonts w:ascii="Times New Roman" w:hAnsi="Times New Roman" w:cs="Times New Roman"/>
          <w:sz w:val="28"/>
        </w:rPr>
      </w:pPr>
      <w:r>
        <w:rPr>
          <w:rFonts w:ascii="Times New Roman" w:hAnsi="Times New Roman" w:cs="Times New Roman"/>
          <w:b/>
          <w:sz w:val="28"/>
        </w:rPr>
        <w:t xml:space="preserve">Участники проекта: </w:t>
      </w:r>
      <w:r>
        <w:rPr>
          <w:rFonts w:ascii="Times New Roman" w:hAnsi="Times New Roman" w:cs="Times New Roman"/>
          <w:sz w:val="28"/>
        </w:rPr>
        <w:t>дети первой младшей группы, воспитатель и родители.</w:t>
      </w:r>
    </w:p>
    <w:p>
      <w:pPr>
        <w:pStyle w:val="14"/>
        <w:spacing w:after="0" w:line="360" w:lineRule="auto"/>
        <w:ind w:left="709"/>
        <w:jc w:val="both"/>
        <w:rPr>
          <w:rFonts w:ascii="Times New Roman" w:hAnsi="Times New Roman" w:cs="Times New Roman"/>
          <w:sz w:val="28"/>
        </w:rPr>
      </w:pPr>
      <w:r>
        <w:rPr>
          <w:rFonts w:ascii="Times New Roman" w:hAnsi="Times New Roman" w:cs="Times New Roman"/>
          <w:b/>
          <w:sz w:val="28"/>
        </w:rPr>
        <w:t>Продолжительность курса:</w:t>
      </w:r>
      <w:r>
        <w:rPr>
          <w:rFonts w:ascii="Times New Roman" w:hAnsi="Times New Roman" w:cs="Times New Roman"/>
          <w:sz w:val="28"/>
        </w:rPr>
        <w:t xml:space="preserve"> краткосрочный проект, рассчитан на 5 месяцев</w:t>
      </w: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1 этап. Подготовительный.</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Пополнить уголок «</w:t>
      </w:r>
      <w:r>
        <w:rPr>
          <w:rFonts w:ascii="Times New Roman" w:hAnsi="Times New Roman" w:cs="Times New Roman"/>
          <w:color w:val="000000" w:themeColor="text1"/>
          <w:sz w:val="28"/>
        </w:rPr>
        <w:t>семья»</w:t>
      </w:r>
      <w:r>
        <w:rPr>
          <w:rFonts w:ascii="Times New Roman" w:hAnsi="Times New Roman" w:cs="Times New Roman"/>
          <w:sz w:val="28"/>
        </w:rPr>
        <w:t xml:space="preserve"> следующими атрибутами: фартуки, посуда, овощи, фрукты, продукты.</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Пополнить игру «Больница» атрибутами: шприцы, градусники, фонендоскоп, медицинские халаты</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Внести дидактические игры: «Профессии», «У кого что?», «Что в мешочке лежит?».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Пополнить библиотечку книгами Б. Заходер «Все работы хороши»; В. Маяковский «Кем быть?»; К. Чуковский «Федорино горе», К.Чуковский «Айболит».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Оформить папку со стихами «Профессии».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Внести в группу картины «Врач», «Повар», «Дворник», «Младший воспитатель».</w:t>
      </w:r>
      <w:r>
        <w:rPr>
          <w:rFonts w:ascii="Times New Roman" w:hAnsi="Times New Roman" w:cs="Times New Roman"/>
          <w:color w:val="FF0000"/>
          <w:sz w:val="28"/>
        </w:rPr>
        <w:t xml:space="preserve">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Подборка иллюстраций, стихотворений, загадок о профессиях.</w:t>
      </w:r>
    </w:p>
    <w:p>
      <w:pPr>
        <w:spacing w:after="0" w:line="360" w:lineRule="auto"/>
        <w:ind w:firstLine="708"/>
        <w:jc w:val="both"/>
        <w:rPr>
          <w:rFonts w:ascii="Times New Roman" w:hAnsi="Times New Roman" w:cs="Times New Roman"/>
          <w:b/>
          <w:sz w:val="36"/>
        </w:rPr>
      </w:pPr>
      <w:r>
        <w:rPr>
          <w:rFonts w:ascii="Times New Roman" w:hAnsi="Times New Roman" w:cs="Times New Roman"/>
          <w:b/>
          <w:sz w:val="28"/>
        </w:rPr>
        <w:t>2 этап. Реализация проекта</w:t>
      </w:r>
    </w:p>
    <w:p>
      <w:pPr>
        <w:spacing w:after="0" w:line="360" w:lineRule="auto"/>
        <w:ind w:firstLine="708"/>
        <w:jc w:val="both"/>
        <w:rPr>
          <w:rFonts w:ascii="Times New Roman" w:hAnsi="Times New Roman" w:cs="Times New Roman"/>
          <w:sz w:val="28"/>
          <w:u w:val="single"/>
        </w:rPr>
      </w:pPr>
      <w:r>
        <w:rPr>
          <w:rFonts w:ascii="Times New Roman" w:hAnsi="Times New Roman" w:cs="Times New Roman"/>
          <w:sz w:val="28"/>
        </w:rPr>
        <w:t xml:space="preserve">Работа по проекту предполагает разделение деятельности </w:t>
      </w:r>
      <w:r>
        <w:rPr>
          <w:rFonts w:ascii="Times New Roman" w:hAnsi="Times New Roman" w:cs="Times New Roman"/>
          <w:sz w:val="28"/>
          <w:u w:val="single"/>
        </w:rPr>
        <w:t>на три этапа:</w:t>
      </w:r>
    </w:p>
    <w:p>
      <w:pPr>
        <w:spacing w:after="0" w:line="360" w:lineRule="auto"/>
        <w:ind w:firstLine="708"/>
        <w:jc w:val="both"/>
        <w:rPr>
          <w:rFonts w:ascii="Times New Roman" w:hAnsi="Times New Roman" w:cs="Times New Roman"/>
          <w:sz w:val="28"/>
        </w:rPr>
      </w:pPr>
      <w:r>
        <w:rPr>
          <w:rFonts w:ascii="Times New Roman" w:hAnsi="Times New Roman" w:cs="Times New Roman"/>
          <w:b/>
          <w:sz w:val="28"/>
        </w:rPr>
        <w:t>I этап (организационный)</w:t>
      </w:r>
      <w:r>
        <w:rPr>
          <w:rFonts w:ascii="Times New Roman" w:hAnsi="Times New Roman" w:cs="Times New Roman"/>
          <w:sz w:val="28"/>
        </w:rPr>
        <w:t>: проведение мониторинга, разработка и утверждение тематического плана, подбор методического сопровождения, подготовка наглядного материала.</w:t>
      </w:r>
    </w:p>
    <w:p>
      <w:pPr>
        <w:spacing w:after="0" w:line="360" w:lineRule="auto"/>
        <w:ind w:firstLine="708"/>
        <w:jc w:val="both"/>
        <w:rPr>
          <w:rFonts w:ascii="Times New Roman" w:hAnsi="Times New Roman" w:cs="Times New Roman"/>
          <w:sz w:val="28"/>
        </w:rPr>
      </w:pPr>
      <w:r>
        <w:rPr>
          <w:rFonts w:ascii="Times New Roman" w:hAnsi="Times New Roman" w:cs="Times New Roman"/>
          <w:b/>
          <w:sz w:val="28"/>
        </w:rPr>
        <w:t>II этап (практический):</w:t>
      </w:r>
      <w:r>
        <w:rPr>
          <w:rFonts w:ascii="Times New Roman" w:hAnsi="Times New Roman" w:cs="Times New Roman"/>
          <w:sz w:val="28"/>
        </w:rPr>
        <w:t xml:space="preserve"> реализация тематического плана, организацию совместной и самостоятельной деятельности детей, «погружение» воспитанников в реальные практические ситуации, привлечение родителей по изготовлению презентаций  «Профессии  моих  родителей».</w:t>
      </w:r>
    </w:p>
    <w:p>
      <w:pPr>
        <w:spacing w:after="0" w:line="360" w:lineRule="auto"/>
        <w:ind w:firstLine="708"/>
        <w:jc w:val="both"/>
        <w:rPr>
          <w:rFonts w:ascii="Times New Roman" w:hAnsi="Times New Roman" w:cs="Times New Roman"/>
          <w:b/>
          <w:color w:val="FF0000"/>
          <w:sz w:val="28"/>
        </w:rPr>
      </w:pPr>
      <w:r>
        <w:rPr>
          <w:rFonts w:ascii="Times New Roman" w:hAnsi="Times New Roman" w:cs="Times New Roman"/>
          <w:b/>
          <w:sz w:val="28"/>
        </w:rPr>
        <w:t xml:space="preserve">III этап (итоговый): </w:t>
      </w:r>
      <w:r>
        <w:rPr>
          <w:rFonts w:ascii="Times New Roman" w:hAnsi="Times New Roman" w:cs="Times New Roman"/>
          <w:sz w:val="28"/>
        </w:rPr>
        <w:t>проведение повторного мониторинга, анализ и обобщение опыта (итоговое занятие).</w:t>
      </w: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Результат реализации проекта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У ребят сформируется первоначальное представление о профессиях, таких как: повар, врач, дворник, младший воспитатель.</w:t>
      </w:r>
      <w:r>
        <w:rPr>
          <w:rFonts w:ascii="Times New Roman" w:hAnsi="Times New Roman" w:cs="Times New Roman"/>
          <w:color w:val="FF0000"/>
          <w:sz w:val="28"/>
        </w:rPr>
        <w:t xml:space="preserve"> </w:t>
      </w: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pStyle w:val="2"/>
        <w:spacing w:before="0" w:line="360" w:lineRule="auto"/>
        <w:jc w:val="center"/>
        <w:rPr>
          <w:rFonts w:ascii="Times New Roman" w:hAnsi="Times New Roman" w:cs="Times New Roman"/>
          <w:color w:val="auto"/>
        </w:rPr>
      </w:pPr>
      <w:bookmarkStart w:id="1" w:name="_Toc483249458"/>
      <w:r>
        <w:rPr>
          <w:rFonts w:ascii="Times New Roman" w:hAnsi="Times New Roman" w:cs="Times New Roman"/>
          <w:color w:val="auto"/>
          <w:sz w:val="44"/>
        </w:rPr>
        <w:t>Тематический план</w:t>
      </w:r>
      <w:bookmarkEnd w:id="1"/>
    </w:p>
    <w:tbl>
      <w:tblPr>
        <w:tblStyle w:val="13"/>
        <w:tblW w:w="10490"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4819"/>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2836" w:type="dxa"/>
          </w:tcPr>
          <w:p>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Тема</w:t>
            </w:r>
          </w:p>
        </w:tc>
        <w:tc>
          <w:tcPr>
            <w:tcW w:w="4819" w:type="dxa"/>
          </w:tcPr>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Содержание работы</w:t>
            </w:r>
          </w:p>
        </w:tc>
        <w:tc>
          <w:tcPr>
            <w:tcW w:w="2835" w:type="dxa"/>
          </w:tcPr>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Работа с родителями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10490" w:type="dxa"/>
            <w:gridSpan w:val="3"/>
          </w:tcPr>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Январь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Borders>
              <w:bottom w:val="single" w:color="auto" w:sz="4" w:space="0"/>
            </w:tcBorders>
          </w:tcPr>
          <w:p>
            <w:pPr>
              <w:spacing w:after="0" w:line="360" w:lineRule="auto"/>
              <w:jc w:val="center"/>
              <w:outlineLvl w:val="0"/>
              <w:rPr>
                <w:rFonts w:ascii="Times New Roman" w:hAnsi="Times New Roman" w:eastAsia="Times New Roman" w:cs="Times New Roman"/>
                <w:b/>
                <w:bCs/>
                <w:kern w:val="36"/>
                <w:sz w:val="28"/>
                <w:szCs w:val="28"/>
                <w:lang w:eastAsia="ru-RU"/>
              </w:rPr>
            </w:pPr>
            <w:bookmarkStart w:id="2" w:name="_Toc483249459"/>
            <w:bookmarkStart w:id="3" w:name="_Toc481097845"/>
            <w:bookmarkStart w:id="4" w:name="_Toc481097772"/>
            <w:bookmarkStart w:id="5" w:name="_Toc481099192"/>
            <w:bookmarkStart w:id="6" w:name="_Toc481100224"/>
            <w:bookmarkStart w:id="7" w:name="_Toc481100331"/>
          </w:p>
          <w:p>
            <w:pPr>
              <w:spacing w:after="0" w:line="360" w:lineRule="auto"/>
              <w:jc w:val="center"/>
              <w:outlineLvl w:val="0"/>
              <w:rPr>
                <w:rFonts w:ascii="Times New Roman" w:hAnsi="Times New Roman" w:eastAsia="Times New Roman" w:cs="Times New Roman"/>
                <w:b/>
                <w:bCs/>
                <w:kern w:val="36"/>
                <w:sz w:val="28"/>
                <w:szCs w:val="28"/>
                <w:lang w:eastAsia="ru-RU"/>
              </w:rPr>
            </w:pPr>
          </w:p>
          <w:p>
            <w:pPr>
              <w:spacing w:after="0" w:line="360" w:lineRule="auto"/>
              <w:jc w:val="center"/>
              <w:outlineLvl w:val="0"/>
              <w:rPr>
                <w:rFonts w:ascii="Times New Roman" w:hAnsi="Times New Roman" w:eastAsia="Times New Roman" w:cs="Times New Roman"/>
                <w:b/>
                <w:bCs/>
                <w:kern w:val="36"/>
                <w:sz w:val="28"/>
                <w:szCs w:val="28"/>
                <w:lang w:eastAsia="ru-RU"/>
              </w:rPr>
            </w:pPr>
          </w:p>
          <w:p>
            <w:pPr>
              <w:spacing w:after="0" w:line="360" w:lineRule="auto"/>
              <w:jc w:val="center"/>
              <w:outlineLvl w:val="0"/>
              <w:rPr>
                <w:rFonts w:ascii="Times New Roman" w:hAnsi="Times New Roman" w:cs="Times New Roman"/>
                <w:b/>
                <w:sz w:val="28"/>
                <w:szCs w:val="28"/>
              </w:rPr>
            </w:pPr>
            <w:r>
              <w:rPr>
                <w:rFonts w:ascii="Times New Roman" w:hAnsi="Times New Roman" w:eastAsia="Times New Roman" w:cs="Times New Roman"/>
                <w:b/>
                <w:bCs/>
                <w:kern w:val="36"/>
                <w:sz w:val="28"/>
                <w:szCs w:val="28"/>
                <w:lang w:eastAsia="ru-RU"/>
              </w:rPr>
              <w:t>«Кто о нас заботится в детском саду»</w:t>
            </w:r>
            <w:bookmarkEnd w:id="2"/>
            <w:bookmarkEnd w:id="3"/>
            <w:bookmarkEnd w:id="4"/>
            <w:bookmarkEnd w:id="5"/>
            <w:bookmarkEnd w:id="6"/>
            <w:bookmarkEnd w:id="7"/>
          </w:p>
        </w:tc>
        <w:tc>
          <w:tcPr>
            <w:tcW w:w="4819" w:type="dxa"/>
            <w:tcBorders>
              <w:bottom w:val="single" w:color="auto" w:sz="4" w:space="0"/>
            </w:tcBorders>
          </w:tcPr>
          <w:p>
            <w:pPr>
              <w:spacing w:after="0" w:line="360" w:lineRule="auto"/>
              <w:jc w:val="center"/>
              <w:outlineLvl w:val="0"/>
              <w:rPr>
                <w:rFonts w:ascii="Times New Roman" w:hAnsi="Times New Roman" w:eastAsia="Times New Roman" w:cs="Times New Roman"/>
                <w:bCs/>
                <w:kern w:val="36"/>
                <w:sz w:val="28"/>
                <w:szCs w:val="28"/>
                <w:lang w:eastAsia="ru-RU"/>
              </w:rPr>
            </w:pPr>
            <w:bookmarkStart w:id="8" w:name="_Toc483249460"/>
            <w:bookmarkStart w:id="9" w:name="_Toc481097773"/>
            <w:bookmarkStart w:id="10" w:name="_Toc481097846"/>
            <w:bookmarkStart w:id="11" w:name="_Toc481100225"/>
            <w:bookmarkStart w:id="12" w:name="_Toc481100332"/>
            <w:bookmarkStart w:id="13" w:name="_Toc481099193"/>
            <w:r>
              <w:rPr>
                <w:rFonts w:ascii="Times New Roman" w:hAnsi="Times New Roman" w:eastAsia="Times New Roman" w:cs="Times New Roman"/>
                <w:b/>
                <w:bCs/>
                <w:kern w:val="36"/>
                <w:sz w:val="28"/>
                <w:szCs w:val="28"/>
                <w:lang w:eastAsia="ru-RU"/>
              </w:rPr>
              <w:t>Знакомство с трудом</w:t>
            </w:r>
            <w:r>
              <w:rPr>
                <w:rFonts w:ascii="Times New Roman" w:hAnsi="Times New Roman" w:cs="Times New Roman"/>
                <w:b/>
                <w:sz w:val="28"/>
              </w:rPr>
              <w:t xml:space="preserve"> младшего воспитателя</w:t>
            </w:r>
            <w:r>
              <w:rPr>
                <w:rFonts w:ascii="Times New Roman" w:hAnsi="Times New Roman" w:eastAsia="Times New Roman" w:cs="Times New Roman"/>
                <w:bCs/>
                <w:kern w:val="36"/>
                <w:sz w:val="28"/>
                <w:szCs w:val="28"/>
                <w:lang w:eastAsia="ru-RU"/>
              </w:rPr>
              <w:t>.</w:t>
            </w:r>
            <w:bookmarkEnd w:id="8"/>
            <w:bookmarkEnd w:id="9"/>
            <w:bookmarkEnd w:id="10"/>
            <w:bookmarkEnd w:id="11"/>
            <w:bookmarkEnd w:id="12"/>
            <w:bookmarkEnd w:id="13"/>
          </w:p>
          <w:p>
            <w:pPr>
              <w:spacing w:after="0" w:line="360" w:lineRule="auto"/>
              <w:jc w:val="left"/>
              <w:outlineLvl w:val="0"/>
              <w:rPr>
                <w:rFonts w:ascii="Times New Roman" w:hAnsi="Times New Roman" w:eastAsia="Times New Roman" w:cs="Times New Roman"/>
                <w:b/>
                <w:bCs/>
                <w:kern w:val="36"/>
                <w:sz w:val="28"/>
                <w:szCs w:val="28"/>
                <w:lang w:eastAsia="ru-RU"/>
              </w:rPr>
            </w:pPr>
            <w:bookmarkStart w:id="14" w:name="_Toc481100333"/>
            <w:bookmarkStart w:id="15" w:name="_Toc481097774"/>
            <w:bookmarkStart w:id="16" w:name="_Toc481097847"/>
            <w:bookmarkStart w:id="17" w:name="_Toc481099194"/>
            <w:bookmarkStart w:id="18" w:name="_Toc483249461"/>
            <w:bookmarkStart w:id="19" w:name="_Toc481100226"/>
            <w:r>
              <w:rPr>
                <w:rFonts w:ascii="Times New Roman" w:hAnsi="Times New Roman" w:eastAsia="Times New Roman" w:cs="Times New Roman"/>
                <w:b/>
                <w:bCs/>
                <w:kern w:val="36"/>
                <w:sz w:val="28"/>
                <w:szCs w:val="28"/>
                <w:lang w:eastAsia="ru-RU"/>
              </w:rPr>
              <w:t>Цель:</w:t>
            </w:r>
            <w:bookmarkEnd w:id="14"/>
            <w:bookmarkEnd w:id="15"/>
            <w:bookmarkEnd w:id="16"/>
            <w:bookmarkEnd w:id="17"/>
            <w:bookmarkEnd w:id="18"/>
            <w:bookmarkEnd w:id="19"/>
          </w:p>
          <w:p>
            <w:pPr>
              <w:numPr>
                <w:ilvl w:val="0"/>
                <w:numId w:val="7"/>
              </w:numPr>
              <w:spacing w:after="0"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 xml:space="preserve">Формировать представления о содержании труда младшего воспитателя и назначении соответствующего инвентаря; </w:t>
            </w:r>
          </w:p>
          <w:p>
            <w:pPr>
              <w:spacing w:after="0"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2) Воспитывать чувство признательности и уважения к труду взрослых.</w:t>
            </w:r>
          </w:p>
          <w:p>
            <w:pPr>
              <w:spacing w:after="0" w:line="360" w:lineRule="auto"/>
              <w:jc w:val="left"/>
              <w:rPr>
                <w:rFonts w:ascii="Times New Roman" w:hAnsi="Times New Roman" w:cs="Times New Roman"/>
                <w:sz w:val="28"/>
                <w:szCs w:val="28"/>
              </w:rPr>
            </w:pPr>
            <w:r>
              <w:rPr>
                <w:rFonts w:ascii="Times New Roman" w:hAnsi="Times New Roman" w:cs="Times New Roman"/>
                <w:i/>
                <w:color w:val="000000"/>
                <w:sz w:val="28"/>
                <w:szCs w:val="28"/>
              </w:rPr>
              <w:t>Наблюдение</w:t>
            </w:r>
            <w:r>
              <w:rPr>
                <w:rFonts w:ascii="Times New Roman" w:hAnsi="Times New Roman" w:cs="Times New Roman"/>
                <w:color w:val="000000"/>
                <w:sz w:val="28"/>
                <w:szCs w:val="28"/>
              </w:rPr>
              <w:t xml:space="preserve"> за трудом младшего воспитателя.</w:t>
            </w:r>
          </w:p>
          <w:p>
            <w:pPr>
              <w:spacing w:after="0" w:line="360" w:lineRule="auto"/>
              <w:jc w:val="left"/>
              <w:rPr>
                <w:rFonts w:ascii="Times New Roman" w:hAnsi="Times New Roman" w:cs="Times New Roman"/>
                <w:color w:val="000000"/>
                <w:sz w:val="28"/>
                <w:szCs w:val="28"/>
              </w:rPr>
            </w:pPr>
            <w:r>
              <w:rPr>
                <w:rFonts w:ascii="Times New Roman" w:hAnsi="Times New Roman" w:cs="Times New Roman"/>
                <w:i/>
                <w:color w:val="000000"/>
                <w:sz w:val="28"/>
                <w:szCs w:val="28"/>
              </w:rPr>
              <w:t>Рассматривание</w:t>
            </w:r>
            <w:r>
              <w:rPr>
                <w:rFonts w:ascii="Times New Roman" w:hAnsi="Times New Roman" w:cs="Times New Roman"/>
                <w:color w:val="000000"/>
                <w:sz w:val="28"/>
                <w:szCs w:val="28"/>
              </w:rPr>
              <w:t xml:space="preserve"> картинок и фотографий о труде.</w:t>
            </w:r>
          </w:p>
          <w:p>
            <w:pPr>
              <w:spacing w:after="0" w:line="360" w:lineRule="auto"/>
              <w:jc w:val="left"/>
              <w:rPr>
                <w:rFonts w:ascii="Times New Roman" w:hAnsi="Times New Roman" w:cs="Times New Roman"/>
                <w:sz w:val="28"/>
                <w:szCs w:val="28"/>
              </w:rPr>
            </w:pPr>
            <w:r>
              <w:rPr>
                <w:rFonts w:ascii="Times New Roman" w:hAnsi="Times New Roman" w:cs="Times New Roman"/>
                <w:i/>
                <w:sz w:val="28"/>
                <w:szCs w:val="28"/>
              </w:rPr>
              <w:t xml:space="preserve">Чтение художественной литературы: </w:t>
            </w:r>
            <w:r>
              <w:rPr>
                <w:rFonts w:ascii="Times New Roman" w:hAnsi="Times New Roman" w:cs="Times New Roman"/>
                <w:sz w:val="28"/>
                <w:szCs w:val="28"/>
              </w:rPr>
              <w:t> К. Чуковского «Мойдодыр», «Я теперь большая» (И. Демьянов)</w:t>
            </w:r>
          </w:p>
          <w:p>
            <w:pPr>
              <w:spacing w:after="0" w:line="360" w:lineRule="auto"/>
              <w:jc w:val="left"/>
              <w:rPr>
                <w:rFonts w:ascii="Times New Roman" w:hAnsi="Times New Roman" w:cs="Times New Roman"/>
                <w:sz w:val="28"/>
                <w:szCs w:val="28"/>
              </w:rPr>
            </w:pPr>
            <w:r>
              <w:rPr>
                <w:rFonts w:ascii="Times New Roman" w:hAnsi="Times New Roman" w:cs="Times New Roman"/>
                <w:i/>
                <w:sz w:val="28"/>
                <w:szCs w:val="28"/>
              </w:rPr>
              <w:t xml:space="preserve">С/р. игры </w:t>
            </w:r>
            <w:r>
              <w:rPr>
                <w:rFonts w:ascii="Times New Roman" w:hAnsi="Times New Roman" w:cs="Times New Roman"/>
                <w:sz w:val="28"/>
                <w:szCs w:val="28"/>
              </w:rPr>
              <w:t>с комплектом «</w:t>
            </w:r>
            <w:r>
              <w:rPr>
                <w:rFonts w:ascii="Times New Roman" w:hAnsi="Times New Roman" w:cs="Times New Roman"/>
                <w:sz w:val="28"/>
                <w:szCs w:val="28"/>
                <w:lang w:val="ru-RU"/>
              </w:rPr>
              <w:t>кухня</w:t>
            </w:r>
            <w:r>
              <w:rPr>
                <w:rFonts w:ascii="Times New Roman" w:hAnsi="Times New Roman" w:cs="Times New Roman"/>
                <w:sz w:val="28"/>
                <w:szCs w:val="28"/>
              </w:rPr>
              <w:t>».</w:t>
            </w:r>
          </w:p>
          <w:p>
            <w:pPr>
              <w:spacing w:after="0" w:line="360" w:lineRule="auto"/>
              <w:jc w:val="left"/>
              <w:rPr>
                <w:rFonts w:ascii="Times New Roman" w:hAnsi="Times New Roman" w:cs="Times New Roman"/>
                <w:sz w:val="28"/>
                <w:szCs w:val="28"/>
              </w:rPr>
            </w:pPr>
            <w:r>
              <w:rPr>
                <w:rFonts w:ascii="Times New Roman" w:hAnsi="Times New Roman" w:cs="Times New Roman"/>
                <w:i/>
                <w:sz w:val="28"/>
                <w:szCs w:val="28"/>
              </w:rPr>
              <w:t>Д/и</w:t>
            </w:r>
            <w:r>
              <w:rPr>
                <w:rFonts w:ascii="Times New Roman" w:hAnsi="Times New Roman" w:cs="Times New Roman"/>
                <w:sz w:val="28"/>
                <w:szCs w:val="28"/>
              </w:rPr>
              <w:t xml:space="preserve"> «Найди ошибку».</w:t>
            </w:r>
          </w:p>
          <w:p>
            <w:pPr>
              <w:spacing w:after="0" w:line="360" w:lineRule="auto"/>
              <w:jc w:val="left"/>
              <w:rPr>
                <w:rFonts w:ascii="Times New Roman" w:hAnsi="Times New Roman" w:cs="Times New Roman"/>
                <w:sz w:val="28"/>
                <w:szCs w:val="28"/>
              </w:rPr>
            </w:pPr>
            <w:r>
              <w:rPr>
                <w:rFonts w:ascii="Times New Roman" w:hAnsi="Times New Roman" w:cs="Times New Roman"/>
                <w:i/>
                <w:sz w:val="28"/>
                <w:szCs w:val="28"/>
              </w:rPr>
              <w:t>Аппликация</w:t>
            </w:r>
            <w:r>
              <w:rPr>
                <w:rFonts w:ascii="Times New Roman" w:hAnsi="Times New Roman" w:cs="Times New Roman"/>
                <w:sz w:val="28"/>
                <w:szCs w:val="28"/>
              </w:rPr>
              <w:t xml:space="preserve"> «Поможем </w:t>
            </w:r>
            <w:r>
              <w:rPr>
                <w:rFonts w:ascii="Times New Roman" w:hAnsi="Times New Roman" w:cs="Times New Roman"/>
                <w:color w:val="000000" w:themeColor="text1"/>
                <w:sz w:val="28"/>
                <w:szCs w:val="28"/>
              </w:rPr>
              <w:t>младшему воспитателю</w:t>
            </w:r>
            <w:r>
              <w:rPr>
                <w:rFonts w:ascii="Times New Roman" w:hAnsi="Times New Roman" w:cs="Times New Roman"/>
                <w:color w:val="FF0000"/>
                <w:sz w:val="28"/>
                <w:szCs w:val="28"/>
              </w:rPr>
              <w:t xml:space="preserve"> </w:t>
            </w:r>
            <w:r>
              <w:rPr>
                <w:rFonts w:ascii="Times New Roman" w:hAnsi="Times New Roman" w:cs="Times New Roman"/>
                <w:sz w:val="28"/>
                <w:szCs w:val="28"/>
              </w:rPr>
              <w:t>расставить тарелочки на стол».</w:t>
            </w:r>
          </w:p>
          <w:p>
            <w:pPr>
              <w:spacing w:after="0" w:line="360" w:lineRule="auto"/>
              <w:jc w:val="left"/>
              <w:rPr>
                <w:rFonts w:ascii="Times New Roman" w:hAnsi="Times New Roman" w:cs="Times New Roman"/>
                <w:sz w:val="28"/>
                <w:szCs w:val="28"/>
              </w:rPr>
            </w:pPr>
            <w:r>
              <w:rPr>
                <w:rFonts w:ascii="Times New Roman" w:hAnsi="Times New Roman" w:cs="Times New Roman"/>
                <w:i/>
                <w:sz w:val="28"/>
                <w:szCs w:val="28"/>
              </w:rPr>
              <w:t>Рисование</w:t>
            </w:r>
            <w:r>
              <w:rPr>
                <w:rFonts w:ascii="Times New Roman" w:hAnsi="Times New Roman" w:cs="Times New Roman"/>
                <w:sz w:val="28"/>
                <w:szCs w:val="28"/>
              </w:rPr>
              <w:t>: «Фартучек для Кати».</w:t>
            </w:r>
          </w:p>
          <w:p>
            <w:pPr>
              <w:spacing w:after="0" w:line="360" w:lineRule="auto"/>
              <w:jc w:val="left"/>
              <w:rPr>
                <w:rFonts w:ascii="Times New Roman" w:hAnsi="Times New Roman" w:cs="Times New Roman"/>
                <w:b/>
                <w:color w:val="FF0000"/>
                <w:sz w:val="28"/>
                <w:szCs w:val="28"/>
              </w:rPr>
            </w:pPr>
            <w:r>
              <w:rPr>
                <w:rFonts w:ascii="Times New Roman" w:hAnsi="Times New Roman" w:cs="Times New Roman"/>
                <w:i/>
                <w:sz w:val="28"/>
                <w:szCs w:val="28"/>
              </w:rPr>
              <w:t xml:space="preserve">Трудовая деятельность </w:t>
            </w:r>
            <w:r>
              <w:rPr>
                <w:rFonts w:ascii="Times New Roman" w:hAnsi="Times New Roman" w:cs="Times New Roman"/>
                <w:sz w:val="28"/>
                <w:szCs w:val="28"/>
              </w:rPr>
              <w:t xml:space="preserve">« Мы помощники» (девочки – «Стирка платочков», мальчики – «Мытье мячей»). </w:t>
            </w:r>
          </w:p>
        </w:tc>
        <w:tc>
          <w:tcPr>
            <w:tcW w:w="2835" w:type="dxa"/>
            <w:tcBorders>
              <w:bottom w:val="single" w:color="auto" w:sz="4" w:space="0"/>
            </w:tcBorders>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Предложить родителям прочитать дома детям произведение К. Чуковского «Федорино горе». Побеседовать о необходимости содержать в порядке свои вещи и игрушки.</w:t>
            </w:r>
          </w:p>
          <w:p>
            <w:pPr>
              <w:spacing w:after="0" w:line="360" w:lineRule="auto"/>
              <w:jc w:val="center"/>
              <w:rPr>
                <w:rFonts w:ascii="Times New Roman" w:hAnsi="Times New Roman" w:cs="Times New Roman"/>
                <w:sz w:val="28"/>
                <w:szCs w:val="28"/>
              </w:rPr>
            </w:pPr>
          </w:p>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Привлекать к оказанию посильной помощи дома.</w:t>
            </w:r>
          </w:p>
          <w:p>
            <w:pPr>
              <w:spacing w:after="0" w:line="360" w:lineRule="auto"/>
              <w:jc w:val="center"/>
              <w:rPr>
                <w:rFonts w:ascii="Times New Roman" w:hAnsi="Times New Roman" w:cs="Times New Roman"/>
                <w:sz w:val="28"/>
                <w:szCs w:val="28"/>
              </w:rPr>
            </w:pPr>
          </w:p>
          <w:p>
            <w:pPr>
              <w:spacing w:after="0" w:line="360" w:lineRule="auto"/>
              <w:jc w:val="center"/>
              <w:rPr>
                <w:rFonts w:ascii="Times New Roman" w:hAnsi="Times New Roman" w:cs="Times New Roman"/>
                <w:sz w:val="28"/>
                <w:szCs w:val="28"/>
              </w:rPr>
            </w:pPr>
          </w:p>
          <w:p>
            <w:pPr>
              <w:spacing w:after="0" w:line="360" w:lineRule="auto"/>
              <w:jc w:val="center"/>
              <w:rPr>
                <w:rFonts w:ascii="Times New Roman" w:hAnsi="Times New Roman" w:cs="Times New Roman"/>
                <w:sz w:val="28"/>
                <w:szCs w:val="28"/>
              </w:rPr>
            </w:pPr>
          </w:p>
          <w:p>
            <w:pPr>
              <w:spacing w:after="0" w:line="360" w:lineRule="auto"/>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3"/>
            <w:tcBorders>
              <w:left w:val="nil"/>
              <w:right w:val="nil"/>
            </w:tcBorders>
          </w:tcPr>
          <w:p>
            <w:pPr>
              <w:tabs>
                <w:tab w:val="left" w:pos="4125"/>
                <w:tab w:val="left" w:pos="6631"/>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Февраль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Borders>
              <w:bottom w:val="single" w:color="auto" w:sz="4" w:space="0"/>
            </w:tcBorders>
          </w:tcPr>
          <w:p>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«Кто с утра у нас не спит,</w:t>
            </w:r>
            <w:r>
              <w:rPr>
                <w:rFonts w:ascii="Times New Roman" w:hAnsi="Times New Roman" w:cs="Times New Roman"/>
                <w:b/>
                <w:color w:val="000000" w:themeColor="text1"/>
                <w:sz w:val="28"/>
                <w:szCs w:val="28"/>
              </w:rPr>
              <w:br w:type="textWrapping"/>
            </w:r>
            <w:r>
              <w:rPr>
                <w:rFonts w:ascii="Times New Roman" w:hAnsi="Times New Roman" w:cs="Times New Roman"/>
                <w:b/>
                <w:color w:val="000000" w:themeColor="text1"/>
                <w:sz w:val="28"/>
                <w:szCs w:val="28"/>
              </w:rPr>
              <w:t>Кто метёлкою скрипит?»</w:t>
            </w:r>
          </w:p>
        </w:tc>
        <w:tc>
          <w:tcPr>
            <w:tcW w:w="4819" w:type="dxa"/>
            <w:tcBorders>
              <w:bottom w:val="single" w:color="auto" w:sz="4" w:space="0"/>
            </w:tcBorders>
          </w:tcPr>
          <w:p>
            <w:pPr>
              <w:spacing w:after="0" w:line="36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Знакомство с трудом дворника детского  сада.</w:t>
            </w:r>
          </w:p>
          <w:p>
            <w:pPr>
              <w:spacing w:after="0" w:line="360" w:lineRule="auto"/>
              <w:jc w:val="left"/>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Цель:</w:t>
            </w:r>
          </w:p>
          <w:p>
            <w:pPr>
              <w:pStyle w:val="14"/>
              <w:numPr>
                <w:ilvl w:val="0"/>
                <w:numId w:val="8"/>
              </w:numPr>
              <w:spacing w:after="0" w:line="360" w:lineRule="auto"/>
              <w:ind w:left="34" w:firstLine="0"/>
              <w:jc w:val="left"/>
              <w:rPr>
                <w:rStyle w:val="22"/>
                <w:rFonts w:ascii="Times New Roman" w:hAnsi="Times New Roman" w:cs="Times New Roman"/>
                <w:sz w:val="28"/>
                <w:szCs w:val="28"/>
              </w:rPr>
            </w:pPr>
            <w:r>
              <w:rPr>
                <w:rStyle w:val="22"/>
                <w:rFonts w:ascii="Times New Roman" w:hAnsi="Times New Roman" w:cs="Times New Roman"/>
                <w:sz w:val="28"/>
                <w:szCs w:val="28"/>
              </w:rPr>
              <w:t xml:space="preserve">Дать детям понятие о труде дворника в разное время года, о его рабочем инвентаре. </w:t>
            </w:r>
          </w:p>
          <w:p>
            <w:pPr>
              <w:pStyle w:val="14"/>
              <w:numPr>
                <w:ilvl w:val="0"/>
                <w:numId w:val="8"/>
              </w:numPr>
              <w:spacing w:after="0" w:line="360" w:lineRule="auto"/>
              <w:ind w:left="34" w:firstLine="0"/>
              <w:jc w:val="left"/>
              <w:rPr>
                <w:rStyle w:val="22"/>
                <w:rFonts w:ascii="Times New Roman" w:hAnsi="Times New Roman" w:cs="Times New Roman"/>
                <w:sz w:val="28"/>
                <w:szCs w:val="28"/>
              </w:rPr>
            </w:pPr>
            <w:r>
              <w:rPr>
                <w:rStyle w:val="22"/>
                <w:rFonts w:ascii="Times New Roman" w:hAnsi="Times New Roman" w:cs="Times New Roman"/>
                <w:sz w:val="28"/>
                <w:szCs w:val="28"/>
              </w:rPr>
              <w:t xml:space="preserve">Воспитывать желание помочь дворнику. </w:t>
            </w:r>
          </w:p>
          <w:p>
            <w:pPr>
              <w:pStyle w:val="14"/>
              <w:numPr>
                <w:ilvl w:val="0"/>
                <w:numId w:val="8"/>
              </w:numPr>
              <w:spacing w:after="0" w:line="360" w:lineRule="auto"/>
              <w:ind w:left="34" w:firstLine="0"/>
              <w:jc w:val="left"/>
              <w:rPr>
                <w:rFonts w:ascii="Times New Roman" w:hAnsi="Times New Roman" w:eastAsia="Times New Roman" w:cs="Times New Roman"/>
                <w:sz w:val="28"/>
                <w:szCs w:val="28"/>
                <w:lang w:eastAsia="ru-RU"/>
              </w:rPr>
            </w:pPr>
            <w:r>
              <w:rPr>
                <w:rStyle w:val="22"/>
                <w:rFonts w:ascii="Times New Roman" w:hAnsi="Times New Roman" w:cs="Times New Roman"/>
                <w:sz w:val="28"/>
                <w:szCs w:val="28"/>
              </w:rPr>
              <w:t xml:space="preserve">Развивать желание поддерживать чистоту и порядок на </w:t>
            </w:r>
            <w:r>
              <w:rPr>
                <w:rStyle w:val="22"/>
                <w:rFonts w:ascii="Times New Roman" w:hAnsi="Times New Roman" w:cs="Times New Roman"/>
                <w:sz w:val="28"/>
                <w:szCs w:val="28"/>
                <w:lang w:val="ru-RU"/>
              </w:rPr>
              <w:t>своём</w:t>
            </w:r>
            <w:r>
              <w:rPr>
                <w:rStyle w:val="22"/>
                <w:rFonts w:ascii="Times New Roman" w:hAnsi="Times New Roman" w:cs="Times New Roman"/>
                <w:sz w:val="28"/>
                <w:szCs w:val="28"/>
              </w:rPr>
              <w:t xml:space="preserve"> участке.</w:t>
            </w:r>
          </w:p>
          <w:p>
            <w:pPr>
              <w:spacing w:after="0" w:line="360" w:lineRule="auto"/>
              <w:jc w:val="left"/>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Наблюдение</w:t>
            </w:r>
            <w:r>
              <w:rPr>
                <w:rFonts w:ascii="Times New Roman" w:hAnsi="Times New Roman" w:eastAsia="Times New Roman" w:cs="Times New Roman"/>
                <w:sz w:val="28"/>
                <w:szCs w:val="28"/>
                <w:lang w:eastAsia="ru-RU"/>
              </w:rPr>
              <w:t xml:space="preserve"> за работой дворника в детском саду.</w:t>
            </w:r>
          </w:p>
          <w:p>
            <w:pPr>
              <w:spacing w:after="0" w:line="360" w:lineRule="auto"/>
              <w:jc w:val="left"/>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 xml:space="preserve">Рассматривание иллюстрации </w:t>
            </w:r>
            <w:r>
              <w:rPr>
                <w:rFonts w:ascii="Times New Roman" w:hAnsi="Times New Roman" w:eastAsia="Times New Roman" w:cs="Times New Roman"/>
                <w:sz w:val="28"/>
                <w:szCs w:val="28"/>
                <w:lang w:eastAsia="ru-RU"/>
              </w:rPr>
              <w:t>(рисунки) в книжках орудия труда дворника.</w:t>
            </w:r>
          </w:p>
          <w:p>
            <w:pPr>
              <w:spacing w:after="0" w:line="360" w:lineRule="auto"/>
              <w:jc w:val="left"/>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 xml:space="preserve">Чтение стихов </w:t>
            </w:r>
            <w:r>
              <w:rPr>
                <w:rFonts w:ascii="Times New Roman" w:hAnsi="Times New Roman" w:eastAsia="Times New Roman" w:cs="Times New Roman"/>
                <w:sz w:val="28"/>
                <w:szCs w:val="28"/>
                <w:lang w:eastAsia="ru-RU"/>
              </w:rPr>
              <w:t>из сборника «Детский сад».</w:t>
            </w:r>
          </w:p>
          <w:p>
            <w:pPr>
              <w:spacing w:after="0" w:line="360" w:lineRule="auto"/>
              <w:jc w:val="left"/>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 xml:space="preserve">С/р. игры </w:t>
            </w:r>
            <w:r>
              <w:rPr>
                <w:rFonts w:ascii="Times New Roman" w:hAnsi="Times New Roman" w:eastAsia="Times New Roman" w:cs="Times New Roman"/>
                <w:sz w:val="28"/>
                <w:szCs w:val="28"/>
                <w:lang w:eastAsia="ru-RU"/>
              </w:rPr>
              <w:t>«Дворник» с игровым комплектом игрушек для групповой комнаты.</w:t>
            </w:r>
          </w:p>
          <w:p>
            <w:pPr>
              <w:spacing w:after="0" w:line="360" w:lineRule="auto"/>
              <w:jc w:val="left"/>
              <w:rPr>
                <w:rStyle w:val="7"/>
                <w:rFonts w:ascii="Times New Roman" w:hAnsi="Times New Roman" w:cs="Times New Roman"/>
                <w:b w:val="0"/>
                <w:sz w:val="28"/>
                <w:szCs w:val="28"/>
              </w:rPr>
            </w:pPr>
            <w:r>
              <w:rPr>
                <w:rStyle w:val="7"/>
                <w:rFonts w:ascii="Times New Roman" w:hAnsi="Times New Roman" w:cs="Times New Roman"/>
                <w:b w:val="0"/>
                <w:i/>
                <w:sz w:val="28"/>
                <w:szCs w:val="28"/>
              </w:rPr>
              <w:t>Аппликация</w:t>
            </w:r>
            <w:r>
              <w:rPr>
                <w:rStyle w:val="7"/>
                <w:rFonts w:ascii="Times New Roman" w:hAnsi="Times New Roman" w:cs="Times New Roman"/>
                <w:b w:val="0"/>
                <w:sz w:val="28"/>
                <w:szCs w:val="28"/>
              </w:rPr>
              <w:t xml:space="preserve"> из готовых геометрических фигур: «Лопата», «Тележка». </w:t>
            </w:r>
          </w:p>
          <w:p>
            <w:pPr>
              <w:spacing w:after="0" w:line="360" w:lineRule="auto"/>
              <w:jc w:val="left"/>
              <w:rPr>
                <w:rStyle w:val="7"/>
                <w:rFonts w:ascii="Times New Roman" w:hAnsi="Times New Roman" w:cs="Times New Roman"/>
                <w:b w:val="0"/>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Физкультминутка</w:t>
            </w:r>
            <w:r>
              <w:rPr>
                <w:rFonts w:ascii="Times New Roman" w:hAnsi="Times New Roman" w:cs="Times New Roman"/>
                <w:sz w:val="28"/>
                <w:szCs w:val="28"/>
              </w:rPr>
              <w:t xml:space="preserve"> «Поможем дворнику убрать участок».</w:t>
            </w:r>
            <w:r>
              <w:rPr>
                <w:rStyle w:val="7"/>
                <w:rFonts w:ascii="Times New Roman" w:hAnsi="Times New Roman" w:cs="Times New Roman"/>
                <w:sz w:val="28"/>
                <w:szCs w:val="28"/>
              </w:rPr>
              <w:t xml:space="preserve"> </w:t>
            </w:r>
          </w:p>
          <w:p>
            <w:pPr>
              <w:spacing w:after="0" w:line="360" w:lineRule="auto"/>
              <w:jc w:val="left"/>
              <w:rPr>
                <w:rFonts w:ascii="Times New Roman" w:hAnsi="Times New Roman" w:cs="Times New Roman"/>
                <w:b/>
                <w:bCs/>
                <w:sz w:val="28"/>
                <w:szCs w:val="28"/>
              </w:rPr>
            </w:pPr>
            <w:r>
              <w:rPr>
                <w:rStyle w:val="7"/>
                <w:rFonts w:ascii="Times New Roman" w:hAnsi="Times New Roman" w:cs="Times New Roman"/>
                <w:b w:val="0"/>
                <w:i/>
                <w:sz w:val="28"/>
                <w:szCs w:val="28"/>
              </w:rPr>
              <w:t xml:space="preserve">Д/и </w:t>
            </w:r>
            <w:r>
              <w:rPr>
                <w:rStyle w:val="7"/>
                <w:rFonts w:ascii="Times New Roman" w:hAnsi="Times New Roman" w:cs="Times New Roman"/>
                <w:b w:val="0"/>
                <w:sz w:val="28"/>
                <w:szCs w:val="28"/>
              </w:rPr>
              <w:t>«Кому это надо?», Инструменты».</w:t>
            </w:r>
          </w:p>
        </w:tc>
        <w:tc>
          <w:tcPr>
            <w:tcW w:w="2835" w:type="dxa"/>
            <w:tcBorders>
              <w:bottom w:val="single" w:color="auto" w:sz="4" w:space="0"/>
            </w:tcBorders>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Побеседовать с детьми о труде взрослых в семье.</w:t>
            </w:r>
          </w:p>
          <w:p>
            <w:pPr>
              <w:spacing w:after="0" w:line="360" w:lineRule="auto"/>
              <w:jc w:val="center"/>
              <w:rPr>
                <w:rFonts w:ascii="Times New Roman" w:hAnsi="Times New Roman" w:cs="Times New Roman"/>
                <w:sz w:val="28"/>
                <w:szCs w:val="28"/>
              </w:rPr>
            </w:pPr>
          </w:p>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Рассмотреть садовые инструменты.</w:t>
            </w:r>
          </w:p>
          <w:p>
            <w:pPr>
              <w:spacing w:after="0" w:line="360" w:lineRule="auto"/>
              <w:jc w:val="center"/>
              <w:rPr>
                <w:rFonts w:ascii="Times New Roman" w:hAnsi="Times New Roman" w:cs="Times New Roman"/>
                <w:sz w:val="28"/>
                <w:szCs w:val="28"/>
              </w:rPr>
            </w:pPr>
          </w:p>
          <w:p>
            <w:pPr>
              <w:spacing w:after="0" w:line="360" w:lineRule="auto"/>
              <w:jc w:val="center"/>
              <w:rPr>
                <w:rFonts w:ascii="Times New Roman" w:hAnsi="Times New Roman" w:cs="Times New Roman"/>
                <w:sz w:val="28"/>
                <w:szCs w:val="28"/>
              </w:rPr>
            </w:pPr>
          </w:p>
          <w:p>
            <w:pPr>
              <w:spacing w:after="0" w:line="360" w:lineRule="auto"/>
              <w:jc w:val="center"/>
              <w:rPr>
                <w:rFonts w:ascii="Times New Roman" w:hAnsi="Times New Roman" w:cs="Times New Roman"/>
                <w:sz w:val="28"/>
                <w:szCs w:val="28"/>
              </w:rPr>
            </w:pPr>
          </w:p>
          <w:p>
            <w:pPr>
              <w:spacing w:after="0" w:line="360" w:lineRule="auto"/>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3"/>
            <w:tcBorders>
              <w:left w:val="nil"/>
              <w:right w:val="nil"/>
            </w:tcBorders>
          </w:tcPr>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Март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«Медицинская сестра —</w:t>
            </w:r>
            <w:r>
              <w:rPr>
                <w:rFonts w:ascii="Times New Roman" w:hAnsi="Times New Roman" w:cs="Times New Roman"/>
                <w:b/>
                <w:sz w:val="28"/>
                <w:szCs w:val="28"/>
              </w:rPr>
              <w:br w:type="textWrapping"/>
            </w:r>
            <w:r>
              <w:rPr>
                <w:rFonts w:ascii="Times New Roman" w:hAnsi="Times New Roman" w:cs="Times New Roman"/>
                <w:b/>
                <w:sz w:val="28"/>
                <w:szCs w:val="28"/>
              </w:rPr>
              <w:t>Символ света и добра»</w:t>
            </w:r>
          </w:p>
        </w:tc>
        <w:tc>
          <w:tcPr>
            <w:tcW w:w="4819" w:type="dxa"/>
          </w:tcPr>
          <w:p>
            <w:pPr>
              <w:pStyle w:val="20"/>
              <w:spacing w:before="0" w:beforeAutospacing="0" w:after="0" w:afterAutospacing="0" w:line="360" w:lineRule="auto"/>
              <w:jc w:val="center"/>
              <w:rPr>
                <w:b/>
                <w:sz w:val="28"/>
                <w:szCs w:val="28"/>
              </w:rPr>
            </w:pPr>
            <w:r>
              <w:rPr>
                <w:b/>
                <w:sz w:val="28"/>
                <w:szCs w:val="28"/>
              </w:rPr>
              <w:t>Знакомство с профессией  медицинская сестра.</w:t>
            </w:r>
          </w:p>
          <w:p>
            <w:pPr>
              <w:pStyle w:val="20"/>
              <w:spacing w:before="0" w:beforeAutospacing="0" w:after="0" w:afterAutospacing="0" w:line="360" w:lineRule="auto"/>
              <w:jc w:val="both"/>
              <w:rPr>
                <w:b/>
                <w:sz w:val="28"/>
                <w:szCs w:val="28"/>
              </w:rPr>
            </w:pPr>
            <w:r>
              <w:rPr>
                <w:b/>
                <w:sz w:val="28"/>
                <w:szCs w:val="28"/>
              </w:rPr>
              <w:t>Цель:</w:t>
            </w:r>
          </w:p>
          <w:p>
            <w:pPr>
              <w:pStyle w:val="20"/>
              <w:numPr>
                <w:ilvl w:val="0"/>
                <w:numId w:val="9"/>
              </w:numPr>
              <w:spacing w:before="0" w:beforeAutospacing="0" w:after="0" w:afterAutospacing="0" w:line="360" w:lineRule="auto"/>
              <w:ind w:left="34" w:firstLine="0"/>
              <w:jc w:val="left"/>
              <w:rPr>
                <w:sz w:val="28"/>
                <w:szCs w:val="28"/>
              </w:rPr>
            </w:pPr>
            <w:r>
              <w:rPr>
                <w:sz w:val="28"/>
                <w:szCs w:val="28"/>
              </w:rPr>
              <w:t>Развивать у  детей наблюдательность.</w:t>
            </w:r>
          </w:p>
          <w:p>
            <w:pPr>
              <w:pStyle w:val="20"/>
              <w:numPr>
                <w:ilvl w:val="0"/>
                <w:numId w:val="9"/>
              </w:numPr>
              <w:spacing w:before="0" w:beforeAutospacing="0" w:after="0" w:afterAutospacing="0" w:line="360" w:lineRule="auto"/>
              <w:ind w:left="34" w:firstLine="0"/>
              <w:jc w:val="left"/>
              <w:rPr>
                <w:sz w:val="28"/>
                <w:szCs w:val="28"/>
              </w:rPr>
            </w:pPr>
            <w:r>
              <w:rPr>
                <w:sz w:val="28"/>
                <w:szCs w:val="28"/>
              </w:rPr>
              <w:t>Воспитывать уважение к сотрудникам детского сада.</w:t>
            </w:r>
          </w:p>
          <w:p>
            <w:pPr>
              <w:pStyle w:val="20"/>
              <w:spacing w:before="0" w:beforeAutospacing="0" w:after="0" w:afterAutospacing="0" w:line="360" w:lineRule="auto"/>
              <w:ind w:left="34"/>
              <w:jc w:val="left"/>
              <w:rPr>
                <w:b/>
                <w:sz w:val="28"/>
                <w:szCs w:val="28"/>
              </w:rPr>
            </w:pPr>
            <w:r>
              <w:rPr>
                <w:rStyle w:val="7"/>
                <w:b w:val="0"/>
                <w:iCs/>
                <w:color w:val="000000"/>
                <w:sz w:val="28"/>
                <w:szCs w:val="28"/>
              </w:rPr>
              <w:t>Экскурсия в кабинет медсестры</w:t>
            </w:r>
            <w:r>
              <w:rPr>
                <w:b/>
                <w:sz w:val="28"/>
                <w:szCs w:val="28"/>
              </w:rPr>
              <w:t>.</w:t>
            </w:r>
          </w:p>
          <w:p>
            <w:pPr>
              <w:spacing w:after="0" w:line="360" w:lineRule="auto"/>
              <w:jc w:val="left"/>
              <w:rPr>
                <w:rFonts w:ascii="Times New Roman" w:hAnsi="Times New Roman" w:cs="Times New Roman"/>
                <w:color w:val="000000"/>
                <w:sz w:val="28"/>
                <w:szCs w:val="28"/>
              </w:rPr>
            </w:pPr>
            <w:r>
              <w:rPr>
                <w:rFonts w:ascii="Times New Roman" w:hAnsi="Times New Roman" w:cs="Times New Roman"/>
                <w:i/>
                <w:color w:val="000000"/>
                <w:sz w:val="28"/>
                <w:szCs w:val="28"/>
              </w:rPr>
              <w:t>Наблюдение</w:t>
            </w:r>
            <w:r>
              <w:rPr>
                <w:rFonts w:ascii="Times New Roman" w:hAnsi="Times New Roman" w:cs="Times New Roman"/>
                <w:color w:val="000000"/>
                <w:sz w:val="28"/>
                <w:szCs w:val="28"/>
              </w:rPr>
              <w:t xml:space="preserve"> за трудом медицинской сестры.</w:t>
            </w:r>
          </w:p>
          <w:p>
            <w:pPr>
              <w:pStyle w:val="12"/>
              <w:spacing w:before="0" w:beforeAutospacing="0" w:after="0" w:afterAutospacing="0" w:line="360" w:lineRule="auto"/>
              <w:jc w:val="left"/>
              <w:rPr>
                <w:sz w:val="28"/>
                <w:szCs w:val="28"/>
              </w:rPr>
            </w:pPr>
            <w:r>
              <w:rPr>
                <w:sz w:val="28"/>
                <w:szCs w:val="28"/>
              </w:rPr>
              <w:t>Рассматривание иллюстраций на тему: «Медицинский кабинет».</w:t>
            </w:r>
          </w:p>
          <w:p>
            <w:pPr>
              <w:pStyle w:val="12"/>
              <w:spacing w:before="0" w:beforeAutospacing="0" w:after="0" w:afterAutospacing="0" w:line="360" w:lineRule="auto"/>
              <w:jc w:val="left"/>
              <w:rPr>
                <w:sz w:val="28"/>
                <w:szCs w:val="28"/>
              </w:rPr>
            </w:pPr>
            <w:r>
              <w:rPr>
                <w:rStyle w:val="5"/>
                <w:bCs/>
                <w:color w:val="000000"/>
                <w:sz w:val="28"/>
                <w:szCs w:val="28"/>
              </w:rPr>
              <w:t>Беседа</w:t>
            </w:r>
            <w:r>
              <w:rPr>
                <w:rStyle w:val="5"/>
                <w:bCs/>
                <w:i w:val="0"/>
                <w:color w:val="000000"/>
                <w:sz w:val="28"/>
                <w:szCs w:val="28"/>
              </w:rPr>
              <w:t>: «Чтоб здоровье нам беречь, надо витамины есть»</w:t>
            </w:r>
            <w:r>
              <w:rPr>
                <w:rStyle w:val="5"/>
                <w:bCs/>
                <w:color w:val="000000"/>
                <w:sz w:val="28"/>
                <w:szCs w:val="28"/>
              </w:rPr>
              <w:t xml:space="preserve"> (</w:t>
            </w:r>
            <w:r>
              <w:rPr>
                <w:sz w:val="28"/>
                <w:szCs w:val="28"/>
              </w:rPr>
              <w:t>закрепить знания о необходимости наличия витаминов в организме человека, о полезных продуктах, в которых содержатся витамины).</w:t>
            </w:r>
          </w:p>
          <w:p>
            <w:pPr>
              <w:pStyle w:val="12"/>
              <w:spacing w:before="0" w:beforeAutospacing="0" w:after="0" w:afterAutospacing="0" w:line="360" w:lineRule="auto"/>
              <w:jc w:val="left"/>
              <w:rPr>
                <w:sz w:val="28"/>
                <w:szCs w:val="28"/>
              </w:rPr>
            </w:pPr>
            <w:r>
              <w:rPr>
                <w:rStyle w:val="7"/>
                <w:b w:val="0"/>
                <w:i/>
                <w:iCs/>
                <w:color w:val="000000"/>
                <w:sz w:val="28"/>
                <w:szCs w:val="28"/>
              </w:rPr>
              <w:t xml:space="preserve">Чтение  художественной литературы: </w:t>
            </w:r>
            <w:r>
              <w:rPr>
                <w:sz w:val="28"/>
                <w:szCs w:val="28"/>
              </w:rPr>
              <w:t>«Мне грустно, я сижу больной» (И. Токмакова), «Детский сад» (О. Высоцкая).</w:t>
            </w:r>
          </w:p>
          <w:p>
            <w:pPr>
              <w:spacing w:after="0" w:line="360" w:lineRule="auto"/>
              <w:jc w:val="left"/>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С/р. игры</w:t>
            </w:r>
            <w:r>
              <w:rPr>
                <w:rFonts w:ascii="Times New Roman" w:hAnsi="Times New Roman" w:eastAsia="Times New Roman" w:cs="Times New Roman"/>
                <w:sz w:val="28"/>
                <w:szCs w:val="28"/>
                <w:lang w:eastAsia="ru-RU"/>
              </w:rPr>
              <w:t xml:space="preserve"> с игровым комплектом игрушек «Медицинский кабинет».</w:t>
            </w:r>
          </w:p>
          <w:p>
            <w:pPr>
              <w:pStyle w:val="12"/>
              <w:spacing w:before="0" w:beforeAutospacing="0" w:after="0" w:afterAutospacing="0" w:line="360" w:lineRule="auto"/>
              <w:jc w:val="both"/>
              <w:rPr>
                <w:rStyle w:val="5"/>
                <w:bCs/>
                <w:i w:val="0"/>
                <w:color w:val="000000"/>
                <w:sz w:val="28"/>
                <w:szCs w:val="28"/>
              </w:rPr>
            </w:pPr>
            <w:r>
              <w:rPr>
                <w:rStyle w:val="5"/>
                <w:bCs/>
                <w:color w:val="000000"/>
                <w:sz w:val="28"/>
                <w:szCs w:val="28"/>
              </w:rPr>
              <w:t>Д/и:</w:t>
            </w:r>
            <w:r>
              <w:rPr>
                <w:rStyle w:val="5"/>
                <w:bCs/>
                <w:i w:val="0"/>
                <w:color w:val="000000"/>
                <w:sz w:val="28"/>
                <w:szCs w:val="28"/>
              </w:rPr>
              <w:t> «Что нужно для работы  медсестры», «Что в мешочке лежит»,  «Полезно – вредно».</w:t>
            </w:r>
          </w:p>
          <w:p>
            <w:pPr>
              <w:pStyle w:val="12"/>
              <w:spacing w:before="0" w:beforeAutospacing="0" w:after="0" w:afterAutospacing="0" w:line="360" w:lineRule="auto"/>
              <w:jc w:val="left"/>
              <w:rPr>
                <w:sz w:val="28"/>
                <w:szCs w:val="28"/>
              </w:rPr>
            </w:pPr>
            <w:r>
              <w:rPr>
                <w:i/>
                <w:sz w:val="28"/>
                <w:szCs w:val="28"/>
              </w:rPr>
              <w:t>Лепка</w:t>
            </w:r>
            <w:r>
              <w:rPr>
                <w:sz w:val="28"/>
                <w:szCs w:val="28"/>
              </w:rPr>
              <w:t>: «Полезные продукты: овощи и фрукты».</w:t>
            </w:r>
          </w:p>
          <w:p>
            <w:pPr>
              <w:pStyle w:val="12"/>
              <w:spacing w:before="0" w:beforeAutospacing="0" w:after="0" w:afterAutospacing="0" w:line="360" w:lineRule="auto"/>
              <w:jc w:val="left"/>
              <w:rPr>
                <w:sz w:val="28"/>
                <w:szCs w:val="28"/>
              </w:rPr>
            </w:pPr>
            <w:r>
              <w:rPr>
                <w:i/>
                <w:sz w:val="28"/>
                <w:szCs w:val="28"/>
              </w:rPr>
              <w:t>Конструирование</w:t>
            </w:r>
            <w:r>
              <w:rPr>
                <w:sz w:val="28"/>
                <w:szCs w:val="28"/>
              </w:rPr>
              <w:t>: «Построим больницу для зверей».</w:t>
            </w:r>
          </w:p>
        </w:tc>
        <w:tc>
          <w:tcPr>
            <w:tcW w:w="2835" w:type="dxa"/>
          </w:tcPr>
          <w:p>
            <w:pPr>
              <w:spacing w:after="0" w:line="360" w:lineRule="auto"/>
              <w:jc w:val="center"/>
              <w:rPr>
                <w:rFonts w:ascii="Times New Roman" w:hAnsi="Times New Roman" w:eastAsia="Times New Roman" w:cs="Times New Roman"/>
                <w:sz w:val="28"/>
                <w:szCs w:val="28"/>
                <w:lang w:eastAsia="ru-RU"/>
              </w:rPr>
            </w:pPr>
          </w:p>
          <w:p>
            <w:pPr>
              <w:spacing w:after="0" w:line="360" w:lineRule="auto"/>
              <w:jc w:val="center"/>
              <w:rPr>
                <w:rFonts w:ascii="Times New Roman" w:hAnsi="Times New Roman" w:eastAsia="Times New Roman" w:cs="Times New Roman"/>
                <w:sz w:val="28"/>
                <w:szCs w:val="28"/>
                <w:lang w:eastAsia="ru-RU"/>
              </w:rPr>
            </w:pPr>
          </w:p>
          <w:p>
            <w:pPr>
              <w:spacing w:after="0" w:line="360" w:lineRule="auto"/>
              <w:jc w:val="center"/>
              <w:rPr>
                <w:rFonts w:ascii="Times New Roman" w:hAnsi="Times New Roman" w:eastAsia="Times New Roman" w:cs="Times New Roman"/>
                <w:sz w:val="28"/>
                <w:szCs w:val="28"/>
                <w:lang w:eastAsia="ru-RU"/>
              </w:rPr>
            </w:pPr>
          </w:p>
          <w:p>
            <w:pPr>
              <w:spacing w:after="0" w:line="36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Пополнить уголок с/р игр атрибутами для игры «Больница».</w:t>
            </w:r>
          </w:p>
          <w:p>
            <w:pPr>
              <w:spacing w:after="0" w:line="360" w:lineRule="auto"/>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3"/>
            <w:tcBorders>
              <w:left w:val="nil"/>
              <w:right w:val="nil"/>
            </w:tcBorders>
          </w:tcPr>
          <w:p>
            <w:pPr>
              <w:spacing w:after="0" w:line="240" w:lineRule="auto"/>
              <w:jc w:val="center"/>
              <w:rPr>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3"/>
          </w:tcPr>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Апрель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Borders>
              <w:bottom w:val="single" w:color="auto" w:sz="4" w:space="0"/>
            </w:tcBorders>
          </w:tcPr>
          <w:p>
            <w:pPr>
              <w:spacing w:after="0" w:line="360" w:lineRule="auto"/>
              <w:jc w:val="center"/>
              <w:rPr>
                <w:rFonts w:ascii="Times New Roman" w:hAnsi="Times New Roman" w:cs="Times New Roman"/>
                <w:b/>
                <w:color w:val="000000" w:themeColor="text1"/>
                <w:sz w:val="28"/>
                <w:szCs w:val="28"/>
              </w:rPr>
            </w:pPr>
          </w:p>
          <w:p>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«Кто нам варит  вкусный суп </w:t>
            </w:r>
            <w:r>
              <w:rPr>
                <w:rFonts w:ascii="Times New Roman" w:hAnsi="Times New Roman" w:cs="Times New Roman"/>
                <w:b/>
                <w:color w:val="000000" w:themeColor="text1"/>
                <w:sz w:val="28"/>
                <w:szCs w:val="28"/>
              </w:rPr>
              <w:br w:type="textWrapping"/>
            </w:r>
            <w:r>
              <w:rPr>
                <w:rFonts w:ascii="Times New Roman" w:hAnsi="Times New Roman" w:cs="Times New Roman"/>
                <w:b/>
                <w:color w:val="000000" w:themeColor="text1"/>
                <w:sz w:val="28"/>
                <w:szCs w:val="28"/>
              </w:rPr>
              <w:t>из картошки  и из круп?»</w:t>
            </w:r>
            <w:r>
              <w:rPr>
                <w:rFonts w:ascii="Times New Roman" w:hAnsi="Times New Roman" w:cs="Times New Roman"/>
                <w:b/>
                <w:color w:val="000000" w:themeColor="text1"/>
                <w:sz w:val="28"/>
                <w:szCs w:val="28"/>
              </w:rPr>
              <w:br w:type="textWrapping"/>
            </w:r>
          </w:p>
        </w:tc>
        <w:tc>
          <w:tcPr>
            <w:tcW w:w="4819" w:type="dxa"/>
            <w:tcBorders>
              <w:bottom w:val="single" w:color="auto" w:sz="4" w:space="0"/>
            </w:tcBorders>
          </w:tcPr>
          <w:p>
            <w:pPr>
              <w:spacing w:after="0" w:line="36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Знакомство с профессией повар.</w:t>
            </w:r>
          </w:p>
          <w:p>
            <w:pPr>
              <w:spacing w:after="0" w:line="360" w:lineRule="auto"/>
              <w:jc w:val="left"/>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Цель:</w:t>
            </w:r>
          </w:p>
          <w:p>
            <w:pPr>
              <w:pStyle w:val="14"/>
              <w:numPr>
                <w:ilvl w:val="0"/>
                <w:numId w:val="10"/>
              </w:numPr>
              <w:spacing w:after="0" w:line="360" w:lineRule="auto"/>
              <w:ind w:left="34"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Познакомить детей с помещением кухни, с сотрудниками, которые там работают.</w:t>
            </w:r>
          </w:p>
          <w:p>
            <w:pPr>
              <w:pStyle w:val="12"/>
              <w:numPr>
                <w:ilvl w:val="0"/>
                <w:numId w:val="10"/>
              </w:numPr>
              <w:spacing w:before="0" w:beforeAutospacing="0" w:after="0" w:afterAutospacing="0" w:line="360" w:lineRule="auto"/>
              <w:ind w:left="34" w:firstLine="0"/>
              <w:jc w:val="left"/>
              <w:rPr>
                <w:sz w:val="28"/>
                <w:szCs w:val="28"/>
              </w:rPr>
            </w:pPr>
            <w:r>
              <w:rPr>
                <w:sz w:val="28"/>
                <w:szCs w:val="28"/>
              </w:rPr>
              <w:t>Расширять представления об отдельных трудовых процессах, орудиях труда.</w:t>
            </w:r>
          </w:p>
          <w:p>
            <w:pPr>
              <w:pStyle w:val="12"/>
              <w:spacing w:before="0" w:beforeAutospacing="0" w:after="0" w:afterAutospacing="0" w:line="360" w:lineRule="auto"/>
              <w:jc w:val="left"/>
              <w:rPr>
                <w:sz w:val="28"/>
                <w:szCs w:val="28"/>
              </w:rPr>
            </w:pPr>
            <w:r>
              <w:rPr>
                <w:i/>
                <w:sz w:val="28"/>
                <w:szCs w:val="28"/>
              </w:rPr>
              <w:t>Экскурсия</w:t>
            </w:r>
            <w:r>
              <w:rPr>
                <w:sz w:val="28"/>
                <w:szCs w:val="28"/>
              </w:rPr>
              <w:t xml:space="preserve"> – путешествие на кухню детского сада. «Кто нас кормит?». </w:t>
            </w:r>
          </w:p>
          <w:p>
            <w:pPr>
              <w:pStyle w:val="12"/>
              <w:spacing w:before="0" w:beforeAutospacing="0" w:after="0" w:afterAutospacing="0" w:line="360" w:lineRule="auto"/>
              <w:jc w:val="left"/>
              <w:rPr>
                <w:sz w:val="28"/>
                <w:szCs w:val="28"/>
              </w:rPr>
            </w:pPr>
            <w:r>
              <w:rPr>
                <w:i/>
                <w:sz w:val="28"/>
                <w:szCs w:val="28"/>
              </w:rPr>
              <w:t>Наблюдение</w:t>
            </w:r>
            <w:r>
              <w:rPr>
                <w:sz w:val="28"/>
                <w:szCs w:val="28"/>
              </w:rPr>
              <w:t xml:space="preserve"> за работой повара.</w:t>
            </w:r>
          </w:p>
          <w:p>
            <w:pPr>
              <w:spacing w:after="0" w:line="360" w:lineRule="auto"/>
              <w:jc w:val="left"/>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Рисование</w:t>
            </w:r>
            <w:r>
              <w:rPr>
                <w:rFonts w:ascii="Times New Roman" w:hAnsi="Times New Roman" w:eastAsia="Times New Roman" w:cs="Times New Roman"/>
                <w:sz w:val="28"/>
                <w:szCs w:val="28"/>
                <w:lang w:eastAsia="ru-RU"/>
              </w:rPr>
              <w:t xml:space="preserve"> «Красивые тарелочки».</w:t>
            </w:r>
          </w:p>
          <w:p>
            <w:pPr>
              <w:spacing w:after="0" w:line="360" w:lineRule="auto"/>
              <w:jc w:val="left"/>
              <w:rPr>
                <w:rFonts w:ascii="Times New Roman" w:hAnsi="Times New Roman" w:eastAsia="Times New Roman" w:cs="Times New Roman"/>
                <w:b/>
                <w:sz w:val="28"/>
                <w:szCs w:val="28"/>
                <w:lang w:eastAsia="ru-RU"/>
              </w:rPr>
            </w:pPr>
            <w:r>
              <w:rPr>
                <w:rFonts w:ascii="Times New Roman" w:hAnsi="Times New Roman" w:eastAsia="Times New Roman" w:cs="Times New Roman"/>
                <w:i/>
                <w:sz w:val="28"/>
                <w:szCs w:val="28"/>
                <w:lang w:eastAsia="ru-RU"/>
              </w:rPr>
              <w:t>Лепка:</w:t>
            </w:r>
            <w:r>
              <w:rPr>
                <w:rStyle w:val="7"/>
                <w:rFonts w:ascii="Times New Roman" w:hAnsi="Times New Roman" w:cs="Times New Roman"/>
                <w:b w:val="0"/>
                <w:sz w:val="28"/>
                <w:szCs w:val="28"/>
              </w:rPr>
              <w:t xml:space="preserve"> «Угощение для кукол».</w:t>
            </w:r>
          </w:p>
          <w:p>
            <w:pPr>
              <w:spacing w:after="0" w:line="360" w:lineRule="auto"/>
              <w:jc w:val="left"/>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Игра</w:t>
            </w:r>
            <w:r>
              <w:rPr>
                <w:rFonts w:ascii="Times New Roman" w:hAnsi="Times New Roman" w:eastAsia="Times New Roman" w:cs="Times New Roman"/>
                <w:sz w:val="28"/>
                <w:szCs w:val="28"/>
                <w:lang w:eastAsia="ru-RU"/>
              </w:rPr>
              <w:t xml:space="preserve"> инсценировка «Муха – Цокотуха» (сервировка стола).</w:t>
            </w:r>
          </w:p>
          <w:p>
            <w:pPr>
              <w:spacing w:after="0" w:line="360" w:lineRule="auto"/>
              <w:jc w:val="left"/>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Конструирование</w:t>
            </w:r>
            <w:r>
              <w:rPr>
                <w:rFonts w:ascii="Times New Roman" w:hAnsi="Times New Roman" w:eastAsia="Times New Roman" w:cs="Times New Roman"/>
                <w:sz w:val="28"/>
                <w:szCs w:val="28"/>
                <w:lang w:eastAsia="ru-RU"/>
              </w:rPr>
              <w:t>: « Построим столовую для зверей».</w:t>
            </w:r>
          </w:p>
          <w:p>
            <w:pPr>
              <w:spacing w:after="0" w:line="360" w:lineRule="auto"/>
              <w:jc w:val="left"/>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Д/и</w:t>
            </w:r>
            <w:r>
              <w:rPr>
                <w:rFonts w:ascii="Times New Roman" w:hAnsi="Times New Roman" w:eastAsia="Times New Roman" w:cs="Times New Roman"/>
                <w:sz w:val="28"/>
                <w:szCs w:val="28"/>
                <w:lang w:eastAsia="ru-RU"/>
              </w:rPr>
              <w:t xml:space="preserve"> «Подбери посуду для куклы»,  «Угостим нашу Катю».</w:t>
            </w:r>
          </w:p>
          <w:p>
            <w:pPr>
              <w:spacing w:after="0" w:line="360" w:lineRule="auto"/>
              <w:jc w:val="left"/>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С/р. игра</w:t>
            </w:r>
            <w:r>
              <w:rPr>
                <w:rFonts w:ascii="Times New Roman" w:hAnsi="Times New Roman" w:eastAsia="Times New Roman" w:cs="Times New Roman"/>
                <w:sz w:val="28"/>
                <w:szCs w:val="28"/>
                <w:lang w:eastAsia="ru-RU"/>
              </w:rPr>
              <w:t xml:space="preserve"> « Кухня в моем доме»</w:t>
            </w:r>
          </w:p>
        </w:tc>
        <w:tc>
          <w:tcPr>
            <w:tcW w:w="2835" w:type="dxa"/>
            <w:tcBorders>
              <w:bottom w:val="single" w:color="auto" w:sz="4" w:space="0"/>
            </w:tcBorders>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Предложить родителям прочитать детям произведение С. Капутикяна «Машенька обедает», побеседовать по содержанию.</w:t>
            </w:r>
          </w:p>
          <w:p>
            <w:pPr>
              <w:spacing w:after="0" w:line="360" w:lineRule="auto"/>
              <w:jc w:val="center"/>
              <w:rPr>
                <w:rFonts w:ascii="Times New Roman" w:hAnsi="Times New Roman" w:cs="Times New Roman"/>
                <w:sz w:val="28"/>
                <w:szCs w:val="28"/>
              </w:rPr>
            </w:pPr>
          </w:p>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Предложить родителям оформить кулинарную книгу</w:t>
            </w:r>
          </w:p>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«Книга витаминных рецептов».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3"/>
            <w:tcBorders>
              <w:left w:val="nil"/>
              <w:right w:val="nil"/>
            </w:tcBorders>
          </w:tcPr>
          <w:p>
            <w:pPr>
              <w:spacing w:after="0" w:line="360" w:lineRule="auto"/>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0" w:type="dxa"/>
            <w:gridSpan w:val="3"/>
          </w:tcPr>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Май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«Все профессии нужны, все профессии важны»</w:t>
            </w:r>
          </w:p>
        </w:tc>
        <w:tc>
          <w:tcPr>
            <w:tcW w:w="4819" w:type="dxa"/>
          </w:tcPr>
          <w:p>
            <w:pPr>
              <w:spacing w:after="0" w:line="360" w:lineRule="auto"/>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Итоговое занятие.</w:t>
            </w:r>
          </w:p>
          <w:p>
            <w:pPr>
              <w:spacing w:after="0" w:line="36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См. приложение 5</w:t>
            </w:r>
          </w:p>
          <w:p>
            <w:pPr>
              <w:spacing w:after="0" w:line="360" w:lineRule="auto"/>
              <w:jc w:val="left"/>
              <w:rPr>
                <w:rFonts w:ascii="Times New Roman" w:hAnsi="Times New Roman" w:eastAsia="Times New Roman" w:cs="Times New Roman"/>
                <w:sz w:val="28"/>
                <w:szCs w:val="28"/>
                <w:lang w:eastAsia="ru-RU"/>
              </w:rPr>
            </w:pPr>
          </w:p>
        </w:tc>
        <w:tc>
          <w:tcPr>
            <w:tcW w:w="2835" w:type="dxa"/>
          </w:tcPr>
          <w:p>
            <w:pPr>
              <w:spacing w:after="0" w:line="360" w:lineRule="auto"/>
              <w:jc w:val="left"/>
              <w:rPr>
                <w:rFonts w:ascii="Times New Roman" w:hAnsi="Times New Roman" w:cs="Times New Roman"/>
                <w:sz w:val="28"/>
                <w:szCs w:val="28"/>
              </w:rPr>
            </w:pPr>
          </w:p>
        </w:tc>
      </w:tr>
    </w:tbl>
    <w:p>
      <w:pPr>
        <w:pStyle w:val="2"/>
        <w:spacing w:before="0" w:line="360" w:lineRule="auto"/>
        <w:rPr>
          <w:rFonts w:ascii="Times New Roman" w:hAnsi="Times New Roman" w:cs="Times New Roman"/>
          <w:color w:val="auto"/>
        </w:rPr>
      </w:pPr>
      <w:bookmarkStart w:id="20" w:name="_Toc483249462"/>
    </w:p>
    <w:p>
      <w:pPr>
        <w:pStyle w:val="2"/>
        <w:spacing w:before="0" w:line="360" w:lineRule="auto"/>
        <w:rPr>
          <w:rFonts w:ascii="Times New Roman" w:hAnsi="Times New Roman" w:cs="Times New Roman"/>
          <w:color w:val="auto"/>
        </w:rPr>
      </w:pPr>
    </w:p>
    <w:p>
      <w:pPr>
        <w:pStyle w:val="2"/>
        <w:spacing w:before="0" w:line="360" w:lineRule="auto"/>
        <w:rPr>
          <w:rFonts w:ascii="Times New Roman" w:hAnsi="Times New Roman" w:cs="Times New Roman"/>
          <w:color w:val="auto"/>
        </w:rPr>
      </w:pPr>
    </w:p>
    <w:p>
      <w:pPr>
        <w:pStyle w:val="2"/>
        <w:spacing w:before="0" w:line="360" w:lineRule="auto"/>
        <w:rPr>
          <w:rFonts w:ascii="Times New Roman" w:hAnsi="Times New Roman" w:cs="Times New Roman"/>
          <w:color w:val="auto"/>
        </w:rPr>
      </w:pPr>
    </w:p>
    <w:p>
      <w:pPr>
        <w:pStyle w:val="2"/>
        <w:spacing w:before="0" w:line="360" w:lineRule="auto"/>
        <w:rPr>
          <w:rFonts w:ascii="Times New Roman" w:hAnsi="Times New Roman" w:cs="Times New Roman"/>
          <w:color w:val="auto"/>
        </w:rPr>
      </w:pPr>
    </w:p>
    <w:p>
      <w:pPr>
        <w:pStyle w:val="2"/>
        <w:spacing w:before="0" w:line="360" w:lineRule="auto"/>
        <w:rPr>
          <w:rFonts w:ascii="Times New Roman" w:hAnsi="Times New Roman" w:cs="Times New Roman"/>
          <w:color w:val="auto"/>
        </w:rPr>
      </w:pPr>
    </w:p>
    <w:p>
      <w:pPr>
        <w:pStyle w:val="2"/>
        <w:spacing w:before="0" w:line="360" w:lineRule="auto"/>
        <w:rPr>
          <w:rFonts w:ascii="Times New Roman" w:hAnsi="Times New Roman" w:cs="Times New Roman"/>
          <w:color w:val="auto"/>
        </w:rPr>
      </w:pPr>
    </w:p>
    <w:p>
      <w:pPr>
        <w:pStyle w:val="2"/>
        <w:spacing w:before="0" w:line="360" w:lineRule="auto"/>
        <w:rPr>
          <w:rFonts w:ascii="Times New Roman" w:hAnsi="Times New Roman" w:cs="Times New Roman"/>
          <w:color w:val="auto"/>
        </w:rPr>
      </w:pPr>
    </w:p>
    <w:p>
      <w:pPr>
        <w:rPr>
          <w:rFonts w:ascii="Times New Roman" w:hAnsi="Times New Roman" w:cs="Times New Roman" w:eastAsiaTheme="majorEastAsia"/>
          <w:b/>
          <w:bCs/>
          <w:sz w:val="28"/>
          <w:szCs w:val="28"/>
        </w:rPr>
      </w:pPr>
      <w:r>
        <w:rPr>
          <w:rFonts w:ascii="Times New Roman" w:hAnsi="Times New Roman" w:cs="Times New Roman"/>
        </w:rPr>
        <w:br w:type="page"/>
      </w:r>
    </w:p>
    <w:p>
      <w:pPr>
        <w:pStyle w:val="2"/>
        <w:spacing w:before="0" w:line="360" w:lineRule="auto"/>
        <w:jc w:val="left"/>
        <w:rPr>
          <w:rFonts w:ascii="Times New Roman" w:hAnsi="Times New Roman" w:cs="Times New Roman"/>
          <w:color w:val="auto"/>
        </w:rPr>
      </w:pPr>
      <w:r>
        <w:rPr>
          <w:rFonts w:ascii="Times New Roman" w:hAnsi="Times New Roman" w:cs="Times New Roman"/>
          <w:color w:val="auto"/>
        </w:rPr>
        <w:drawing>
          <wp:inline distT="0" distB="0" distL="114300" distR="114300">
            <wp:extent cx="1543050" cy="1621790"/>
            <wp:effectExtent l="0" t="0" r="0" b="16510"/>
            <wp:docPr id="1" name="Изображение 1" descr="1643032225_1-abrakadabra-fun-p-povar-risunok-dlya-dete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1643032225_1-abrakadabra-fun-p-povar-risunok-dlya-detei-1"/>
                    <pic:cNvPicPr>
                      <a:picLocks noChangeAspect="1"/>
                    </pic:cNvPicPr>
                  </pic:nvPicPr>
                  <pic:blipFill>
                    <a:blip r:embed="rId7"/>
                    <a:stretch>
                      <a:fillRect/>
                    </a:stretch>
                  </pic:blipFill>
                  <pic:spPr>
                    <a:xfrm>
                      <a:off x="0" y="0"/>
                      <a:ext cx="1543050" cy="1621790"/>
                    </a:xfrm>
                    <a:prstGeom prst="rect">
                      <a:avLst/>
                    </a:prstGeom>
                  </pic:spPr>
                </pic:pic>
              </a:graphicData>
            </a:graphic>
          </wp:inline>
        </w:drawing>
      </w:r>
      <w:r>
        <w:rPr>
          <w:rFonts w:hint="default" w:ascii="Times New Roman" w:hAnsi="Times New Roman" w:cs="Times New Roman"/>
          <w:color w:val="auto"/>
          <w:lang w:val="ru-RU"/>
        </w:rPr>
        <w:t xml:space="preserve">     </w:t>
      </w:r>
      <w:r>
        <w:rPr>
          <w:rFonts w:ascii="Times New Roman" w:hAnsi="Times New Roman" w:cs="Times New Roman"/>
          <w:color w:val="auto"/>
        </w:rPr>
        <w:t>Приложение 1. Беседы</w:t>
      </w:r>
      <w:bookmarkEnd w:id="20"/>
    </w:p>
    <w:p>
      <w:pPr>
        <w:pStyle w:val="2"/>
        <w:spacing w:before="0" w:line="360" w:lineRule="auto"/>
        <w:ind w:firstLine="709"/>
        <w:jc w:val="center"/>
        <w:rPr>
          <w:rFonts w:ascii="Times New Roman" w:hAnsi="Times New Roman" w:cs="Times New Roman"/>
          <w:color w:val="auto"/>
        </w:rPr>
      </w:pPr>
      <w:bookmarkStart w:id="21" w:name="_Toc483249463"/>
      <w:r>
        <w:rPr>
          <w:rFonts w:hint="default" w:ascii="Times New Roman" w:hAnsi="Times New Roman" w:cs="Times New Roman"/>
          <w:color w:val="auto"/>
          <w:lang w:val="ru-RU"/>
        </w:rPr>
        <w:t xml:space="preserve">  </w:t>
      </w:r>
      <w:r>
        <w:rPr>
          <w:rFonts w:ascii="Times New Roman" w:hAnsi="Times New Roman" w:cs="Times New Roman"/>
          <w:color w:val="auto"/>
        </w:rPr>
        <w:t>Беседа с детьми о профессии повара.</w:t>
      </w:r>
      <w:bookmarkEnd w:id="21"/>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Цель: </w:t>
      </w:r>
      <w:r>
        <w:rPr>
          <w:rFonts w:ascii="Times New Roman" w:hAnsi="Times New Roman" w:cs="Times New Roman"/>
          <w:sz w:val="28"/>
        </w:rPr>
        <w:t>продолжать развивать познавательную активность, интерес к окружающему миру.</w:t>
      </w:r>
    </w:p>
    <w:p>
      <w:pPr>
        <w:spacing w:after="0" w:line="360" w:lineRule="auto"/>
        <w:ind w:firstLine="708"/>
        <w:jc w:val="both"/>
        <w:rPr>
          <w:rFonts w:ascii="Times New Roman" w:hAnsi="Times New Roman" w:cs="Times New Roman"/>
          <w:i/>
          <w:sz w:val="28"/>
        </w:rPr>
      </w:pPr>
      <w:r>
        <w:rPr>
          <w:rFonts w:ascii="Times New Roman" w:hAnsi="Times New Roman" w:cs="Times New Roman"/>
          <w:i/>
          <w:sz w:val="28"/>
        </w:rPr>
        <w:t xml:space="preserve">Задачи: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1. побеседовать о профессии повара.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2. Воспитывать стремление помочь взрослым, проявлять интерес к труду взрослых, к процессу изготовления и преобразования предметов; интерес к человеку, который трудится, желание ему помочь, самому освоить простые трудовые действия.</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3. Проявлять бережное отношение к результатам труда взрослых, благодарное чувство к человеку.</w:t>
      </w: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Ход беседы</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Воспитатель:</w:t>
      </w:r>
      <w:r>
        <w:rPr>
          <w:rFonts w:ascii="Times New Roman" w:hAnsi="Times New Roman" w:cs="Times New Roman"/>
          <w:sz w:val="28"/>
        </w:rPr>
        <w:t xml:space="preserve"> Ребята, послушайте, пожалуйста, мою загадку внимательно и отгадайте </w:t>
      </w:r>
      <w:r>
        <w:rPr>
          <w:rFonts w:ascii="Times New Roman" w:hAnsi="Times New Roman" w:cs="Times New Roman"/>
          <w:sz w:val="28"/>
          <w:lang w:val="ru-RU"/>
        </w:rPr>
        <w:t>её</w:t>
      </w: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Для Егора и Антошки  Приготовлю я картошки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Вкусных сделаю котлет На второе –  винегрет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Ведь люблю готовить я.  Отгадайте-ка меня!</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Дети: </w:t>
      </w:r>
      <w:r>
        <w:rPr>
          <w:rFonts w:ascii="Times New Roman" w:hAnsi="Times New Roman" w:cs="Times New Roman"/>
          <w:sz w:val="28"/>
        </w:rPr>
        <w:t>Повар!</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Воспитатель: </w:t>
      </w:r>
      <w:r>
        <w:rPr>
          <w:rFonts w:ascii="Times New Roman" w:hAnsi="Times New Roman" w:cs="Times New Roman"/>
          <w:sz w:val="28"/>
        </w:rPr>
        <w:t xml:space="preserve">правильно, ребята повар. Ой, посмотрите кто к нам в гости </w:t>
      </w:r>
      <w:r>
        <w:rPr>
          <w:rFonts w:ascii="Times New Roman" w:hAnsi="Times New Roman" w:cs="Times New Roman"/>
          <w:sz w:val="28"/>
          <w:lang w:val="ru-RU"/>
        </w:rPr>
        <w:t>пришёл</w:t>
      </w:r>
      <w:r>
        <w:rPr>
          <w:rFonts w:ascii="Times New Roman" w:hAnsi="Times New Roman" w:cs="Times New Roman"/>
          <w:sz w:val="28"/>
        </w:rPr>
        <w:t>…кто это?</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Дети: </w:t>
      </w:r>
      <w:r>
        <w:rPr>
          <w:rFonts w:ascii="Times New Roman" w:hAnsi="Times New Roman" w:cs="Times New Roman"/>
          <w:sz w:val="28"/>
        </w:rPr>
        <w:t>Повар!</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Воспитатель:</w:t>
      </w:r>
      <w:r>
        <w:rPr>
          <w:rFonts w:ascii="Times New Roman" w:hAnsi="Times New Roman" w:cs="Times New Roman"/>
          <w:sz w:val="28"/>
        </w:rPr>
        <w:t xml:space="preserve"> посмотрите у </w:t>
      </w:r>
      <w:r>
        <w:rPr>
          <w:rFonts w:ascii="Times New Roman" w:hAnsi="Times New Roman" w:cs="Times New Roman"/>
          <w:sz w:val="28"/>
          <w:lang w:val="ru-RU"/>
        </w:rPr>
        <w:t>неё</w:t>
      </w:r>
      <w:r>
        <w:rPr>
          <w:rFonts w:ascii="Times New Roman" w:hAnsi="Times New Roman" w:cs="Times New Roman"/>
          <w:sz w:val="28"/>
        </w:rPr>
        <w:t xml:space="preserve"> специальная одежда. Какая?</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Дети: </w:t>
      </w:r>
      <w:r>
        <w:rPr>
          <w:rFonts w:ascii="Times New Roman" w:hAnsi="Times New Roman" w:cs="Times New Roman"/>
          <w:sz w:val="28"/>
        </w:rPr>
        <w:t>Одежда для повара.</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Воспитатель: </w:t>
      </w:r>
      <w:r>
        <w:rPr>
          <w:rFonts w:ascii="Times New Roman" w:hAnsi="Times New Roman" w:cs="Times New Roman"/>
          <w:sz w:val="28"/>
        </w:rPr>
        <w:t>есть колпак, халат специальный.</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Воспитатель: </w:t>
      </w:r>
      <w:r>
        <w:rPr>
          <w:rFonts w:ascii="Times New Roman" w:hAnsi="Times New Roman" w:cs="Times New Roman"/>
          <w:sz w:val="28"/>
        </w:rPr>
        <w:t>ребята, а кто вам дома готовит?</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Дети:</w:t>
      </w:r>
      <w:r>
        <w:rPr>
          <w:rFonts w:ascii="Times New Roman" w:hAnsi="Times New Roman" w:cs="Times New Roman"/>
          <w:sz w:val="28"/>
        </w:rPr>
        <w:t xml:space="preserve"> мама, папа.</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Воспитатель:</w:t>
      </w:r>
      <w:r>
        <w:rPr>
          <w:rFonts w:ascii="Times New Roman" w:hAnsi="Times New Roman" w:cs="Times New Roman"/>
          <w:sz w:val="28"/>
        </w:rPr>
        <w:t xml:space="preserve"> где они готовят?</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Дети: </w:t>
      </w:r>
      <w:r>
        <w:rPr>
          <w:rFonts w:ascii="Times New Roman" w:hAnsi="Times New Roman" w:cs="Times New Roman"/>
          <w:sz w:val="28"/>
        </w:rPr>
        <w:t>на кухне.</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Воспитатель:</w:t>
      </w:r>
      <w:r>
        <w:rPr>
          <w:rFonts w:ascii="Times New Roman" w:hAnsi="Times New Roman" w:cs="Times New Roman"/>
          <w:sz w:val="28"/>
        </w:rPr>
        <w:t xml:space="preserve"> правильно на кухне.</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Воспитатель: </w:t>
      </w:r>
      <w:r>
        <w:rPr>
          <w:rFonts w:ascii="Times New Roman" w:hAnsi="Times New Roman" w:cs="Times New Roman"/>
          <w:sz w:val="28"/>
        </w:rPr>
        <w:t>ребята, у нас тоже в детском саду есть повар., она готовит для детей.</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Воспитатель: </w:t>
      </w:r>
      <w:r>
        <w:rPr>
          <w:rFonts w:ascii="Times New Roman" w:hAnsi="Times New Roman" w:cs="Times New Roman"/>
          <w:sz w:val="28"/>
        </w:rPr>
        <w:t>а давайте мы с вами сегодня тоже будем «Поварами»!?! Хотите?</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Дети:</w:t>
      </w:r>
      <w:r>
        <w:rPr>
          <w:rFonts w:ascii="Times New Roman" w:hAnsi="Times New Roman" w:cs="Times New Roman"/>
          <w:sz w:val="28"/>
        </w:rPr>
        <w:t xml:space="preserve"> да, хотим!</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Воспитатель:</w:t>
      </w:r>
      <w:r>
        <w:rPr>
          <w:rFonts w:ascii="Times New Roman" w:hAnsi="Times New Roman" w:cs="Times New Roman"/>
          <w:sz w:val="28"/>
        </w:rPr>
        <w:t xml:space="preserve"> что мы сегодня с вами будем готовить борщ или компот? (право выбора детям)</w:t>
      </w:r>
    </w:p>
    <w:p>
      <w:pPr>
        <w:spacing w:after="0" w:line="360" w:lineRule="auto"/>
        <w:ind w:firstLine="708"/>
        <w:jc w:val="both"/>
        <w:rPr>
          <w:rFonts w:ascii="Times New Roman" w:hAnsi="Times New Roman" w:cs="Times New Roman"/>
          <w:i/>
          <w:sz w:val="28"/>
        </w:rPr>
      </w:pPr>
      <w:r>
        <w:rPr>
          <w:rFonts w:ascii="Times New Roman" w:hAnsi="Times New Roman" w:cs="Times New Roman"/>
          <w:i/>
          <w:sz w:val="28"/>
        </w:rPr>
        <w:t xml:space="preserve">Дети: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Воспитатель: а что нам для этого нужно</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Проводим игру « сварим суп»</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Воспитатель:</w:t>
      </w:r>
      <w:r>
        <w:rPr>
          <w:rFonts w:ascii="Times New Roman" w:hAnsi="Times New Roman" w:cs="Times New Roman"/>
          <w:sz w:val="28"/>
        </w:rPr>
        <w:t xml:space="preserve"> ребята, а что </w:t>
      </w:r>
      <w:r>
        <w:rPr>
          <w:rFonts w:ascii="Times New Roman" w:hAnsi="Times New Roman" w:cs="Times New Roman"/>
          <w:sz w:val="28"/>
          <w:lang w:val="ru-RU"/>
        </w:rPr>
        <w:t>ещё</w:t>
      </w:r>
      <w:r>
        <w:rPr>
          <w:rFonts w:ascii="Times New Roman" w:hAnsi="Times New Roman" w:cs="Times New Roman"/>
          <w:sz w:val="28"/>
        </w:rPr>
        <w:t xml:space="preserve"> повар делает?</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Дети: </w:t>
      </w:r>
      <w:r>
        <w:rPr>
          <w:rFonts w:ascii="Times New Roman" w:hAnsi="Times New Roman" w:cs="Times New Roman"/>
          <w:sz w:val="28"/>
        </w:rPr>
        <w:t>пекут печенья!</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Воспитатель: </w:t>
      </w:r>
      <w:r>
        <w:rPr>
          <w:rFonts w:ascii="Times New Roman" w:hAnsi="Times New Roman" w:cs="Times New Roman"/>
          <w:sz w:val="28"/>
        </w:rPr>
        <w:t>тогда надевайте фартуки – будем поварами.</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Воспитатель:</w:t>
      </w:r>
      <w:r>
        <w:rPr>
          <w:rFonts w:ascii="Times New Roman" w:hAnsi="Times New Roman" w:cs="Times New Roman"/>
          <w:sz w:val="28"/>
        </w:rPr>
        <w:t xml:space="preserve"> надо печенье делать так: отщипнуть от теста кусочек, слепить из него шарик, расплющить и уложить на поднос (показываю). Справитесь?</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Дети:</w:t>
      </w:r>
      <w:r>
        <w:rPr>
          <w:rFonts w:ascii="Times New Roman" w:hAnsi="Times New Roman" w:cs="Times New Roman"/>
          <w:sz w:val="28"/>
        </w:rPr>
        <w:t xml:space="preserve"> Да!</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Воспитатель:</w:t>
      </w:r>
      <w:r>
        <w:rPr>
          <w:rFonts w:ascii="Times New Roman" w:hAnsi="Times New Roman" w:cs="Times New Roman"/>
          <w:sz w:val="28"/>
        </w:rPr>
        <w:t xml:space="preserve"> какие молодцы! Много печенья налепили, всем хватит!</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Воспитатель: </w:t>
      </w:r>
      <w:r>
        <w:rPr>
          <w:rFonts w:ascii="Times New Roman" w:hAnsi="Times New Roman" w:cs="Times New Roman"/>
          <w:sz w:val="28"/>
        </w:rPr>
        <w:t>да ребята, повар – это человек который занимается приготовлением пищи. Это важная профессия.</w:t>
      </w:r>
    </w:p>
    <w:p>
      <w:pPr>
        <w:spacing w:after="0" w:line="360" w:lineRule="auto"/>
        <w:ind w:firstLine="708"/>
        <w:jc w:val="both"/>
        <w:rPr>
          <w:rFonts w:ascii="Times New Roman" w:hAnsi="Times New Roman" w:cs="Times New Roman"/>
          <w:b/>
          <w:sz w:val="28"/>
          <w:u w:val="single"/>
        </w:rPr>
      </w:pPr>
      <w:r>
        <w:rPr>
          <w:rFonts w:ascii="Times New Roman" w:hAnsi="Times New Roman" w:cs="Times New Roman"/>
          <w:b/>
          <w:sz w:val="28"/>
          <w:u w:val="single"/>
        </w:rPr>
        <w:t>2.Д/и «Варим компот»</w:t>
      </w:r>
    </w:p>
    <w:p>
      <w:pPr>
        <w:spacing w:after="0" w:line="360" w:lineRule="auto"/>
        <w:ind w:firstLine="708"/>
        <w:jc w:val="both"/>
        <w:rPr>
          <w:rFonts w:ascii="Times New Roman" w:hAnsi="Times New Roman" w:cs="Times New Roman"/>
          <w:b/>
          <w:sz w:val="28"/>
          <w:u w:val="single"/>
        </w:rPr>
      </w:pPr>
      <w:r>
        <w:rPr>
          <w:rFonts w:ascii="Times New Roman" w:hAnsi="Times New Roman" w:cs="Times New Roman"/>
          <w:b/>
          <w:sz w:val="28"/>
          <w:u w:val="single"/>
        </w:rPr>
        <w:t>3.П/и «Каравай»</w:t>
      </w:r>
    </w:p>
    <w:p>
      <w:pPr>
        <w:spacing w:after="0" w:line="360" w:lineRule="auto"/>
        <w:ind w:firstLine="708"/>
        <w:jc w:val="both"/>
        <w:rPr>
          <w:rFonts w:ascii="Times New Roman" w:hAnsi="Times New Roman" w:cs="Times New Roman"/>
          <w:b/>
          <w:sz w:val="28"/>
          <w:u w:val="single"/>
        </w:rPr>
      </w:pPr>
      <w:r>
        <w:rPr>
          <w:rFonts w:ascii="Times New Roman" w:hAnsi="Times New Roman" w:cs="Times New Roman"/>
          <w:b/>
          <w:sz w:val="28"/>
          <w:u w:val="single"/>
        </w:rPr>
        <w:t>4.Загадывание загадок</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Рано-рано утром встаёт повар. Раньше всех приходит он на свою работу, ведь ему нужно успеть приготовить завтрак. На кухне у повара есть предметы, которые ему помогают в готовке. Как ты думаешь, что это за предметы?</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Полюбуйся, посмотри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Полюс северный внутри!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Там сверкает снег и </w:t>
      </w:r>
      <w:r>
        <w:rPr>
          <w:rFonts w:ascii="Times New Roman" w:hAnsi="Times New Roman" w:cs="Times New Roman"/>
          <w:sz w:val="28"/>
          <w:lang w:val="ru-RU"/>
        </w:rPr>
        <w:t>лёд</w:t>
      </w: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Там сама зима живет.  (Холодильник)</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Четыре синих солнца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У бабушки на кухне,</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Четыре синих солнца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Горели и потухли.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Поспели щи, шипят блины.</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До завтра солнца не нужны. (Газовая плита)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Среди ложек я полковник.</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И зовут меня… (Половник)</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Под крышей - четыре ножки,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Над крышей - суп да ложки. (Стол)</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Жесткая, дырявая,</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Колючая, корявая.</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Что ей на спину положат,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Все она тотчас изгложет. (Тёрка)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Закипит – исходит паром,</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И свистит, и пышет жаром,</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Крышкой брякает, стучит.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Эй, сними меня! – кричит. (Чайник)</w:t>
      </w:r>
    </w:p>
    <w:p>
      <w:pPr>
        <w:spacing w:after="0" w:line="360" w:lineRule="auto"/>
        <w:jc w:val="both"/>
        <w:rPr>
          <w:rFonts w:ascii="Times New Roman" w:hAnsi="Times New Roman" w:cs="Times New Roman"/>
          <w:b/>
          <w:sz w:val="28"/>
          <w:u w:val="single"/>
        </w:rPr>
        <w:sectPr>
          <w:footerReference r:id="rId5" w:type="default"/>
          <w:pgSz w:w="11906" w:h="16838"/>
          <w:pgMar w:top="1134" w:right="850" w:bottom="1134" w:left="1701" w:header="708" w:footer="708" w:gutter="0"/>
          <w:pgBorders w:offsetFrom="page">
            <w:top w:val="balloonsHotAir" w:color="auto" w:sz="20" w:space="24"/>
            <w:left w:val="balloonsHotAir" w:color="auto" w:sz="20" w:space="24"/>
            <w:bottom w:val="balloonsHotAir" w:color="auto" w:sz="20" w:space="24"/>
            <w:right w:val="balloonsHotAir" w:color="auto" w:sz="20" w:space="24"/>
          </w:pgBorders>
          <w:cols w:space="708" w:num="1"/>
          <w:titlePg/>
          <w:docGrid w:linePitch="360" w:charSpace="0"/>
        </w:sectPr>
      </w:pPr>
    </w:p>
    <w:p>
      <w:pPr>
        <w:spacing w:after="0" w:line="360" w:lineRule="auto"/>
        <w:jc w:val="both"/>
        <w:rPr>
          <w:rFonts w:ascii="Times New Roman" w:hAnsi="Times New Roman" w:cs="Times New Roman"/>
          <w:b/>
          <w:sz w:val="28"/>
          <w:u w:val="single"/>
        </w:rPr>
      </w:pPr>
    </w:p>
    <w:p>
      <w:pPr>
        <w:spacing w:after="0" w:line="360" w:lineRule="auto"/>
        <w:jc w:val="both"/>
        <w:rPr>
          <w:rFonts w:ascii="Times New Roman" w:hAnsi="Times New Roman" w:cs="Times New Roman"/>
          <w:b/>
          <w:sz w:val="28"/>
          <w:u w:val="single"/>
        </w:rPr>
      </w:pPr>
    </w:p>
    <w:p>
      <w:pPr>
        <w:spacing w:after="0" w:line="360" w:lineRule="auto"/>
        <w:jc w:val="both"/>
        <w:rPr>
          <w:rFonts w:ascii="Times New Roman" w:hAnsi="Times New Roman" w:cs="Times New Roman"/>
          <w:b/>
          <w:sz w:val="28"/>
          <w:u w:val="single"/>
        </w:rPr>
      </w:pPr>
    </w:p>
    <w:p>
      <w:pPr>
        <w:spacing w:after="0" w:line="360" w:lineRule="auto"/>
        <w:jc w:val="both"/>
        <w:rPr>
          <w:rFonts w:ascii="Times New Roman" w:hAnsi="Times New Roman" w:cs="Times New Roman"/>
          <w:b/>
          <w:sz w:val="28"/>
          <w:u w:val="single"/>
        </w:rPr>
      </w:pPr>
    </w:p>
    <w:p>
      <w:pPr>
        <w:spacing w:after="0" w:line="360" w:lineRule="auto"/>
        <w:ind w:firstLine="708"/>
        <w:jc w:val="both"/>
        <w:rPr>
          <w:rFonts w:ascii="Times New Roman" w:hAnsi="Times New Roman" w:cs="Times New Roman"/>
          <w:b/>
          <w:sz w:val="28"/>
          <w:u w:val="single"/>
        </w:rPr>
      </w:pPr>
      <w:r>
        <w:rPr>
          <w:rFonts w:ascii="Times New Roman" w:hAnsi="Times New Roman" w:cs="Times New Roman"/>
          <w:b/>
          <w:sz w:val="28"/>
          <w:u w:val="single"/>
        </w:rPr>
        <w:t>5.Стихи</w:t>
      </w: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Весёлый повар</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Повар весёлый,</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Готовлю я</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Блин.</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Нету вкуснее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Такой он один.</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Блин</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Хоть куда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Не велик</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И не мал.</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Вверх я</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Подбросил его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И поймал.</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Он акробат.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Как артист цирковой,</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С ловкостью</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Трюк</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Демонстрирует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Свой:</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САЛЬТО-МОРТАЛЕ</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НА СКОВОРОДЕ.</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Вам Не увидеть</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Такое Нигде.</w:t>
      </w:r>
    </w:p>
    <w:p>
      <w:pPr>
        <w:pBdr>
          <w:bottom w:val="dotted" w:color="auto" w:sz="24" w:space="1"/>
        </w:pBdr>
        <w:spacing w:after="0" w:line="360" w:lineRule="auto"/>
        <w:ind w:firstLine="708"/>
        <w:jc w:val="both"/>
        <w:rPr>
          <w:rFonts w:ascii="Times New Roman" w:hAnsi="Times New Roman" w:cs="Times New Roman"/>
          <w:sz w:val="28"/>
        </w:rPr>
      </w:pPr>
      <w:r>
        <w:rPr>
          <w:rFonts w:ascii="Times New Roman" w:hAnsi="Times New Roman" w:cs="Times New Roman"/>
          <w:sz w:val="28"/>
        </w:rPr>
        <w:t>Семён Островский</w:t>
      </w:r>
    </w:p>
    <w:p>
      <w:pPr>
        <w:spacing w:after="0" w:line="360" w:lineRule="auto"/>
        <w:ind w:firstLine="708"/>
        <w:jc w:val="both"/>
        <w:rPr>
          <w:rFonts w:ascii="Times New Roman" w:hAnsi="Times New Roman" w:cs="Times New Roman"/>
          <w:sz w:val="28"/>
        </w:rPr>
      </w:pPr>
      <w:r>
        <w:rPr>
          <w:rFonts w:ascii="Times New Roman" w:hAnsi="Times New Roman" w:cs="Times New Roman"/>
          <w:b/>
          <w:sz w:val="28"/>
        </w:rPr>
        <w:t>Повар</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А у нас сегодня в группе</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Будет новая игра: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Все девчонки – поварихи,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А мальчишки – повара.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Мы халатики надели,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Колпаки на головах.</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И кастрюльки с черпаками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Разложили на столах.</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Наши кубики – картошка,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А морковка – карандаш.</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Даже мячик станет луком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Будет вкусным супчик наш.</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Всё посолим, помешаем,</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По тарелкам разольём.</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Кукол весело посадим</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И накормим перед сном.</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Мы сегодня поварихи,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Мы сегодня повара!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Но тарелочки помоем,</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Ведь закончилась игра.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(автор неизвестен)</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w:t>
      </w: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Повар</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Дайте повару продукты:</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Мясо птицы, сухофрукты,</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Рис, картофель... И тогда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Ждёт вас вкусная еда.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Сергей Чертков</w:t>
      </w:r>
    </w:p>
    <w:p>
      <w:pPr>
        <w:pStyle w:val="2"/>
        <w:spacing w:before="0" w:line="360" w:lineRule="auto"/>
        <w:ind w:firstLine="709"/>
        <w:rPr>
          <w:rFonts w:ascii="Times New Roman" w:hAnsi="Times New Roman" w:cs="Times New Roman"/>
          <w:color w:val="FF0000"/>
        </w:rPr>
        <w:sectPr>
          <w:type w:val="continuous"/>
          <w:pgSz w:w="11906" w:h="16838"/>
          <w:pgMar w:top="1134" w:right="850" w:bottom="1134" w:left="1701" w:header="708" w:footer="708" w:gutter="0"/>
          <w:pgBorders w:offsetFrom="page">
            <w:top w:val="balloonsHotAir" w:color="auto" w:sz="20" w:space="24"/>
            <w:left w:val="balloonsHotAir" w:color="auto" w:sz="20" w:space="24"/>
            <w:bottom w:val="balloonsHotAir" w:color="auto" w:sz="20" w:space="24"/>
            <w:right w:val="balloonsHotAir" w:color="auto" w:sz="20" w:space="24"/>
          </w:pgBorders>
          <w:cols w:space="708" w:num="2"/>
          <w:titlePg/>
          <w:docGrid w:linePitch="360" w:charSpace="0"/>
        </w:sectPr>
      </w:pPr>
    </w:p>
    <w:p>
      <w:pPr>
        <w:pStyle w:val="2"/>
        <w:spacing w:before="0" w:line="360" w:lineRule="auto"/>
        <w:ind w:firstLine="709"/>
        <w:jc w:val="right"/>
        <w:rPr>
          <w:rFonts w:ascii="Times New Roman" w:hAnsi="Times New Roman" w:cs="Times New Roman"/>
          <w:color w:val="000000" w:themeColor="text1"/>
        </w:rPr>
      </w:pPr>
      <w:bookmarkStart w:id="22" w:name="_Toc483249464"/>
    </w:p>
    <w:p>
      <w:pPr>
        <w:pStyle w:val="2"/>
        <w:spacing w:before="0" w:line="360" w:lineRule="auto"/>
        <w:ind w:firstLine="709"/>
        <w:jc w:val="left"/>
        <w:rPr>
          <w:rFonts w:ascii="Times New Roman" w:hAnsi="Times New Roman" w:cs="Times New Roman"/>
          <w:color w:val="000000" w:themeColor="text1"/>
        </w:rPr>
      </w:pPr>
      <w:r>
        <w:rPr>
          <w:rFonts w:hint="default" w:ascii="Times New Roman" w:hAnsi="Times New Roman" w:cs="Times New Roman"/>
          <w:color w:val="000000" w:themeColor="text1"/>
          <w:lang w:val="ru-RU"/>
        </w:rPr>
        <w:t xml:space="preserve">  </w:t>
      </w:r>
      <w:r>
        <w:rPr>
          <w:rFonts w:ascii="Times New Roman" w:hAnsi="Times New Roman" w:cs="Times New Roman"/>
          <w:color w:val="000000" w:themeColor="text1"/>
        </w:rPr>
        <w:drawing>
          <wp:inline distT="0" distB="0" distL="114300" distR="114300">
            <wp:extent cx="1790065" cy="1854200"/>
            <wp:effectExtent l="0" t="0" r="635" b="12700"/>
            <wp:docPr id="2" name="Изображение 2" descr="13195.75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13195.750x0"/>
                    <pic:cNvPicPr>
                      <a:picLocks noChangeAspect="1"/>
                    </pic:cNvPicPr>
                  </pic:nvPicPr>
                  <pic:blipFill>
                    <a:blip r:embed="rId8"/>
                    <a:stretch>
                      <a:fillRect/>
                    </a:stretch>
                  </pic:blipFill>
                  <pic:spPr>
                    <a:xfrm>
                      <a:off x="0" y="0"/>
                      <a:ext cx="1790065" cy="1854200"/>
                    </a:xfrm>
                    <a:prstGeom prst="rect">
                      <a:avLst/>
                    </a:prstGeom>
                  </pic:spPr>
                </pic:pic>
              </a:graphicData>
            </a:graphic>
          </wp:inline>
        </w:drawing>
      </w:r>
      <w:r>
        <w:rPr>
          <w:rFonts w:ascii="Times New Roman" w:hAnsi="Times New Roman" w:cs="Times New Roman"/>
          <w:color w:val="000000" w:themeColor="text1"/>
        </w:rPr>
        <w:t>Приложение 1. Беседы</w:t>
      </w:r>
      <w:bookmarkEnd w:id="22"/>
    </w:p>
    <w:p>
      <w:pPr>
        <w:pStyle w:val="2"/>
        <w:spacing w:before="0" w:line="360" w:lineRule="auto"/>
        <w:ind w:firstLine="3795" w:firstLineChars="1350"/>
        <w:jc w:val="both"/>
        <w:rPr>
          <w:rFonts w:ascii="Times New Roman" w:hAnsi="Times New Roman" w:cs="Times New Roman"/>
          <w:color w:val="000000" w:themeColor="text1"/>
        </w:rPr>
      </w:pPr>
      <w:bookmarkStart w:id="23" w:name="_Toc483249465"/>
      <w:r>
        <w:rPr>
          <w:rFonts w:ascii="Times New Roman" w:hAnsi="Times New Roman" w:cs="Times New Roman"/>
          <w:color w:val="000000" w:themeColor="text1"/>
        </w:rPr>
        <w:t>«Профессия – врач».</w:t>
      </w:r>
      <w:bookmarkEnd w:id="23"/>
    </w:p>
    <w:p>
      <w:pPr>
        <w:spacing w:after="0" w:line="360" w:lineRule="auto"/>
        <w:ind w:firstLine="708"/>
        <w:jc w:val="both"/>
        <w:rPr>
          <w:rFonts w:ascii="Times New Roman" w:hAnsi="Times New Roman" w:cs="Times New Roman"/>
          <w:sz w:val="28"/>
        </w:rPr>
      </w:pPr>
      <w:r>
        <w:rPr>
          <w:rFonts w:ascii="Times New Roman" w:hAnsi="Times New Roman" w:cs="Times New Roman"/>
          <w:sz w:val="28"/>
        </w:rPr>
        <w:t>1.Экскурсия в медицинский кабинет «Профессия – врач» – познакомить с профессиями врача и медицинской сестры, воспитывать уважительное отношение к сотрудникам детского сада, развивать у детей наблюдательность; пополнить словарь детей медицинской терминологией, активизировать глаголы, учить детей полно отвечать на вопросы, находить как можно больше слов для ответов в процессе общения.</w:t>
      </w: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2.Беседа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Врачи – очень умные и добрые люди, они много знают про каждую болезнь, про каждое лекарство. Они помогают людям, которые заболели.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Примерный диалог (можно и без него):</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Взрослый:</w:t>
      </w:r>
      <w:r>
        <w:rPr>
          <w:rFonts w:ascii="Times New Roman" w:hAnsi="Times New Roman" w:cs="Times New Roman"/>
          <w:sz w:val="28"/>
        </w:rPr>
        <w:t xml:space="preserve"> А ты был (а) когда-нибудь у врача?</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Ребёнок:</w:t>
      </w:r>
      <w:r>
        <w:rPr>
          <w:rFonts w:ascii="Times New Roman" w:hAnsi="Times New Roman" w:cs="Times New Roman"/>
          <w:sz w:val="28"/>
        </w:rPr>
        <w:t xml:space="preserve">  был (а)</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В</w:t>
      </w:r>
      <w:r>
        <w:rPr>
          <w:rFonts w:ascii="Times New Roman" w:hAnsi="Times New Roman" w:cs="Times New Roman"/>
          <w:sz w:val="28"/>
        </w:rPr>
        <w:t>: А как называются люди, которые посещают врача?</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Р</w:t>
      </w:r>
      <w:r>
        <w:rPr>
          <w:rFonts w:ascii="Times New Roman" w:hAnsi="Times New Roman" w:cs="Times New Roman"/>
          <w:sz w:val="28"/>
        </w:rPr>
        <w:t>: Пациент.</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В</w:t>
      </w:r>
      <w:r>
        <w:rPr>
          <w:rFonts w:ascii="Times New Roman" w:hAnsi="Times New Roman" w:cs="Times New Roman"/>
          <w:sz w:val="28"/>
        </w:rPr>
        <w:t>: Ты помнишь, во что обычно одеваются врачи?</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Р:</w:t>
      </w:r>
      <w:r>
        <w:rPr>
          <w:rFonts w:ascii="Times New Roman" w:hAnsi="Times New Roman" w:cs="Times New Roman"/>
          <w:sz w:val="28"/>
        </w:rPr>
        <w:t xml:space="preserve"> Они носят белые халаты и белую шапочку на голове.</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В</w:t>
      </w:r>
      <w:r>
        <w:rPr>
          <w:rFonts w:ascii="Times New Roman" w:hAnsi="Times New Roman" w:cs="Times New Roman"/>
          <w:sz w:val="28"/>
        </w:rPr>
        <w:t>: А кто работает в поликлинике?</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Р:</w:t>
      </w:r>
      <w:r>
        <w:rPr>
          <w:rFonts w:ascii="Times New Roman" w:hAnsi="Times New Roman" w:cs="Times New Roman"/>
          <w:sz w:val="28"/>
        </w:rPr>
        <w:t xml:space="preserve"> Врач, медсестра</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В.</w:t>
      </w:r>
      <w:r>
        <w:rPr>
          <w:rFonts w:ascii="Times New Roman" w:hAnsi="Times New Roman" w:cs="Times New Roman"/>
          <w:sz w:val="28"/>
        </w:rPr>
        <w:t xml:space="preserve"> А ты хотел (а) бы узнать, кто ещё работает в поликлинике?</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Р</w:t>
      </w:r>
      <w:r>
        <w:rPr>
          <w:rFonts w:ascii="Times New Roman" w:hAnsi="Times New Roman" w:cs="Times New Roman"/>
          <w:sz w:val="28"/>
        </w:rPr>
        <w:t>: Конечно.</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Тогда давай мы начнём нашу экскурсию и познакомимся поближе с теми, кто работает в поликлинике.</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Кто же такой педиатр? </w:t>
      </w:r>
      <w:r>
        <w:rPr>
          <w:rFonts w:ascii="Times New Roman" w:hAnsi="Times New Roman" w:cs="Times New Roman"/>
          <w:sz w:val="28"/>
        </w:rPr>
        <w:t>(новое слово). Это тот врач, который лечит детей, проще говоря – детский врач. Он наблюдает ребёночка от самого рождения, следит за его ростом и весом. Если ребёнок заболел, он его осматривает, прослушивает, измеряет температуру, затем назначает нужные лекарства, следит, чтобы лечение проходило успешно.</w:t>
      </w:r>
    </w:p>
    <w:p>
      <w:pPr>
        <w:spacing w:after="0" w:line="360" w:lineRule="auto"/>
        <w:ind w:firstLine="708"/>
        <w:jc w:val="center"/>
        <w:rPr>
          <w:rFonts w:hint="default" w:ascii="Times New Roman" w:hAnsi="Times New Roman" w:cs="Times New Roman"/>
          <w:sz w:val="28"/>
          <w:lang w:val="ru-RU"/>
        </w:rPr>
      </w:pPr>
      <w:r>
        <w:rPr>
          <w:rFonts w:hint="default" w:ascii="Times New Roman" w:hAnsi="Times New Roman" w:cs="Times New Roman"/>
          <w:sz w:val="28"/>
          <w:lang w:val="ru-RU"/>
        </w:rPr>
        <w:drawing>
          <wp:inline distT="0" distB="0" distL="114300" distR="114300">
            <wp:extent cx="1841500" cy="1549400"/>
            <wp:effectExtent l="0" t="0" r="6350" b="12700"/>
            <wp:docPr id="3" name="Изображение 3" descr="мальчик-на-медицинской-проверке-вверх-с-мужским-доктором-педиатра-10038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мальчик-на-медицинской-проверке-вверх-с-мужским-доктором-педиатра-100383979"/>
                    <pic:cNvPicPr>
                      <a:picLocks noChangeAspect="1"/>
                    </pic:cNvPicPr>
                  </pic:nvPicPr>
                  <pic:blipFill>
                    <a:blip r:embed="rId9"/>
                    <a:stretch>
                      <a:fillRect/>
                    </a:stretch>
                  </pic:blipFill>
                  <pic:spPr>
                    <a:xfrm>
                      <a:off x="0" y="0"/>
                      <a:ext cx="1841500" cy="1549400"/>
                    </a:xfrm>
                    <a:prstGeom prst="rect">
                      <a:avLst/>
                    </a:prstGeom>
                  </pic:spPr>
                </pic:pic>
              </a:graphicData>
            </a:graphic>
          </wp:inline>
        </w:drawing>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Давай выясним, кто же такой </w:t>
      </w:r>
      <w:r>
        <w:rPr>
          <w:rFonts w:ascii="Times New Roman" w:hAnsi="Times New Roman" w:cs="Times New Roman"/>
          <w:i/>
          <w:sz w:val="28"/>
        </w:rPr>
        <w:t xml:space="preserve">ЛОР </w:t>
      </w:r>
      <w:r>
        <w:rPr>
          <w:rFonts w:ascii="Times New Roman" w:hAnsi="Times New Roman" w:cs="Times New Roman"/>
          <w:sz w:val="28"/>
        </w:rPr>
        <w:t>и что же он лечит? А лечит этот врач  ушки, горло и носик. Обычно, когда детки болеют, они идут сначала к педиатру. И, если заболевание не сложное, педиатр лечит сам. Но если заболевание серьёзное, тогда педиатр выдаёт направление к ЛОРу.</w:t>
      </w:r>
    </w:p>
    <w:p>
      <w:pPr>
        <w:spacing w:after="0" w:line="360" w:lineRule="auto"/>
        <w:ind w:firstLine="708"/>
        <w:jc w:val="center"/>
        <w:rPr>
          <w:rFonts w:hint="default" w:ascii="Times New Roman" w:hAnsi="Times New Roman" w:cs="Times New Roman"/>
          <w:sz w:val="28"/>
          <w:lang w:val="ru-RU"/>
        </w:rPr>
      </w:pPr>
      <w:r>
        <w:rPr>
          <w:rFonts w:hint="default" w:ascii="Times New Roman" w:hAnsi="Times New Roman" w:cs="Times New Roman"/>
          <w:sz w:val="28"/>
          <w:lang w:val="ru-RU"/>
        </w:rPr>
        <w:drawing>
          <wp:inline distT="0" distB="0" distL="114300" distR="114300">
            <wp:extent cx="2276475" cy="2062480"/>
            <wp:effectExtent l="0" t="0" r="9525" b="13970"/>
            <wp:docPr id="4" name="Изображение 4" descr="1659860107_69-funart-pro-p-fon-professii-dlya-detei-krasivo-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1659860107_69-funart-pro-p-fon-professii-dlya-detei-krasivo-77"/>
                    <pic:cNvPicPr>
                      <a:picLocks noChangeAspect="1"/>
                    </pic:cNvPicPr>
                  </pic:nvPicPr>
                  <pic:blipFill>
                    <a:blip r:embed="rId10"/>
                    <a:stretch>
                      <a:fillRect/>
                    </a:stretch>
                  </pic:blipFill>
                  <pic:spPr>
                    <a:xfrm>
                      <a:off x="0" y="0"/>
                      <a:ext cx="2276475" cy="2062480"/>
                    </a:xfrm>
                    <a:prstGeom prst="rect">
                      <a:avLst/>
                    </a:prstGeom>
                  </pic:spPr>
                </pic:pic>
              </a:graphicData>
            </a:graphic>
          </wp:inline>
        </w:drawing>
      </w:r>
    </w:p>
    <w:p>
      <w:pPr>
        <w:spacing w:after="0" w:line="360" w:lineRule="auto"/>
        <w:ind w:firstLine="708"/>
        <w:jc w:val="center"/>
        <w:rPr>
          <w:rFonts w:ascii="Times New Roman" w:hAnsi="Times New Roman" w:cs="Times New Roman"/>
          <w:sz w:val="28"/>
        </w:rPr>
      </w:pP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Давай зайдём в кабинет </w:t>
      </w:r>
      <w:r>
        <w:rPr>
          <w:rFonts w:ascii="Times New Roman" w:hAnsi="Times New Roman" w:cs="Times New Roman"/>
          <w:i/>
          <w:sz w:val="28"/>
        </w:rPr>
        <w:t>окулиста</w:t>
      </w:r>
      <w:r>
        <w:rPr>
          <w:rFonts w:ascii="Times New Roman" w:hAnsi="Times New Roman" w:cs="Times New Roman"/>
          <w:sz w:val="28"/>
        </w:rPr>
        <w:t xml:space="preserve">, здесь на стене весит плакат с изображением картинок и букв для проверки зрения (заранее распечатать плакат и показать ребёнку). Эту профессию ещё называют таким сложным словом, как офтальмолог (новое слово). Это врач, который, как вы уже догадались, лечит наши глазки, занимается болезнями, связанными со зрением. Он помогает подобрать очки или контактные линзы, проверяет на разных аппаратах здоровье глаз и при серьёзных болезнях назначает лечение, выписывает лекарства.  </w:t>
      </w:r>
    </w:p>
    <w:p>
      <w:pPr>
        <w:spacing w:after="0" w:line="360" w:lineRule="auto"/>
        <w:ind w:firstLine="708"/>
        <w:jc w:val="center"/>
        <w:rPr>
          <w:rFonts w:hint="default" w:ascii="Times New Roman" w:hAnsi="Times New Roman" w:cs="Times New Roman"/>
          <w:sz w:val="28"/>
          <w:lang w:val="ru-RU"/>
        </w:rPr>
      </w:pPr>
      <w:r>
        <w:rPr>
          <w:rFonts w:hint="default" w:ascii="Times New Roman" w:hAnsi="Times New Roman" w:cs="Times New Roman"/>
          <w:sz w:val="28"/>
          <w:lang w:val="ru-RU"/>
        </w:rPr>
        <w:drawing>
          <wp:inline distT="0" distB="0" distL="114300" distR="114300">
            <wp:extent cx="1993900" cy="1918335"/>
            <wp:effectExtent l="0" t="0" r="6350" b="5715"/>
            <wp:docPr id="5" name="Изображение 5" descr="офта-ьмо-ог-евушки-шаржа-с-зрением-испытания-иаграммы-4092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офта-ьмо-ог-евушки-шаржа-с-зрением-испытания-иаграммы-40924202"/>
                    <pic:cNvPicPr>
                      <a:picLocks noChangeAspect="1"/>
                    </pic:cNvPicPr>
                  </pic:nvPicPr>
                  <pic:blipFill>
                    <a:blip r:embed="rId11"/>
                    <a:stretch>
                      <a:fillRect/>
                    </a:stretch>
                  </pic:blipFill>
                  <pic:spPr>
                    <a:xfrm>
                      <a:off x="0" y="0"/>
                      <a:ext cx="1993900" cy="1918335"/>
                    </a:xfrm>
                    <a:prstGeom prst="rect">
                      <a:avLst/>
                    </a:prstGeom>
                  </pic:spPr>
                </pic:pic>
              </a:graphicData>
            </a:graphic>
          </wp:inline>
        </w:drawing>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Стоматолог</w:t>
      </w:r>
      <w:r>
        <w:rPr>
          <w:rFonts w:ascii="Times New Roman" w:hAnsi="Times New Roman" w:cs="Times New Roman"/>
          <w:sz w:val="28"/>
        </w:rPr>
        <w:t xml:space="preserve"> – это зубной врач. Он лечит зубы и дёсны; исправляет прикус, если зубы неправильно выросли; помогает, даёт советы, что нужно делать, чтобы зубы не болели. Врач стоматолог учит взрослых и детей правильно чистить зубы. Бояться этого врача совсем не стоит, а вот посещать его надо регулярно, и тогда наши зубки всегда будут красивые и белые. </w:t>
      </w:r>
    </w:p>
    <w:p>
      <w:pPr>
        <w:spacing w:after="0" w:line="360" w:lineRule="auto"/>
        <w:ind w:firstLine="708"/>
        <w:jc w:val="center"/>
        <w:rPr>
          <w:rFonts w:hint="default" w:ascii="Times New Roman" w:hAnsi="Times New Roman" w:cs="Times New Roman"/>
          <w:sz w:val="28"/>
          <w:lang w:val="ru-RU"/>
        </w:rPr>
      </w:pPr>
      <w:r>
        <w:rPr>
          <w:rFonts w:hint="default" w:ascii="Times New Roman" w:hAnsi="Times New Roman" w:cs="Times New Roman"/>
          <w:sz w:val="28"/>
          <w:lang w:val="ru-RU"/>
        </w:rPr>
        <w:drawing>
          <wp:inline distT="0" distB="0" distL="114300" distR="114300">
            <wp:extent cx="2427605" cy="2037080"/>
            <wp:effectExtent l="0" t="0" r="10795" b="1270"/>
            <wp:docPr id="6" name="Изображение 6" descr="мальчик-мультфильма-в-офисе-дантиста-иллюстрация-мальчика-14891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мальчик-мультфильма-в-офисе-дантиста-иллюстрация-мальчика-148916121"/>
                    <pic:cNvPicPr>
                      <a:picLocks noChangeAspect="1"/>
                    </pic:cNvPicPr>
                  </pic:nvPicPr>
                  <pic:blipFill>
                    <a:blip r:embed="rId12"/>
                    <a:stretch>
                      <a:fillRect/>
                    </a:stretch>
                  </pic:blipFill>
                  <pic:spPr>
                    <a:xfrm>
                      <a:off x="0" y="0"/>
                      <a:ext cx="2427605" cy="2037080"/>
                    </a:xfrm>
                    <a:prstGeom prst="rect">
                      <a:avLst/>
                    </a:prstGeom>
                  </pic:spPr>
                </pic:pic>
              </a:graphicData>
            </a:graphic>
          </wp:inline>
        </w:drawing>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Есть ещё один медицинский работник, про которого мне бы очень хотелось тебе рассказать, </w:t>
      </w:r>
      <w:r>
        <w:rPr>
          <w:rFonts w:ascii="Times New Roman" w:hAnsi="Times New Roman" w:cs="Times New Roman"/>
          <w:i/>
          <w:sz w:val="28"/>
        </w:rPr>
        <w:t>это медсестра (</w:t>
      </w:r>
      <w:r>
        <w:rPr>
          <w:rFonts w:ascii="Times New Roman" w:hAnsi="Times New Roman" w:cs="Times New Roman"/>
          <w:sz w:val="28"/>
        </w:rPr>
        <w:t>новое слово).</w:t>
      </w:r>
    </w:p>
    <w:p>
      <w:pPr>
        <w:spacing w:after="0" w:line="360" w:lineRule="auto"/>
        <w:ind w:firstLine="708"/>
        <w:jc w:val="center"/>
        <w:rPr>
          <w:rFonts w:hint="default" w:ascii="Times New Roman" w:hAnsi="Times New Roman" w:cs="Times New Roman"/>
          <w:sz w:val="28"/>
          <w:lang w:val="ru-RU"/>
        </w:rPr>
      </w:pPr>
      <w:r>
        <w:rPr>
          <w:rFonts w:hint="default" w:ascii="Times New Roman" w:hAnsi="Times New Roman" w:cs="Times New Roman"/>
          <w:sz w:val="28"/>
          <w:lang w:val="ru-RU"/>
        </w:rPr>
        <w:drawing>
          <wp:inline distT="0" distB="0" distL="114300" distR="114300">
            <wp:extent cx="2432050" cy="2064385"/>
            <wp:effectExtent l="0" t="0" r="6350" b="12065"/>
            <wp:docPr id="8" name="Изображение 8" desc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med"/>
                    <pic:cNvPicPr>
                      <a:picLocks noChangeAspect="1"/>
                    </pic:cNvPicPr>
                  </pic:nvPicPr>
                  <pic:blipFill>
                    <a:blip r:embed="rId13"/>
                    <a:stretch>
                      <a:fillRect/>
                    </a:stretch>
                  </pic:blipFill>
                  <pic:spPr>
                    <a:xfrm>
                      <a:off x="0" y="0"/>
                      <a:ext cx="2432050" cy="2064385"/>
                    </a:xfrm>
                    <a:prstGeom prst="rect">
                      <a:avLst/>
                    </a:prstGeom>
                  </pic:spPr>
                </pic:pic>
              </a:graphicData>
            </a:graphic>
          </wp:inline>
        </w:drawing>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У каждого врача есть медсестра. Медсестра – это главный помощник любого врача. Она помогает врачу, и порой проводит с пациентом больше времени, чем сам врач.  Медсестра берёт анализы, ставит уколы, делает прививки, выдаёт справки и направления к другим врачам, заполняет больничные листы. Выполняет все распоряжения доктора.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Давай вспомним с тобой всех врачей, с которыми мы сегодня познакомились.</w:t>
      </w:r>
    </w:p>
    <w:p>
      <w:pPr>
        <w:pStyle w:val="14"/>
        <w:numPr>
          <w:ilvl w:val="0"/>
          <w:numId w:val="1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как называется врач, который лечит детей?</w:t>
      </w:r>
    </w:p>
    <w:p>
      <w:pPr>
        <w:pStyle w:val="14"/>
        <w:numPr>
          <w:ilvl w:val="0"/>
          <w:numId w:val="1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у какого врача в кабинете висит табличка, с помощью которой можно проверить зрение? </w:t>
      </w:r>
    </w:p>
    <w:p>
      <w:pPr>
        <w:pStyle w:val="14"/>
        <w:numPr>
          <w:ilvl w:val="0"/>
          <w:numId w:val="1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кто из врачей учит правильно чистить зубки? </w:t>
      </w:r>
    </w:p>
    <w:p>
      <w:pPr>
        <w:pStyle w:val="14"/>
        <w:numPr>
          <w:ilvl w:val="0"/>
          <w:numId w:val="1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к какому врачу нужно обратиться, если сильно заболели  ушко, горлышко или носик.</w:t>
      </w:r>
    </w:p>
    <w:p>
      <w:pPr>
        <w:pStyle w:val="14"/>
        <w:numPr>
          <w:ilvl w:val="0"/>
          <w:numId w:val="1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как называется медицинский работник, который выдаёт талоны к врачам?</w:t>
      </w:r>
    </w:p>
    <w:p>
      <w:pPr>
        <w:pStyle w:val="14"/>
        <w:numPr>
          <w:ilvl w:val="0"/>
          <w:numId w:val="1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как называется медицинский работник, который берёт анализы, делает уколы и прививки?</w:t>
      </w: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3.Чтение сказки К.Чуковского «Доктор Айболит».</w:t>
      </w: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4. Для детей и малышей: стихи про врача (доктора)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Детский доктор</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автор: Людмила Громова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Детский доктор утром рано</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Надевает свой халат,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Руки моет он под краном,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В кабинет </w:t>
      </w:r>
      <w:r>
        <w:rPr>
          <w:rFonts w:ascii="Times New Roman" w:hAnsi="Times New Roman" w:cs="Times New Roman"/>
          <w:sz w:val="28"/>
          <w:lang w:val="ru-RU"/>
        </w:rPr>
        <w:t>зовёт</w:t>
      </w:r>
      <w:r>
        <w:rPr>
          <w:rFonts w:ascii="Times New Roman" w:hAnsi="Times New Roman" w:cs="Times New Roman"/>
          <w:sz w:val="28"/>
        </w:rPr>
        <w:t xml:space="preserve"> ребят.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А потом в жару и холод,</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Словно доктор Айболит,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Через весь огромный город</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Врач по вызову спешит.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Не страшны нам грипп, ангина,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ОРЗ, ветрянка, корь,</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Врач – служитель медицины</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Победит любую хворь!</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автор: Людмила Громова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Маша с мамой так похожи: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Мама – врач, и Маша – тоже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Йодом мажет мишке ушки,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А зеленкой – хвостик хрюшке,</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Ставит градусник зайчонку,</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Лечит горлышко </w:t>
      </w:r>
      <w:r>
        <w:rPr>
          <w:rFonts w:ascii="Times New Roman" w:hAnsi="Times New Roman" w:cs="Times New Roman"/>
          <w:sz w:val="28"/>
          <w:lang w:val="ru-RU"/>
        </w:rPr>
        <w:t>лисёнку</w:t>
      </w: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Но не мишек и зайчат.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Мама лечит, а ребят.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Вот, закончен день рабочий,</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И домой вернулась мать.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Утомилась мама очень,</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Может, доктора позвать?</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Нет, ей отдых просто нужен,</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Пусть приляжет, </w:t>
      </w:r>
      <w:r>
        <w:rPr>
          <w:rFonts w:ascii="Times New Roman" w:hAnsi="Times New Roman" w:cs="Times New Roman"/>
          <w:sz w:val="28"/>
          <w:lang w:val="ru-RU"/>
        </w:rPr>
        <w:t>отдохнёт</w:t>
      </w: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Ну, а Машенька ей ужин</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И подаст, и уберет.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автор: Белоусова Надежда Семеновна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У Катюшки строгий вид.</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Что у вас? Живот болит?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Вам бы надо подлечиться,</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Есть для этого больница.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Пропишу я вам таблетки.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Они сладки, как конфетки.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Наша Катя будет врач.</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Пожелаем ей удач.</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автор: Людмила Громова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(Один день из жизни доктора. Из цикла «Малышам о профессиях». В скобочках указаны рекомендуемые иллюстрации.)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1. (Девочка играет с игрушками в доктора. Мама сидит рядом, помогает «лечить» зверей.)</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Маша с мамой так похожи: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Мама – врач, и Маша – тоже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Йодом мажет мишке ушки,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А зеленкой – хвостик хрюшке,</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Ставит градусник зайчонку,</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Лечит горлышко </w:t>
      </w:r>
      <w:r>
        <w:rPr>
          <w:rFonts w:ascii="Times New Roman" w:hAnsi="Times New Roman" w:cs="Times New Roman"/>
          <w:sz w:val="28"/>
          <w:lang w:val="ru-RU"/>
        </w:rPr>
        <w:t>лисёнку</w:t>
      </w: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Но не мишек и зайчат.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Мама лечит, а ребят.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2. (Доктор в белом халате моет руки под краном в </w:t>
      </w:r>
      <w:r>
        <w:rPr>
          <w:rFonts w:ascii="Times New Roman" w:hAnsi="Times New Roman" w:cs="Times New Roman"/>
          <w:sz w:val="28"/>
          <w:lang w:val="ru-RU"/>
        </w:rPr>
        <w:t>своём</w:t>
      </w:r>
      <w:r>
        <w:rPr>
          <w:rFonts w:ascii="Times New Roman" w:hAnsi="Times New Roman" w:cs="Times New Roman"/>
          <w:sz w:val="28"/>
        </w:rPr>
        <w:t xml:space="preserve"> кабинете. В приоткрытую дверь кто-то заглядывает.)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На работу доктор-мама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Прибегает очень рано,</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Надевает свой халат,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В кабинет </w:t>
      </w:r>
      <w:r>
        <w:rPr>
          <w:rFonts w:ascii="Times New Roman" w:hAnsi="Times New Roman" w:cs="Times New Roman"/>
          <w:sz w:val="28"/>
          <w:lang w:val="ru-RU"/>
        </w:rPr>
        <w:t>зовёт</w:t>
      </w:r>
      <w:r>
        <w:rPr>
          <w:rFonts w:ascii="Times New Roman" w:hAnsi="Times New Roman" w:cs="Times New Roman"/>
          <w:sz w:val="28"/>
        </w:rPr>
        <w:t xml:space="preserve"> ребят.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3. (В кабинете врача на руках у мамы </w:t>
      </w:r>
      <w:r>
        <w:rPr>
          <w:rFonts w:ascii="Times New Roman" w:hAnsi="Times New Roman" w:cs="Times New Roman"/>
          <w:sz w:val="28"/>
          <w:lang w:val="ru-RU"/>
        </w:rPr>
        <w:t>смеётся</w:t>
      </w:r>
      <w:r>
        <w:rPr>
          <w:rFonts w:ascii="Times New Roman" w:hAnsi="Times New Roman" w:cs="Times New Roman"/>
          <w:sz w:val="28"/>
        </w:rPr>
        <w:t xml:space="preserve"> грудной </w:t>
      </w:r>
      <w:r>
        <w:rPr>
          <w:rFonts w:ascii="Times New Roman" w:hAnsi="Times New Roman" w:cs="Times New Roman"/>
          <w:sz w:val="28"/>
          <w:lang w:val="ru-RU"/>
        </w:rPr>
        <w:t>ребёнок</w:t>
      </w: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Карапуз </w:t>
      </w:r>
      <w:r>
        <w:rPr>
          <w:rFonts w:ascii="Times New Roman" w:hAnsi="Times New Roman" w:cs="Times New Roman"/>
          <w:sz w:val="28"/>
          <w:lang w:val="ru-RU"/>
        </w:rPr>
        <w:t>смеётся</w:t>
      </w:r>
      <w:r>
        <w:rPr>
          <w:rFonts w:ascii="Times New Roman" w:hAnsi="Times New Roman" w:cs="Times New Roman"/>
          <w:sz w:val="28"/>
        </w:rPr>
        <w:t xml:space="preserve"> громко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До ушей беззубый рот.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Все в порядке у </w:t>
      </w:r>
      <w:r>
        <w:rPr>
          <w:rFonts w:ascii="Times New Roman" w:hAnsi="Times New Roman" w:cs="Times New Roman"/>
          <w:sz w:val="28"/>
          <w:lang w:val="ru-RU"/>
        </w:rPr>
        <w:t>ребёнка</w:t>
      </w: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Пусть здоровеньким </w:t>
      </w:r>
      <w:r>
        <w:rPr>
          <w:rFonts w:ascii="Times New Roman" w:hAnsi="Times New Roman" w:cs="Times New Roman"/>
          <w:sz w:val="28"/>
          <w:lang w:val="ru-RU"/>
        </w:rPr>
        <w:t>растёт</w:t>
      </w:r>
      <w:r>
        <w:rPr>
          <w:rFonts w:ascii="Times New Roman" w:hAnsi="Times New Roman" w:cs="Times New Roman"/>
          <w:sz w:val="28"/>
        </w:rPr>
        <w:t xml:space="preserve">!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4. (Мама отдыхает после </w:t>
      </w:r>
      <w:r>
        <w:rPr>
          <w:rFonts w:ascii="Times New Roman" w:hAnsi="Times New Roman" w:cs="Times New Roman"/>
          <w:sz w:val="28"/>
          <w:lang w:val="ru-RU"/>
        </w:rPr>
        <w:t>напряжённого</w:t>
      </w:r>
      <w:r>
        <w:rPr>
          <w:rFonts w:ascii="Times New Roman" w:hAnsi="Times New Roman" w:cs="Times New Roman"/>
          <w:sz w:val="28"/>
        </w:rPr>
        <w:t xml:space="preserve"> трудового дня. Маша – или накрывает на стол к ужину, или сидит рядом, обняв маму. На заднем плане – перебинтованный зайка, мишка с градусником и т.п.)</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Вот, закончен день рабочий,</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И домой вернулась мать.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Утомилась мама очень,</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Может, доктора позвать?</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Нет, ей отдых просто нужен,</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Пусть приляжет, </w:t>
      </w:r>
      <w:r>
        <w:rPr>
          <w:rFonts w:ascii="Times New Roman" w:hAnsi="Times New Roman" w:cs="Times New Roman"/>
          <w:sz w:val="28"/>
          <w:lang w:val="ru-RU"/>
        </w:rPr>
        <w:t>отдохнёт</w:t>
      </w: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Ну, а Машенька ей ужин</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И подаст, и уберет.</w:t>
      </w: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5.СР/и «Больница» «Кукла Катя заболела»</w:t>
      </w: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6.Занятие</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Ознакомление с окружающим.</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Тема: «Труд врача. О профессии»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Цель: «Продолжать воспитывать у детей понимания ценности здоровья».</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Обучающие задачи – познакомить детей с профессией врача, подвести к пониманию того, что они наши друзья. Дать представление о роли лекарств в лечении болезни, формировать сознательное отношение к собственному здоровью.</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Развивающие задачи  – развивать способности преодолевать страх по отношению к врачу, не бояться белого халата, медицинских инструментов.</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Воспитательные задачи  – формировать положительное отношение к профессии врача, воспитывать сочувствие, понимание к больным, готовность лечиться самим.</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Оздоровительные задачи  – продолжать работу по профилактике простудных заболеваний.</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Материал: Кукла доктор, чемоданчик, инструменты, зайчик.</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Ход занятия:</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1. Стук в дверь, заходит кукла доктор. Воспитатель: держит в руках куклу доктора и говорит за него:</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Здравствуйте, дети (дети здороваются). Ребята, а кто это? (доктор, отвечают дети). А почему вы думаете – доктор (дети отвечают – белый халат, белый колпак, чемоданчик). Кукла доктор спрашивает как ваше здоровье? Если кого-то надо вылечить, в моём чемоданчике всё для этого есть (показывает).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Воспитатель: ведёт беседу о работе доктора, (какие инструменты лежат в чемоданчике)</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Градусник для чего? (дети отвечают) укол, бинт, вата, таблетки, </w:t>
      </w:r>
      <w:r>
        <w:rPr>
          <w:rFonts w:ascii="Times New Roman" w:hAnsi="Times New Roman" w:cs="Times New Roman"/>
          <w:sz w:val="28"/>
          <w:lang w:val="ru-RU"/>
        </w:rPr>
        <w:t>зелёнка</w:t>
      </w:r>
      <w:r>
        <w:rPr>
          <w:rFonts w:ascii="Times New Roman" w:hAnsi="Times New Roman" w:cs="Times New Roman"/>
          <w:sz w:val="28"/>
        </w:rPr>
        <w:t xml:space="preserve">. (Объясняю, что для чего необходимо) рассказываю о том, что ставить градусник – это не больно. Также, доктору просто необходимо послушать трубочкой дыхание, чтобы помочь малышу. А </w:t>
      </w:r>
      <w:r>
        <w:rPr>
          <w:rFonts w:ascii="Times New Roman" w:hAnsi="Times New Roman" w:cs="Times New Roman"/>
          <w:sz w:val="28"/>
          <w:lang w:val="ru-RU"/>
        </w:rPr>
        <w:t>зелёнка</w:t>
      </w:r>
      <w:r>
        <w:rPr>
          <w:rFonts w:ascii="Times New Roman" w:hAnsi="Times New Roman" w:cs="Times New Roman"/>
          <w:sz w:val="28"/>
        </w:rPr>
        <w:t xml:space="preserve"> – это помощник при ранках, </w:t>
      </w:r>
      <w:r>
        <w:rPr>
          <w:rFonts w:ascii="Times New Roman" w:hAnsi="Times New Roman" w:cs="Times New Roman"/>
          <w:sz w:val="28"/>
          <w:lang w:val="ru-RU"/>
        </w:rPr>
        <w:t>её</w:t>
      </w:r>
      <w:r>
        <w:rPr>
          <w:rFonts w:ascii="Times New Roman" w:hAnsi="Times New Roman" w:cs="Times New Roman"/>
          <w:sz w:val="28"/>
        </w:rPr>
        <w:t xml:space="preserve"> не надо бояться мазать, а надо немного потерпеть и ранка быстро </w:t>
      </w:r>
      <w:r>
        <w:rPr>
          <w:rFonts w:ascii="Times New Roman" w:hAnsi="Times New Roman" w:cs="Times New Roman"/>
          <w:sz w:val="28"/>
          <w:lang w:val="ru-RU"/>
        </w:rPr>
        <w:t>пройдёт</w:t>
      </w:r>
      <w:r>
        <w:rPr>
          <w:rFonts w:ascii="Times New Roman" w:hAnsi="Times New Roman" w:cs="Times New Roman"/>
          <w:sz w:val="28"/>
        </w:rPr>
        <w:t>.  Шпатель нужен, чтобы смотреть горлышко, когда оно болит, как мы показываем горлышко? а какой звук произносим? (дети произносят звук (ааа))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i/>
          <w:sz w:val="28"/>
        </w:rPr>
        <w:t xml:space="preserve">Воспитатель: </w:t>
      </w:r>
      <w:r>
        <w:rPr>
          <w:rFonts w:ascii="Times New Roman" w:hAnsi="Times New Roman" w:cs="Times New Roman"/>
          <w:sz w:val="28"/>
        </w:rPr>
        <w:t>рассказывает историю: – Жил – был на свете доктор. Он очень любил свою работу. Однажды доктор пришёл в детский сад, чтобы сделать детям прививки. Дети все смелые были, они не боялись уколов. Только одна девочка расплакалась и сказала: «Уходи плохой доктор, ты сделал мне больно». Доктор уходил из детского сада очень грустный. У дороге в траве прыгала маленькая птичка, и она не могла летать, у неё было сломано крыло. Доктор поднял птичку, перевязал крылышко, дал ей лекарство. Взлетела птичка в небо и сказала: «Спасибо тебе, хороший доктор». Доктор долго думал хороший он или плохой? А вы ребята как думаете: доктор хороший или плохой? Почему? (дети высказывают своё мнение). Загадываю загадку:</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Педиатра ты не бойся, Не волнуйся, успокойся, И, конечно же, не плачь, Это просто детский ...(ответ: врач).рассказываю, что доктора не хотят детям зла, а только желают помочь.</w:t>
      </w: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2.Играют в подвижную игру «Солнышко и дождик»</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Ребятки, когда светит солнышко можно погулять. Хлопать, топать весело, в садике играть. А вот тучка хмурится и грозит дождём. Спрячемся под зонтиком, дождик переждём.(открываем зонтик, дети прячутся)</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Воспитатель: </w:t>
      </w:r>
      <w:r>
        <w:rPr>
          <w:rFonts w:ascii="Times New Roman" w:hAnsi="Times New Roman" w:cs="Times New Roman"/>
          <w:sz w:val="28"/>
        </w:rPr>
        <w:t>обращает внимание детей на мокрого зайку. Со скамейки слезть не смог, весь до ниточки промок. Кашляет, чихает зайчик. Что ребятки случилось с зайчиком? (дети отвечают, он заболел).Доктор нам оставил свой чемоданчик. Давайте мы полечим зайчика, поставим градусник, послушаем его, дадим лекарство и положим его спать.</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Дети продолжают лечить кукол сами.</w:t>
      </w:r>
      <w:bookmarkStart w:id="24" w:name="_Toc483249466"/>
    </w:p>
    <w:p>
      <w:pPr>
        <w:spacing w:after="0" w:line="360" w:lineRule="auto"/>
        <w:ind w:firstLine="708"/>
        <w:jc w:val="both"/>
        <w:rPr>
          <w:rFonts w:ascii="Times New Roman" w:hAnsi="Times New Roman" w:cs="Times New Roman"/>
          <w:sz w:val="28"/>
        </w:rPr>
      </w:pPr>
    </w:p>
    <w:bookmarkEnd w:id="24"/>
    <w:p>
      <w:pPr>
        <w:pStyle w:val="2"/>
        <w:spacing w:before="0" w:line="360" w:lineRule="auto"/>
        <w:jc w:val="right"/>
        <w:rPr>
          <w:rFonts w:ascii="Times New Roman" w:hAnsi="Times New Roman" w:cs="Times New Roman"/>
          <w:color w:val="auto"/>
        </w:rPr>
      </w:pPr>
      <w:bookmarkStart w:id="25" w:name="_Toc483249468"/>
      <w:r>
        <w:rPr>
          <w:rFonts w:ascii="Times New Roman" w:hAnsi="Times New Roman" w:cs="Times New Roman"/>
          <w:color w:val="auto"/>
        </w:rPr>
        <w:t>Приложение 2. Дидактические игры</w:t>
      </w:r>
      <w:bookmarkEnd w:id="25"/>
    </w:p>
    <w:p>
      <w:pPr>
        <w:spacing w:after="0" w:line="360" w:lineRule="auto"/>
        <w:ind w:firstLine="708"/>
        <w:rPr>
          <w:rFonts w:ascii="Times New Roman" w:hAnsi="Times New Roman" w:cs="Times New Roman"/>
          <w:b/>
          <w:sz w:val="28"/>
        </w:rPr>
      </w:pPr>
      <w:r>
        <w:rPr>
          <w:rFonts w:ascii="Times New Roman" w:hAnsi="Times New Roman" w:cs="Times New Roman"/>
          <w:b/>
          <w:sz w:val="28"/>
        </w:rPr>
        <w:t>«Овощной магазин»</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Задачи: </w:t>
      </w:r>
      <w:r>
        <w:rPr>
          <w:rFonts w:ascii="Times New Roman" w:hAnsi="Times New Roman" w:cs="Times New Roman"/>
          <w:sz w:val="28"/>
        </w:rPr>
        <w:t>Расширять представления о форме и величине; развивать навыки сравнения предметов. Быть хорошими продавцами, правильно отобрать овощи для покупателей.</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Не ошибаться при сортировке товара, не сердить директора </w:t>
      </w:r>
      <w:r>
        <w:rPr>
          <w:rFonts w:ascii="Times New Roman" w:hAnsi="Times New Roman" w:cs="Times New Roman"/>
          <w:sz w:val="28"/>
          <w:lang w:val="ru-RU"/>
        </w:rPr>
        <w:t>ёжика</w:t>
      </w: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Описание игры: </w:t>
      </w:r>
      <w:r>
        <w:rPr>
          <w:rFonts w:ascii="Times New Roman" w:hAnsi="Times New Roman" w:cs="Times New Roman"/>
          <w:sz w:val="28"/>
        </w:rPr>
        <w:t xml:space="preserve"> Воспитатель приглашает детей в новый овощной магазин. На прилавке много товара: свекла, картошка, морковь, помидоры. Предлагает детям поработать в магазине продавцами. Директор магазина </w:t>
      </w:r>
      <w:r>
        <w:rPr>
          <w:rFonts w:ascii="Times New Roman" w:hAnsi="Times New Roman" w:cs="Times New Roman"/>
          <w:sz w:val="28"/>
          <w:lang w:val="ru-RU"/>
        </w:rPr>
        <w:t>ёжик</w:t>
      </w:r>
      <w:r>
        <w:rPr>
          <w:rFonts w:ascii="Times New Roman" w:hAnsi="Times New Roman" w:cs="Times New Roman"/>
          <w:sz w:val="28"/>
        </w:rPr>
        <w:t xml:space="preserve"> приглашает продавцов и </w:t>
      </w:r>
      <w:r>
        <w:rPr>
          <w:rFonts w:ascii="Times New Roman" w:hAnsi="Times New Roman" w:cs="Times New Roman"/>
          <w:sz w:val="28"/>
          <w:lang w:val="ru-RU"/>
        </w:rPr>
        <w:t>даёт</w:t>
      </w:r>
      <w:r>
        <w:rPr>
          <w:rFonts w:ascii="Times New Roman" w:hAnsi="Times New Roman" w:cs="Times New Roman"/>
          <w:sz w:val="28"/>
        </w:rPr>
        <w:t xml:space="preserve"> им задание: разложить товар по корзинам так, чтобы покупатели могли быстро его купить: отобрать в корзины овощи круглой формы. Если дети ошибаются, </w:t>
      </w:r>
      <w:r>
        <w:rPr>
          <w:rFonts w:ascii="Times New Roman" w:hAnsi="Times New Roman" w:cs="Times New Roman"/>
          <w:sz w:val="28"/>
          <w:lang w:val="ru-RU"/>
        </w:rPr>
        <w:t>ёжик</w:t>
      </w:r>
      <w:r>
        <w:rPr>
          <w:rFonts w:ascii="Times New Roman" w:hAnsi="Times New Roman" w:cs="Times New Roman"/>
          <w:sz w:val="28"/>
        </w:rPr>
        <w:t xml:space="preserve"> сердито фыркает.</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Вариант игры.</w:t>
      </w:r>
      <w:r>
        <w:rPr>
          <w:rFonts w:ascii="Times New Roman" w:hAnsi="Times New Roman" w:cs="Times New Roman"/>
          <w:sz w:val="28"/>
        </w:rPr>
        <w:t xml:space="preserve"> Можно предложить детям развозить овощи с овощной базы на машинах по детским садам, магазинам (отбирать овощи только красного цвета; упаковывать овощи большей и меньшей величины).</w:t>
      </w: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«Суп или компот».</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Дидактическая задача: </w:t>
      </w:r>
      <w:r>
        <w:rPr>
          <w:rFonts w:ascii="Times New Roman" w:hAnsi="Times New Roman" w:cs="Times New Roman"/>
          <w:sz w:val="28"/>
        </w:rPr>
        <w:t>Закреплять знание детей об овощах и фруктах.</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Оборудование: </w:t>
      </w:r>
      <w:r>
        <w:rPr>
          <w:rFonts w:ascii="Times New Roman" w:hAnsi="Times New Roman" w:cs="Times New Roman"/>
          <w:sz w:val="28"/>
        </w:rPr>
        <w:t>кастрюли с надписями «суп» и «компот», муляжи овощей и фруктов.</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Ход игры: </w:t>
      </w:r>
      <w:r>
        <w:rPr>
          <w:rFonts w:ascii="Times New Roman" w:hAnsi="Times New Roman" w:cs="Times New Roman"/>
          <w:sz w:val="28"/>
        </w:rPr>
        <w:t>Детям предлагается встать и взять себе один из муляжей овощей и фруктов. А затем положить его в кастрюлю (суп) или кастрюлю (компот). При этом необходимо побуждать детей объяснять свой выбор словами: «Яблоко — это фрукт, поэтому из него варят компот» или «Лук добавляют в суп».</w:t>
      </w:r>
    </w:p>
    <w:p>
      <w:pPr>
        <w:spacing w:after="0" w:line="360" w:lineRule="auto"/>
        <w:ind w:firstLine="708"/>
        <w:jc w:val="both"/>
        <w:rPr>
          <w:rFonts w:ascii="Times New Roman" w:hAnsi="Times New Roman" w:cs="Times New Roman"/>
          <w:b/>
          <w:sz w:val="28"/>
        </w:rPr>
      </w:pP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«Что в мешочке лежит?»</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Дидактическая задача: </w:t>
      </w:r>
      <w:r>
        <w:rPr>
          <w:rFonts w:ascii="Times New Roman" w:hAnsi="Times New Roman" w:cs="Times New Roman"/>
          <w:sz w:val="28"/>
        </w:rPr>
        <w:t>закрепить знания детей о медицинских инструментах, обогащение словарного запаса.</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Оборудование: </w:t>
      </w:r>
      <w:r>
        <w:rPr>
          <w:rFonts w:ascii="Times New Roman" w:hAnsi="Times New Roman" w:cs="Times New Roman"/>
          <w:sz w:val="28"/>
        </w:rPr>
        <w:t>сказочный мешочек, медицинские инструменты из детской аптечки.</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Правило игры: </w:t>
      </w:r>
      <w:r>
        <w:rPr>
          <w:rFonts w:ascii="Times New Roman" w:hAnsi="Times New Roman" w:cs="Times New Roman"/>
          <w:sz w:val="28"/>
        </w:rPr>
        <w:t>воспитатель загадывает загадку</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Он приходит в детский сад</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Проверяет всех ребят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Кто здоров, кто заболел,</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Всех послушал, посмотрел.</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Кто это дети? (доктор)</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Затем воспитатель спрашивает детей, чем пользуется доктор при работе? Дети по одному подходят к мешочку, достают по одному медицинскому инструменту, называют его и рассказывают, зачем он нужен.</w:t>
      </w:r>
    </w:p>
    <w:p>
      <w:pPr>
        <w:spacing w:after="0" w:line="360" w:lineRule="auto"/>
        <w:ind w:firstLine="708"/>
        <w:jc w:val="both"/>
        <w:rPr>
          <w:rFonts w:ascii="Times New Roman" w:hAnsi="Times New Roman" w:cs="Times New Roman"/>
          <w:b/>
          <w:sz w:val="28"/>
        </w:rPr>
      </w:pP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 xml:space="preserve">«На приеме у врача» </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Задачи:</w:t>
      </w:r>
      <w:r>
        <w:rPr>
          <w:rFonts w:ascii="Times New Roman" w:hAnsi="Times New Roman" w:cs="Times New Roman"/>
          <w:sz w:val="28"/>
        </w:rPr>
        <w:t xml:space="preserve"> Развивать артикуляционный аппарат детей. </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Описание игры:  </w:t>
      </w:r>
      <w:r>
        <w:rPr>
          <w:rFonts w:ascii="Times New Roman" w:hAnsi="Times New Roman" w:cs="Times New Roman"/>
          <w:sz w:val="28"/>
        </w:rPr>
        <w:t xml:space="preserve">Кукла – врач. Она хочет посмотреть, не болят ли у детей зубы. </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Врач: </w:t>
      </w:r>
      <w:r>
        <w:rPr>
          <w:rFonts w:ascii="Times New Roman" w:hAnsi="Times New Roman" w:cs="Times New Roman"/>
          <w:sz w:val="28"/>
        </w:rPr>
        <w:t xml:space="preserve">Покажите доктору свои зубы (воспитатель с куклой быстро обходи детей и говорит, что у всех зубы хорошие. Теперь врач проверит, не болит ли у вас горло. К кому она подойдет, тот широко откроет рот (дети широко открывают рот).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Врач доволен: горло ни у кого не болит.</w:t>
      </w: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«Профессии».</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Цель:</w:t>
      </w:r>
      <w:r>
        <w:rPr>
          <w:rFonts w:ascii="Times New Roman" w:hAnsi="Times New Roman" w:cs="Times New Roman"/>
          <w:sz w:val="28"/>
        </w:rPr>
        <w:t xml:space="preserve"> учить детей узнавать профессию по описанию.</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Задачи: </w:t>
      </w:r>
      <w:r>
        <w:rPr>
          <w:rFonts w:ascii="Times New Roman" w:hAnsi="Times New Roman" w:cs="Times New Roman"/>
          <w:sz w:val="28"/>
        </w:rPr>
        <w:t>совершенствовать знания о профессии взрослых; развивать сообразительность, внимание.</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Материал:</w:t>
      </w:r>
      <w:r>
        <w:rPr>
          <w:rFonts w:ascii="Times New Roman" w:hAnsi="Times New Roman" w:cs="Times New Roman"/>
          <w:sz w:val="28"/>
        </w:rPr>
        <w:t xml:space="preserve"> картинки с профессиями взрослых, куклы.</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Ход игры. </w:t>
      </w:r>
      <w:r>
        <w:rPr>
          <w:rFonts w:ascii="Times New Roman" w:hAnsi="Times New Roman" w:cs="Times New Roman"/>
          <w:sz w:val="28"/>
        </w:rPr>
        <w:t xml:space="preserve">Воспитатель сообщает детям, что куклы </w:t>
      </w:r>
      <w:r>
        <w:rPr>
          <w:rFonts w:ascii="Times New Roman" w:hAnsi="Times New Roman" w:cs="Times New Roman"/>
          <w:sz w:val="28"/>
          <w:lang w:val="ru-RU"/>
        </w:rPr>
        <w:t>Света</w:t>
      </w:r>
      <w:r>
        <w:rPr>
          <w:rFonts w:hint="default" w:ascii="Times New Roman" w:hAnsi="Times New Roman" w:cs="Times New Roman"/>
          <w:sz w:val="28"/>
          <w:lang w:val="ru-RU"/>
        </w:rPr>
        <w:t>, Оля</w:t>
      </w:r>
      <w:r>
        <w:rPr>
          <w:rFonts w:ascii="Times New Roman" w:hAnsi="Times New Roman" w:cs="Times New Roman"/>
          <w:sz w:val="28"/>
        </w:rPr>
        <w:t>, Ксюша и Наташа мечтают стать взрослыми и получить профессию.</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Воспитатель. </w:t>
      </w:r>
      <w:r>
        <w:rPr>
          <w:rFonts w:ascii="Times New Roman" w:hAnsi="Times New Roman" w:cs="Times New Roman"/>
          <w:sz w:val="28"/>
        </w:rPr>
        <w:t>Кем именно они мечтают стать - отгадайте!</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Воспитатель описывает профессию взрослого, если дети отгадали, то выставляет картинку с этой профессией.</w:t>
      </w: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«У кого что?»</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Дидактическая задача: </w:t>
      </w:r>
      <w:r>
        <w:rPr>
          <w:rFonts w:ascii="Times New Roman" w:hAnsi="Times New Roman" w:cs="Times New Roman"/>
          <w:sz w:val="28"/>
        </w:rPr>
        <w:t>учить детей соотносить предмет с профессией.</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Материал:</w:t>
      </w:r>
      <w:r>
        <w:rPr>
          <w:rFonts w:ascii="Times New Roman" w:hAnsi="Times New Roman" w:cs="Times New Roman"/>
          <w:sz w:val="28"/>
        </w:rPr>
        <w:t xml:space="preserve"> предметные картинки с орудиями труда, картинки с изображениями людей разных профессий.</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Игровые правила: </w:t>
      </w:r>
      <w:r>
        <w:rPr>
          <w:rFonts w:ascii="Times New Roman" w:hAnsi="Times New Roman" w:cs="Times New Roman"/>
          <w:sz w:val="28"/>
        </w:rPr>
        <w:t>называть профессию в соответствии с орудиями труда, вспомнить, где видели такого работника, соотнести орудия труда и представителей различных профессий.</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Игровые действия: </w:t>
      </w:r>
      <w:r>
        <w:rPr>
          <w:rFonts w:ascii="Times New Roman" w:hAnsi="Times New Roman" w:cs="Times New Roman"/>
          <w:sz w:val="28"/>
        </w:rPr>
        <w:t>поиск нужных предметов.</w:t>
      </w:r>
    </w:p>
    <w:p>
      <w:pPr>
        <w:spacing w:after="0" w:line="360" w:lineRule="auto"/>
        <w:ind w:firstLine="708"/>
        <w:jc w:val="both"/>
        <w:rPr>
          <w:rFonts w:ascii="Times New Roman" w:hAnsi="Times New Roman" w:cs="Times New Roman"/>
          <w:i/>
          <w:sz w:val="28"/>
        </w:rPr>
      </w:pPr>
      <w:r>
        <w:rPr>
          <w:rFonts w:ascii="Times New Roman" w:hAnsi="Times New Roman" w:cs="Times New Roman"/>
          <w:i/>
          <w:sz w:val="28"/>
        </w:rPr>
        <w:t>Вариант игры:</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Воспитатель обращает внимание детей на то, что в группе появились необычные карточки, и раздаёт детям карточки с изображениями символов труда. Затем предлагает рассмотреть их и сказать, какие предметы изображены на карточках, обобщив эти предметы «орудия труда». Воспитатель спрашивает у детей о людях, которые используют изображённые орудия труда. Детям предлагается найти картинку, на которой изображён человек, пользующийся этими предметами. Игровое задание считается выполненным, когда все дети правильно соотнесли все карточки «моделей труда» и картинки с профессией.</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 конце игры воспитатель предлагает детям рассказать о профессии, которую они выбрали, о том, как человек этой профессии использует орудия труда.</w:t>
      </w:r>
    </w:p>
    <w:p>
      <w:pPr>
        <w:spacing w:after="0" w:line="360" w:lineRule="auto"/>
        <w:jc w:val="center"/>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pStyle w:val="2"/>
        <w:spacing w:before="0" w:line="360" w:lineRule="auto"/>
        <w:jc w:val="right"/>
        <w:rPr>
          <w:rFonts w:ascii="Times New Roman" w:hAnsi="Times New Roman" w:cs="Times New Roman"/>
          <w:color w:val="auto"/>
        </w:rPr>
      </w:pPr>
      <w:bookmarkStart w:id="26" w:name="_Toc483249469"/>
      <w:r>
        <w:rPr>
          <w:rFonts w:ascii="Times New Roman" w:hAnsi="Times New Roman" w:cs="Times New Roman"/>
          <w:color w:val="auto"/>
        </w:rPr>
        <w:t>Приложение 3. Конспект НОД</w:t>
      </w:r>
      <w:bookmarkEnd w:id="26"/>
    </w:p>
    <w:p>
      <w:pPr>
        <w:pStyle w:val="2"/>
        <w:spacing w:before="0" w:line="360" w:lineRule="auto"/>
        <w:jc w:val="center"/>
        <w:rPr>
          <w:rFonts w:ascii="Times New Roman" w:hAnsi="Times New Roman" w:cs="Times New Roman"/>
          <w:color w:val="auto"/>
        </w:rPr>
      </w:pPr>
      <w:bookmarkStart w:id="27" w:name="_Toc483249470"/>
      <w:r>
        <w:rPr>
          <w:rFonts w:ascii="Times New Roman" w:hAnsi="Times New Roman" w:cs="Times New Roman"/>
          <w:color w:val="auto"/>
        </w:rPr>
        <w:t>План-конспект НОД на тему «Профессии»</w:t>
      </w:r>
      <w:bookmarkEnd w:id="27"/>
    </w:p>
    <w:p>
      <w:pPr>
        <w:spacing w:after="0" w:line="360" w:lineRule="auto"/>
        <w:ind w:firstLine="708"/>
        <w:jc w:val="both"/>
        <w:rPr>
          <w:rFonts w:ascii="Times New Roman" w:hAnsi="Times New Roman" w:cs="Times New Roman"/>
          <w:sz w:val="28"/>
        </w:rPr>
      </w:pPr>
      <w:r>
        <w:rPr>
          <w:rFonts w:ascii="Times New Roman" w:hAnsi="Times New Roman" w:cs="Times New Roman"/>
          <w:sz w:val="28"/>
        </w:rPr>
        <w:t>Тема: Профессии</w:t>
      </w:r>
    </w:p>
    <w:p>
      <w:pPr>
        <w:spacing w:after="0" w:line="360" w:lineRule="auto"/>
        <w:ind w:firstLine="708"/>
        <w:jc w:val="both"/>
        <w:rPr>
          <w:rFonts w:ascii="Times New Roman" w:hAnsi="Times New Roman" w:cs="Times New Roman"/>
          <w:i/>
          <w:sz w:val="28"/>
        </w:rPr>
      </w:pPr>
      <w:r>
        <w:rPr>
          <w:rFonts w:ascii="Times New Roman" w:hAnsi="Times New Roman" w:cs="Times New Roman"/>
          <w:i/>
          <w:sz w:val="28"/>
        </w:rPr>
        <w:t>Цели:</w:t>
      </w:r>
    </w:p>
    <w:p>
      <w:pPr>
        <w:pStyle w:val="14"/>
        <w:numPr>
          <w:ilvl w:val="0"/>
          <w:numId w:val="12"/>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познакомить детей с профессиями повара, врача;</w:t>
      </w:r>
    </w:p>
    <w:p>
      <w:pPr>
        <w:pStyle w:val="14"/>
        <w:numPr>
          <w:ilvl w:val="0"/>
          <w:numId w:val="12"/>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учить детей работать с наглядным материалом.</w:t>
      </w:r>
    </w:p>
    <w:p>
      <w:pPr>
        <w:spacing w:after="0" w:line="360" w:lineRule="auto"/>
        <w:ind w:firstLine="708"/>
        <w:jc w:val="both"/>
        <w:rPr>
          <w:rFonts w:ascii="Times New Roman" w:hAnsi="Times New Roman" w:cs="Times New Roman"/>
          <w:i/>
          <w:sz w:val="28"/>
        </w:rPr>
      </w:pPr>
      <w:r>
        <w:rPr>
          <w:rFonts w:ascii="Times New Roman" w:hAnsi="Times New Roman" w:cs="Times New Roman"/>
          <w:i/>
          <w:sz w:val="28"/>
        </w:rPr>
        <w:t>Материал:</w:t>
      </w:r>
    </w:p>
    <w:p>
      <w:pPr>
        <w:pStyle w:val="14"/>
        <w:numPr>
          <w:ilvl w:val="0"/>
          <w:numId w:val="13"/>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картинки с изображениями профессий;</w:t>
      </w:r>
    </w:p>
    <w:p>
      <w:pPr>
        <w:pStyle w:val="14"/>
        <w:numPr>
          <w:ilvl w:val="0"/>
          <w:numId w:val="13"/>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костюм повара, врача, атрибуты повара и врача для игры.</w:t>
      </w: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Ход занятия:</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Воспитатель: Здравствуйте ребята, сегодня я хочу вас познакомить с профессиями. Для начала послушайте стихотворение:</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Без профессий в наше время</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Ни туда и ни сюда,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Чтобы в жизни ты не делал,</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Везде профессия нужна!</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Воспитатель: </w:t>
      </w:r>
      <w:r>
        <w:rPr>
          <w:rFonts w:ascii="Times New Roman" w:hAnsi="Times New Roman" w:cs="Times New Roman"/>
          <w:sz w:val="28"/>
        </w:rPr>
        <w:t xml:space="preserve">Давайте посмотрим на картинку. Кто на ней </w:t>
      </w:r>
      <w:r>
        <w:rPr>
          <w:rFonts w:ascii="Times New Roman" w:hAnsi="Times New Roman" w:cs="Times New Roman"/>
          <w:sz w:val="28"/>
          <w:lang w:val="ru-RU"/>
        </w:rPr>
        <w:t>изображён</w:t>
      </w: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Дети: </w:t>
      </w:r>
      <w:r>
        <w:rPr>
          <w:rFonts w:ascii="Times New Roman" w:hAnsi="Times New Roman" w:cs="Times New Roman"/>
          <w:sz w:val="28"/>
        </w:rPr>
        <w:t>Повар!</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Воспитатель:</w:t>
      </w:r>
      <w:r>
        <w:rPr>
          <w:rFonts w:ascii="Times New Roman" w:hAnsi="Times New Roman" w:cs="Times New Roman"/>
          <w:sz w:val="28"/>
        </w:rPr>
        <w:t xml:space="preserve"> Ну конечно это повар!</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Что за дивный аромат,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Чьи кастрюльки там гремят?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Это повар молодец,</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Он готовить просто «спец»!</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Воспитатель: </w:t>
      </w:r>
      <w:r>
        <w:rPr>
          <w:rFonts w:ascii="Times New Roman" w:hAnsi="Times New Roman" w:cs="Times New Roman"/>
          <w:sz w:val="28"/>
        </w:rPr>
        <w:t xml:space="preserve">У нас в детском саду тоже работает повар, который утром варит нам вкусные каши, готовит изумительно вкусные супы, и </w:t>
      </w:r>
      <w:r>
        <w:rPr>
          <w:rFonts w:ascii="Times New Roman" w:hAnsi="Times New Roman" w:cs="Times New Roman"/>
          <w:sz w:val="28"/>
          <w:lang w:val="ru-RU"/>
        </w:rPr>
        <w:t>печёт</w:t>
      </w:r>
      <w:r>
        <w:rPr>
          <w:rFonts w:ascii="Times New Roman" w:hAnsi="Times New Roman" w:cs="Times New Roman"/>
          <w:sz w:val="28"/>
        </w:rPr>
        <w:t xml:space="preserve"> нам румяные булочки. Повара всегда очень стараются приготовить для нас самое вкусное блюдо. Мы должны уважать труд поваров. Скажите ребята, а какая одежда у повара?</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Дети:</w:t>
      </w:r>
      <w:r>
        <w:rPr>
          <w:rFonts w:ascii="Times New Roman" w:hAnsi="Times New Roman" w:cs="Times New Roman"/>
          <w:sz w:val="28"/>
        </w:rPr>
        <w:t xml:space="preserve"> Ответы детей (колпак, передник…)</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Воспитатель:</w:t>
      </w:r>
      <w:r>
        <w:rPr>
          <w:rFonts w:ascii="Times New Roman" w:hAnsi="Times New Roman" w:cs="Times New Roman"/>
          <w:sz w:val="28"/>
        </w:rPr>
        <w:t xml:space="preserve"> А кто знает, в чем повар варит суп?</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Дети</w:t>
      </w:r>
      <w:r>
        <w:rPr>
          <w:rFonts w:ascii="Times New Roman" w:hAnsi="Times New Roman" w:cs="Times New Roman"/>
          <w:sz w:val="28"/>
        </w:rPr>
        <w:t>: В кастрюле!</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Воспитатель: </w:t>
      </w:r>
      <w:r>
        <w:rPr>
          <w:rFonts w:ascii="Times New Roman" w:hAnsi="Times New Roman" w:cs="Times New Roman"/>
          <w:sz w:val="28"/>
        </w:rPr>
        <w:t>А чем разливают суп по тарелкам? (ответы детей) А кто знает, из чего готовят вкусный компот? (ответы детей)</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Воспитатель:</w:t>
      </w:r>
      <w:r>
        <w:rPr>
          <w:rFonts w:ascii="Times New Roman" w:hAnsi="Times New Roman" w:cs="Times New Roman"/>
          <w:sz w:val="28"/>
        </w:rPr>
        <w:t xml:space="preserve"> Посмотрите на следующую картинку, кто на ней </w:t>
      </w:r>
      <w:r>
        <w:rPr>
          <w:rFonts w:ascii="Times New Roman" w:hAnsi="Times New Roman" w:cs="Times New Roman"/>
          <w:sz w:val="28"/>
          <w:lang w:val="ru-RU"/>
        </w:rPr>
        <w:t>изображён</w:t>
      </w: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Дети: </w:t>
      </w:r>
      <w:r>
        <w:rPr>
          <w:rFonts w:ascii="Times New Roman" w:hAnsi="Times New Roman" w:cs="Times New Roman"/>
          <w:sz w:val="28"/>
        </w:rPr>
        <w:t>Доктор!</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Воспитатель: </w:t>
      </w:r>
      <w:r>
        <w:rPr>
          <w:rFonts w:ascii="Times New Roman" w:hAnsi="Times New Roman" w:cs="Times New Roman"/>
          <w:sz w:val="28"/>
        </w:rPr>
        <w:t>Конечно, это добрый доктор!</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Если вдруг настиг недуг,</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Заболело там и тут,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Нужно к доктору сходить,</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Чтоб болезни излечить!</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Воспитатель: </w:t>
      </w:r>
      <w:r>
        <w:rPr>
          <w:rFonts w:ascii="Times New Roman" w:hAnsi="Times New Roman" w:cs="Times New Roman"/>
          <w:sz w:val="28"/>
        </w:rPr>
        <w:t>Каждый из нас хотя бы раз был на приеме у доктора. Доктор следит за нашим здоровьем, лечит нас, когда мы болеем, выписывает нам лекарства. Давайте посмотрим, во что одет доктор?</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Дети:</w:t>
      </w:r>
      <w:r>
        <w:rPr>
          <w:rFonts w:ascii="Times New Roman" w:hAnsi="Times New Roman" w:cs="Times New Roman"/>
          <w:sz w:val="28"/>
        </w:rPr>
        <w:t xml:space="preserve"> Белый халат, колпак с красным крестиком, чемоданчик с медицинскими предметами…</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Воспитатель: </w:t>
      </w:r>
      <w:r>
        <w:rPr>
          <w:rFonts w:ascii="Times New Roman" w:hAnsi="Times New Roman" w:cs="Times New Roman"/>
          <w:sz w:val="28"/>
        </w:rPr>
        <w:t xml:space="preserve">Правильно, а </w:t>
      </w:r>
      <w:r>
        <w:rPr>
          <w:rFonts w:ascii="Times New Roman" w:hAnsi="Times New Roman" w:cs="Times New Roman"/>
          <w:sz w:val="28"/>
          <w:lang w:val="ru-RU"/>
        </w:rPr>
        <w:t>ещё</w:t>
      </w:r>
      <w:r>
        <w:rPr>
          <w:rFonts w:ascii="Times New Roman" w:hAnsi="Times New Roman" w:cs="Times New Roman"/>
          <w:sz w:val="28"/>
        </w:rPr>
        <w:t xml:space="preserve"> на шее у доктора висит фонендоскоп. Кто знает, для чего он нужен?</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Дети: </w:t>
      </w:r>
      <w:r>
        <w:rPr>
          <w:rFonts w:ascii="Times New Roman" w:hAnsi="Times New Roman" w:cs="Times New Roman"/>
          <w:sz w:val="28"/>
        </w:rPr>
        <w:t>Чтобы слушать (ответы детей)</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Воспитатель:</w:t>
      </w:r>
      <w:r>
        <w:rPr>
          <w:rFonts w:ascii="Times New Roman" w:hAnsi="Times New Roman" w:cs="Times New Roman"/>
          <w:sz w:val="28"/>
        </w:rPr>
        <w:t xml:space="preserve"> А как вы думаете, какие медицинские предметы находятся в чемоданчике у доктора?</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Дети:</w:t>
      </w:r>
      <w:r>
        <w:rPr>
          <w:rFonts w:ascii="Times New Roman" w:hAnsi="Times New Roman" w:cs="Times New Roman"/>
          <w:sz w:val="28"/>
        </w:rPr>
        <w:t xml:space="preserve"> Бинт, вата, зеленка, градусник, перчатки, лекарства ….</w:t>
      </w:r>
    </w:p>
    <w:p>
      <w:pPr>
        <w:spacing w:after="0" w:line="360" w:lineRule="auto"/>
        <w:ind w:firstLine="708"/>
        <w:jc w:val="both"/>
        <w:rPr>
          <w:rFonts w:ascii="Times New Roman" w:hAnsi="Times New Roman" w:cs="Times New Roman"/>
          <w:sz w:val="28"/>
        </w:rPr>
      </w:pPr>
      <w:r>
        <w:rPr>
          <w:rFonts w:ascii="Times New Roman" w:hAnsi="Times New Roman" w:cs="Times New Roman"/>
          <w:i/>
          <w:sz w:val="28"/>
        </w:rPr>
        <w:t xml:space="preserve">Воспитатель: </w:t>
      </w:r>
      <w:r>
        <w:rPr>
          <w:rFonts w:ascii="Times New Roman" w:hAnsi="Times New Roman" w:cs="Times New Roman"/>
          <w:sz w:val="28"/>
        </w:rPr>
        <w:t xml:space="preserve">Молодцы ребята! Вы многое сегодня узнали, очень хорошо отвечали на вопросы! А теперь давайте с вами поиграем в очень </w:t>
      </w:r>
      <w:r>
        <w:rPr>
          <w:rFonts w:ascii="Times New Roman" w:hAnsi="Times New Roman" w:cs="Times New Roman"/>
          <w:sz w:val="28"/>
          <w:lang w:val="ru-RU"/>
        </w:rPr>
        <w:t>весёлую</w:t>
      </w:r>
      <w:r>
        <w:rPr>
          <w:rFonts w:ascii="Times New Roman" w:hAnsi="Times New Roman" w:cs="Times New Roman"/>
          <w:sz w:val="28"/>
        </w:rPr>
        <w:t xml:space="preserve"> игру, которая называется «Найди нужный предмет».</w:t>
      </w: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Игра «Найти нужный предмет»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Выбираем двух детей, одного наряжаем в костюм повара, а другого в костюм доктора. Перед детьми ставим два столика. Остальных детей делим на две команды. Команда доктора и команда повара. Между ними ставим ящик с атрибутами. Ящик накрываем, плотной тканью. По команде воспитателя, двое детей из первой и второй команды, должны выбрать на ощупь, не подглядывая в контейнер, атрибут соответствующие своей команде (повара или доктора). И принести на столик своей команды. Игра продолжается до тех пор, пока не закончатся в ящике предметы. Выигрывает та команда, которая правильно разложит предметы, соответствующие своей профессии.</w:t>
      </w: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p>
    <w:p>
      <w:pPr>
        <w:spacing w:after="0" w:line="360" w:lineRule="auto"/>
        <w:jc w:val="both"/>
        <w:rPr>
          <w:rFonts w:ascii="Times New Roman" w:hAnsi="Times New Roman" w:cs="Times New Roman"/>
          <w:sz w:val="28"/>
        </w:rPr>
      </w:pPr>
      <w:r>
        <w:rPr>
          <w:rFonts w:ascii="Times New Roman" w:hAnsi="Times New Roman" w:cs="Times New Roman"/>
          <w:sz w:val="28"/>
          <w:lang w:eastAsia="ru-RU"/>
        </w:rPr>
        <w:drawing>
          <wp:inline distT="0" distB="0" distL="0" distR="0">
            <wp:extent cx="5447665" cy="1371600"/>
            <wp:effectExtent l="0" t="0" r="0" b="0"/>
            <wp:docPr id="16" name="Рисунок 16" descr="http://publekc.ru/chto-delate-esli-rebenok-plachet-pri-rasstavanii-s-roditelyami/491677_html_594d4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http://publekc.ru/chto-delate-esli-rebenok-plachet-pri-rasstavanii-s-roditelyami/491677_html_594d464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45390" cy="1370868"/>
                    </a:xfrm>
                    <a:prstGeom prst="rect">
                      <a:avLst/>
                    </a:prstGeom>
                    <a:noFill/>
                    <a:ln>
                      <a:noFill/>
                    </a:ln>
                  </pic:spPr>
                </pic:pic>
              </a:graphicData>
            </a:graphic>
          </wp:inline>
        </w:drawing>
      </w:r>
    </w:p>
    <w:p>
      <w:pPr>
        <w:pStyle w:val="2"/>
        <w:spacing w:before="0" w:line="360" w:lineRule="auto"/>
        <w:jc w:val="right"/>
        <w:rPr>
          <w:rFonts w:ascii="Times New Roman" w:hAnsi="Times New Roman" w:cs="Times New Roman"/>
          <w:color w:val="auto"/>
        </w:rPr>
      </w:pPr>
      <w:bookmarkStart w:id="28" w:name="_Toc483249471"/>
      <w:r>
        <w:rPr>
          <w:rFonts w:ascii="Times New Roman" w:hAnsi="Times New Roman" w:cs="Times New Roman"/>
          <w:color w:val="auto"/>
        </w:rPr>
        <w:t>Приложение 3. Конспект НОД</w:t>
      </w:r>
      <w:bookmarkEnd w:id="28"/>
    </w:p>
    <w:p>
      <w:pPr>
        <w:pStyle w:val="2"/>
        <w:spacing w:before="0" w:line="360" w:lineRule="auto"/>
        <w:jc w:val="center"/>
        <w:rPr>
          <w:rFonts w:ascii="Times New Roman" w:hAnsi="Times New Roman" w:cs="Times New Roman"/>
          <w:color w:val="auto"/>
        </w:rPr>
      </w:pPr>
      <w:bookmarkStart w:id="29" w:name="_Toc483249472"/>
      <w:r>
        <w:rPr>
          <w:rFonts w:ascii="Times New Roman" w:hAnsi="Times New Roman" w:cs="Times New Roman"/>
          <w:color w:val="auto"/>
        </w:rPr>
        <w:t>«Все профессии нужны, все профессии важны»</w:t>
      </w:r>
      <w:bookmarkEnd w:id="29"/>
    </w:p>
    <w:p>
      <w:pPr>
        <w:spacing w:after="0" w:line="360" w:lineRule="auto"/>
        <w:ind w:firstLine="708"/>
        <w:jc w:val="both"/>
        <w:rPr>
          <w:rFonts w:ascii="Times New Roman" w:hAnsi="Times New Roman" w:cs="Times New Roman"/>
          <w:i/>
          <w:sz w:val="28"/>
        </w:rPr>
      </w:pPr>
      <w:r>
        <w:rPr>
          <w:rFonts w:ascii="Times New Roman" w:hAnsi="Times New Roman" w:cs="Times New Roman"/>
          <w:i/>
          <w:sz w:val="28"/>
        </w:rPr>
        <w:t>Цель:</w:t>
      </w:r>
    </w:p>
    <w:p>
      <w:pPr>
        <w:pStyle w:val="14"/>
        <w:numPr>
          <w:ilvl w:val="0"/>
          <w:numId w:val="1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развивать познавательно-речевую активность детей.</w:t>
      </w:r>
    </w:p>
    <w:p>
      <w:pPr>
        <w:spacing w:after="0" w:line="360" w:lineRule="auto"/>
        <w:ind w:firstLine="708"/>
        <w:jc w:val="both"/>
        <w:rPr>
          <w:rFonts w:ascii="Times New Roman" w:hAnsi="Times New Roman" w:cs="Times New Roman"/>
          <w:i/>
          <w:sz w:val="28"/>
        </w:rPr>
      </w:pPr>
      <w:r>
        <w:rPr>
          <w:rFonts w:ascii="Times New Roman" w:hAnsi="Times New Roman" w:cs="Times New Roman"/>
          <w:i/>
          <w:sz w:val="28"/>
        </w:rPr>
        <w:t>Задачи:</w:t>
      </w:r>
    </w:p>
    <w:p>
      <w:pPr>
        <w:pStyle w:val="14"/>
        <w:numPr>
          <w:ilvl w:val="0"/>
          <w:numId w:val="1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расширить и закрепить знания детей о профессиях.</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Побуждать детей рассказывать о трудовых действиях знакомых им профессий (врач, парикмахер, воспитатель, повар, учитель)</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Расширять словарь детей за </w:t>
      </w:r>
      <w:r>
        <w:rPr>
          <w:rFonts w:ascii="Times New Roman" w:hAnsi="Times New Roman" w:cs="Times New Roman"/>
          <w:sz w:val="28"/>
          <w:lang w:val="ru-RU"/>
        </w:rPr>
        <w:t>счёт</w:t>
      </w:r>
      <w:r>
        <w:rPr>
          <w:rFonts w:ascii="Times New Roman" w:hAnsi="Times New Roman" w:cs="Times New Roman"/>
          <w:sz w:val="28"/>
        </w:rPr>
        <w:t xml:space="preserve"> </w:t>
      </w:r>
      <w:r>
        <w:rPr>
          <w:rFonts w:ascii="Times New Roman" w:hAnsi="Times New Roman" w:cs="Times New Roman"/>
          <w:sz w:val="28"/>
          <w:lang w:val="ru-RU"/>
        </w:rPr>
        <w:t>имён</w:t>
      </w:r>
      <w:r>
        <w:rPr>
          <w:rFonts w:ascii="Times New Roman" w:hAnsi="Times New Roman" w:cs="Times New Roman"/>
          <w:sz w:val="28"/>
        </w:rPr>
        <w:t xml:space="preserve"> существительных (названий предметов – орудий труда различных профессий)</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Развивать слуховое внимание, умение отгадывать загадки.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Воспитывать уважение ко всякому труду и желание трудиться.</w:t>
      </w:r>
    </w:p>
    <w:p>
      <w:pPr>
        <w:spacing w:after="0" w:line="360" w:lineRule="auto"/>
        <w:ind w:firstLine="708"/>
        <w:jc w:val="both"/>
        <w:rPr>
          <w:rFonts w:ascii="Times New Roman" w:hAnsi="Times New Roman" w:cs="Times New Roman"/>
          <w:i/>
          <w:sz w:val="28"/>
        </w:rPr>
      </w:pPr>
      <w:r>
        <w:rPr>
          <w:rFonts w:ascii="Times New Roman" w:hAnsi="Times New Roman" w:cs="Times New Roman"/>
          <w:i/>
          <w:sz w:val="28"/>
        </w:rPr>
        <w:t>Интеграция образовательных областей:</w:t>
      </w:r>
    </w:p>
    <w:p>
      <w:pPr>
        <w:pStyle w:val="14"/>
        <w:numPr>
          <w:ilvl w:val="0"/>
          <w:numId w:val="1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речевое развитие, познавательное развитие, коммуникативное развитие, физическое развитие.</w:t>
      </w:r>
    </w:p>
    <w:p>
      <w:pPr>
        <w:spacing w:after="0" w:line="360" w:lineRule="auto"/>
        <w:ind w:firstLine="708"/>
        <w:jc w:val="both"/>
        <w:rPr>
          <w:rFonts w:ascii="Times New Roman" w:hAnsi="Times New Roman" w:cs="Times New Roman"/>
          <w:i/>
          <w:sz w:val="28"/>
        </w:rPr>
      </w:pPr>
      <w:r>
        <w:rPr>
          <w:rFonts w:ascii="Times New Roman" w:hAnsi="Times New Roman" w:cs="Times New Roman"/>
          <w:i/>
          <w:sz w:val="28"/>
        </w:rPr>
        <w:t>Методы и приемы:</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Словесный, наглядный, практический, игровой.</w:t>
      </w:r>
    </w:p>
    <w:p>
      <w:pPr>
        <w:spacing w:after="0" w:line="360" w:lineRule="auto"/>
        <w:ind w:firstLine="708"/>
        <w:jc w:val="both"/>
        <w:rPr>
          <w:rFonts w:ascii="Times New Roman" w:hAnsi="Times New Roman" w:cs="Times New Roman"/>
          <w:i/>
          <w:sz w:val="28"/>
        </w:rPr>
      </w:pPr>
      <w:r>
        <w:rPr>
          <w:rFonts w:ascii="Times New Roman" w:hAnsi="Times New Roman" w:cs="Times New Roman"/>
          <w:i/>
          <w:sz w:val="28"/>
        </w:rPr>
        <w:t>Оборудование:</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Использование ИКТ для демонстрации картинок с изображением людей разных профессий.</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Посылка с  предметами для разных профессий. Мяч</w:t>
      </w:r>
    </w:p>
    <w:p>
      <w:pPr>
        <w:spacing w:after="0" w:line="360" w:lineRule="auto"/>
        <w:ind w:firstLine="708"/>
        <w:jc w:val="both"/>
        <w:rPr>
          <w:rFonts w:ascii="Times New Roman" w:hAnsi="Times New Roman" w:cs="Times New Roman"/>
          <w:i/>
          <w:sz w:val="28"/>
        </w:rPr>
      </w:pPr>
      <w:r>
        <w:rPr>
          <w:rFonts w:ascii="Times New Roman" w:hAnsi="Times New Roman" w:cs="Times New Roman"/>
          <w:i/>
          <w:sz w:val="28"/>
        </w:rPr>
        <w:t>Предварительная работа:</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чтение стихов, рассматривание картин, чтение рассказов о профессиях, экскурсия на кухню, медицинский кабинет, на прачечную, наблюдения, беседы.</w:t>
      </w:r>
    </w:p>
    <w:p>
      <w:pPr>
        <w:spacing w:after="0" w:line="360" w:lineRule="auto"/>
        <w:ind w:firstLine="708"/>
        <w:jc w:val="both"/>
        <w:rPr>
          <w:rFonts w:ascii="Times New Roman" w:hAnsi="Times New Roman" w:cs="Times New Roman"/>
          <w:i/>
          <w:sz w:val="28"/>
        </w:rPr>
      </w:pPr>
      <w:r>
        <w:rPr>
          <w:rFonts w:ascii="Times New Roman" w:hAnsi="Times New Roman" w:cs="Times New Roman"/>
          <w:i/>
          <w:sz w:val="28"/>
        </w:rPr>
        <w:t>Индивидуальная работа.</w:t>
      </w: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Ход занятия.</w:t>
      </w:r>
    </w:p>
    <w:p>
      <w:pPr>
        <w:spacing w:after="0" w:line="360" w:lineRule="auto"/>
        <w:ind w:firstLine="708"/>
        <w:jc w:val="both"/>
        <w:rPr>
          <w:rFonts w:ascii="Times New Roman" w:hAnsi="Times New Roman" w:cs="Times New Roman"/>
          <w:i/>
          <w:sz w:val="28"/>
        </w:rPr>
      </w:pPr>
      <w:r>
        <w:rPr>
          <w:rFonts w:ascii="Times New Roman" w:hAnsi="Times New Roman" w:cs="Times New Roman"/>
          <w:i/>
          <w:sz w:val="28"/>
        </w:rPr>
        <w:t xml:space="preserve">Воспитатель: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Ребята, сегодня в наш детский сад принесли посылку для детей, но </w:t>
      </w:r>
      <w:r>
        <w:rPr>
          <w:rFonts w:ascii="Times New Roman" w:hAnsi="Times New Roman" w:cs="Times New Roman"/>
          <w:sz w:val="28"/>
          <w:lang w:val="ru-RU"/>
        </w:rPr>
        <w:t>её</w:t>
      </w:r>
      <w:r>
        <w:rPr>
          <w:rFonts w:ascii="Times New Roman" w:hAnsi="Times New Roman" w:cs="Times New Roman"/>
          <w:sz w:val="28"/>
        </w:rPr>
        <w:t xml:space="preserve"> можно открыть только в том случае, если вы отгадаете загадки.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(Дети  отгадывают загадки.)</w:t>
      </w:r>
    </w:p>
    <w:p>
      <w:pPr>
        <w:spacing w:after="0" w:line="360" w:lineRule="auto"/>
        <w:ind w:firstLine="708"/>
        <w:jc w:val="both"/>
        <w:rPr>
          <w:rFonts w:ascii="Times New Roman" w:hAnsi="Times New Roman" w:cs="Times New Roman"/>
          <w:i/>
          <w:sz w:val="28"/>
        </w:rPr>
      </w:pPr>
      <w:r>
        <w:rPr>
          <w:rFonts w:ascii="Times New Roman" w:hAnsi="Times New Roman" w:cs="Times New Roman"/>
          <w:i/>
          <w:sz w:val="28"/>
        </w:rPr>
        <w:t>Загадки: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Кто в дни болезней</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Всех полезней</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И лечит нас от всех</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Болезней? (Врач.)</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Приготовит мама суп</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Малышам из разных групп,</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Ловко вылепит котлеты</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И нарежет винегреты.</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И с такой умелой мамой</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Я бываю сытый самый! (Повар)</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Молодцы ребята, вы справились с заданием. Посылка наша открылась. Как много здесь разных вещей!</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Эти предметы нужны людям разных профессий.</w:t>
      </w:r>
    </w:p>
    <w:p>
      <w:pPr>
        <w:spacing w:after="0" w:line="360" w:lineRule="auto"/>
        <w:ind w:firstLine="708"/>
        <w:jc w:val="both"/>
        <w:rPr>
          <w:rFonts w:ascii="Times New Roman" w:hAnsi="Times New Roman" w:cs="Times New Roman"/>
          <w:i/>
          <w:sz w:val="28"/>
        </w:rPr>
      </w:pPr>
      <w:r>
        <w:rPr>
          <w:rFonts w:ascii="Times New Roman" w:hAnsi="Times New Roman" w:cs="Times New Roman"/>
          <w:i/>
          <w:sz w:val="28"/>
        </w:rPr>
        <w:t>Пальчиковая игра «Профессии»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Много есть профессий знатных,</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(Соединять пальцы правой руки с большим.)</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И полезных, и приятных.</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(Соединять пальцы левой руки с большим.)</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Повар, врач, маляр, учитель,</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Продавец, шахтёр, строитель…</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(Последовательно соединять пальцы обеих рук с большим.)</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Сразу всех не называю,</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(Сжимать и разжимать кулачки.)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Вам продолжить предлагаю.</w:t>
      </w: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Ребята, а вы знаете кому нужны эти предметы? Давайте их назовём и попробуем определить для чего они  необходимы.</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Врачу нужен градусник, шприц, таблетки.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Повару нужны кастрюля, доска, плита, продукты.</w:t>
      </w:r>
    </w:p>
    <w:p>
      <w:pPr>
        <w:spacing w:after="0" w:line="360" w:lineRule="auto"/>
        <w:ind w:firstLine="708"/>
        <w:rPr>
          <w:rFonts w:ascii="Times New Roman" w:hAnsi="Times New Roman" w:cs="Times New Roman"/>
          <w:i/>
          <w:sz w:val="28"/>
        </w:rPr>
      </w:pPr>
      <w:r>
        <w:rPr>
          <w:rFonts w:ascii="Times New Roman" w:hAnsi="Times New Roman" w:cs="Times New Roman"/>
          <w:i/>
          <w:sz w:val="28"/>
        </w:rPr>
        <w:t>Воспитатель:</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Дети, а </w:t>
      </w:r>
      <w:r>
        <w:rPr>
          <w:rFonts w:ascii="Times New Roman" w:hAnsi="Times New Roman" w:cs="Times New Roman"/>
          <w:sz w:val="28"/>
          <w:lang w:val="ru-RU"/>
        </w:rPr>
        <w:t>ещё</w:t>
      </w:r>
      <w:r>
        <w:rPr>
          <w:rFonts w:ascii="Times New Roman" w:hAnsi="Times New Roman" w:cs="Times New Roman"/>
          <w:sz w:val="28"/>
        </w:rPr>
        <w:t xml:space="preserve"> у меня есть мяч.</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Давайте поиграем с мячиком.</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Игра с мячом «Кто что делает?» Воспитатель называет профессию, дети совместно с воспитателем – действие. </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Врач - лечит, повар - готовит, пилот – летает, художник – рисует и т.д. </w:t>
      </w:r>
    </w:p>
    <w:p>
      <w:pPr>
        <w:spacing w:after="0" w:line="360" w:lineRule="auto"/>
        <w:ind w:firstLine="708"/>
        <w:jc w:val="both"/>
        <w:rPr>
          <w:rFonts w:ascii="Times New Roman" w:hAnsi="Times New Roman" w:cs="Times New Roman"/>
          <w:i/>
          <w:sz w:val="28"/>
        </w:rPr>
      </w:pPr>
      <w:r>
        <w:rPr>
          <w:rFonts w:ascii="Times New Roman" w:hAnsi="Times New Roman" w:cs="Times New Roman"/>
          <w:i/>
          <w:sz w:val="28"/>
        </w:rPr>
        <w:t>Воспитатель:</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Дети, у нас на кухне лежит много фруктов и овощей, пусть мальчики отберут овощи для супа, а девочки фрукты для компота.</w:t>
      </w:r>
    </w:p>
    <w:p>
      <w:pPr>
        <w:spacing w:after="0" w:line="360" w:lineRule="auto"/>
        <w:ind w:firstLine="708"/>
        <w:jc w:val="both"/>
        <w:rPr>
          <w:rFonts w:ascii="Times New Roman" w:hAnsi="Times New Roman" w:cs="Times New Roman"/>
          <w:i/>
          <w:sz w:val="28"/>
        </w:rPr>
      </w:pPr>
      <w:r>
        <w:rPr>
          <w:rFonts w:ascii="Times New Roman" w:hAnsi="Times New Roman" w:cs="Times New Roman"/>
          <w:i/>
          <w:sz w:val="28"/>
        </w:rPr>
        <w:t>Проводится игра «Поварята»</w:t>
      </w:r>
    </w:p>
    <w:p>
      <w:pPr>
        <w:spacing w:after="0" w:line="360" w:lineRule="auto"/>
        <w:ind w:firstLine="708"/>
        <w:jc w:val="both"/>
        <w:rPr>
          <w:rFonts w:ascii="Times New Roman" w:hAnsi="Times New Roman" w:cs="Times New Roman"/>
          <w:sz w:val="28"/>
        </w:rPr>
      </w:pPr>
    </w:p>
    <w:p>
      <w:pPr>
        <w:spacing w:after="0" w:line="360" w:lineRule="auto"/>
        <w:ind w:firstLine="708"/>
        <w:jc w:val="both"/>
        <w:rPr>
          <w:rFonts w:ascii="Times New Roman" w:hAnsi="Times New Roman" w:cs="Times New Roman"/>
          <w:i/>
          <w:sz w:val="28"/>
        </w:rPr>
      </w:pPr>
      <w:r>
        <w:rPr>
          <w:rFonts w:ascii="Times New Roman" w:hAnsi="Times New Roman" w:cs="Times New Roman"/>
          <w:i/>
          <w:sz w:val="28"/>
        </w:rPr>
        <w:t>Воспитатель:</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Молодцы ребята. Сегодня вы узнали много нового, а </w:t>
      </w:r>
      <w:r>
        <w:rPr>
          <w:rFonts w:ascii="Times New Roman" w:hAnsi="Times New Roman" w:cs="Times New Roman"/>
          <w:sz w:val="28"/>
          <w:lang w:val="ru-RU"/>
        </w:rPr>
        <w:t>ещё</w:t>
      </w:r>
      <w:r>
        <w:rPr>
          <w:rFonts w:ascii="Times New Roman" w:hAnsi="Times New Roman" w:cs="Times New Roman"/>
          <w:sz w:val="28"/>
        </w:rPr>
        <w:t xml:space="preserve"> в этой посылке лежит сюрприз для вас – вкусные печенье, которые приготовил для вас повар.</w:t>
      </w: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Итог.</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С какими профессиями вы познакомились?</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А кем вы хотите стать, когда вырастите?</w:t>
      </w:r>
    </w:p>
    <w:p>
      <w:pPr>
        <w:spacing w:after="0" w:line="360" w:lineRule="auto"/>
        <w:ind w:firstLine="708"/>
        <w:jc w:val="both"/>
        <w:rPr>
          <w:rFonts w:ascii="Times New Roman" w:hAnsi="Times New Roman" w:cs="Times New Roman"/>
          <w:sz w:val="28"/>
        </w:rPr>
      </w:pPr>
    </w:p>
    <w:p>
      <w:pPr>
        <w:spacing w:after="0" w:line="360" w:lineRule="auto"/>
        <w:jc w:val="both"/>
        <w:rPr>
          <w:rFonts w:ascii="Times New Roman" w:hAnsi="Times New Roman" w:cs="Times New Roman"/>
          <w:sz w:val="28"/>
        </w:rPr>
      </w:pPr>
    </w:p>
    <w:p>
      <w:pPr>
        <w:spacing w:after="0" w:line="360" w:lineRule="auto"/>
        <w:jc w:val="both"/>
        <w:rPr>
          <w:rFonts w:ascii="Times New Roman" w:hAnsi="Times New Roman" w:cs="Times New Roman"/>
          <w:sz w:val="28"/>
        </w:rPr>
      </w:pPr>
    </w:p>
    <w:p>
      <w:pPr>
        <w:spacing w:after="0" w:line="360" w:lineRule="auto"/>
        <w:rPr>
          <w:rFonts w:ascii="Times New Roman" w:hAnsi="Times New Roman" w:cs="Times New Roman"/>
          <w:sz w:val="28"/>
        </w:rPr>
      </w:pPr>
      <w:r>
        <w:rPr>
          <w:rFonts w:ascii="Times New Roman" w:hAnsi="Times New Roman" w:cs="Times New Roman"/>
          <w:sz w:val="28"/>
          <w:lang w:eastAsia="ru-RU"/>
        </w:rPr>
        <w:drawing>
          <wp:inline distT="0" distB="0" distL="0" distR="0">
            <wp:extent cx="5290820" cy="1294130"/>
            <wp:effectExtent l="19050" t="0" r="4853" b="0"/>
            <wp:docPr id="23" name="Рисунок 1" descr="F:\Детский сад 36 2016-17 год\Проект 16-17\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 descr="F:\Детский сад 36 2016-17 год\Проект 16-17\i (3).jpg"/>
                    <pic:cNvPicPr>
                      <a:picLocks noChangeAspect="1" noChangeArrowheads="1"/>
                    </pic:cNvPicPr>
                  </pic:nvPicPr>
                  <pic:blipFill>
                    <a:blip r:embed="rId15" cstate="print"/>
                    <a:srcRect/>
                    <a:stretch>
                      <a:fillRect/>
                    </a:stretch>
                  </pic:blipFill>
                  <pic:spPr>
                    <a:xfrm>
                      <a:off x="0" y="0"/>
                      <a:ext cx="5307430" cy="1298419"/>
                    </a:xfrm>
                    <a:prstGeom prst="rect">
                      <a:avLst/>
                    </a:prstGeom>
                    <a:ln>
                      <a:noFill/>
                    </a:ln>
                    <a:effectLst>
                      <a:softEdge rad="112500"/>
                    </a:effectLst>
                  </pic:spPr>
                </pic:pic>
              </a:graphicData>
            </a:graphic>
          </wp:inline>
        </w:drawing>
      </w:r>
    </w:p>
    <w:p>
      <w:pPr>
        <w:pStyle w:val="2"/>
        <w:spacing w:before="0" w:line="360" w:lineRule="auto"/>
        <w:jc w:val="right"/>
        <w:rPr>
          <w:rFonts w:ascii="Times New Roman" w:hAnsi="Times New Roman" w:cs="Times New Roman"/>
          <w:color w:val="auto"/>
        </w:rPr>
      </w:pPr>
      <w:bookmarkStart w:id="30" w:name="_Toc483249473"/>
      <w:r>
        <w:rPr>
          <w:rFonts w:ascii="Times New Roman" w:hAnsi="Times New Roman" w:cs="Times New Roman"/>
          <w:color w:val="auto"/>
        </w:rPr>
        <w:t>Приложение 4.</w:t>
      </w:r>
      <w:bookmarkEnd w:id="30"/>
    </w:p>
    <w:p>
      <w:pPr>
        <w:pStyle w:val="2"/>
        <w:spacing w:before="0" w:line="360" w:lineRule="auto"/>
        <w:jc w:val="right"/>
        <w:rPr>
          <w:rFonts w:ascii="Times New Roman" w:hAnsi="Times New Roman" w:cs="Times New Roman"/>
          <w:color w:val="auto"/>
        </w:rPr>
      </w:pPr>
      <w:bookmarkStart w:id="31" w:name="_Toc483249474"/>
      <w:r>
        <w:rPr>
          <w:rFonts w:ascii="Times New Roman" w:hAnsi="Times New Roman" w:cs="Times New Roman"/>
          <w:color w:val="auto"/>
        </w:rPr>
        <w:t>Консультации для родителей</w:t>
      </w:r>
      <w:bookmarkEnd w:id="31"/>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Знакомство детей с профессиями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Знакомство детей с профессиями можно начинать как можно раньше. Бережное отношение к труду, умение работать в коллективе – это качества, которые необходимо воспитывать в юном поколении. Огромное значение в воспитании детей имеет знакомство с трудом взрослого человека. Рассказы детям о профессиях расширяют их кругозор, у них проявляется интерес к окружающему миру, воспитывается уважение к чужому труду.</w:t>
      </w:r>
    </w:p>
    <w:p>
      <w:pPr>
        <w:spacing w:after="0" w:line="360" w:lineRule="auto"/>
        <w:ind w:firstLine="708"/>
        <w:jc w:val="both"/>
        <w:rPr>
          <w:rFonts w:ascii="Times New Roman" w:hAnsi="Times New Roman" w:cs="Times New Roman"/>
          <w:b/>
          <w:sz w:val="28"/>
        </w:rPr>
      </w:pPr>
      <w:r>
        <w:rPr>
          <w:rFonts w:ascii="Times New Roman" w:hAnsi="Times New Roman" w:cs="Times New Roman"/>
          <w:b/>
          <w:sz w:val="28"/>
        </w:rPr>
        <w:t>Как рассказать детям о профессиях. Советы</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Например, во время прогулки учите </w:t>
      </w:r>
      <w:r>
        <w:rPr>
          <w:rFonts w:ascii="Times New Roman" w:hAnsi="Times New Roman" w:cs="Times New Roman"/>
          <w:sz w:val="28"/>
          <w:lang w:val="ru-RU"/>
        </w:rPr>
        <w:t>ребёнка</w:t>
      </w:r>
      <w:r>
        <w:rPr>
          <w:rFonts w:ascii="Times New Roman" w:hAnsi="Times New Roman" w:cs="Times New Roman"/>
          <w:sz w:val="28"/>
        </w:rPr>
        <w:t xml:space="preserve"> бросать мусор только в урну. Расскажите ему, что рано утром дворники подметают улицы, чтобы город был чистым, и всем было бы приятно гулять в нем. В магазине обратите внимание на то, что товар был </w:t>
      </w:r>
      <w:r>
        <w:rPr>
          <w:rFonts w:ascii="Times New Roman" w:hAnsi="Times New Roman" w:cs="Times New Roman"/>
          <w:sz w:val="28"/>
          <w:lang w:val="ru-RU"/>
        </w:rPr>
        <w:t>привезён</w:t>
      </w:r>
      <w:r>
        <w:rPr>
          <w:rFonts w:ascii="Times New Roman" w:hAnsi="Times New Roman" w:cs="Times New Roman"/>
          <w:sz w:val="28"/>
        </w:rPr>
        <w:t xml:space="preserve"> на больших машинах рано утром, потом его выгрузили грузчики, а продавцы аккуратно составили все на полках.</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Нужно рассказать детям о профессии родителей. Постарайтесь объяснить суть вашего труда, его важность для других людей. Например, папа вместе с другими строителями, строит дома, чтобы потом там жили люди. Осветите профессии людей, которые трудятся вместе с вами. Рассказывайте с уважением о своих коллегах. Расскажите, что вам нравится приносить пользу людям, что вы с удовольствием ходите на работу. Покажите грамоты и награды, которые вы получили. Не стоит насаждать </w:t>
      </w:r>
      <w:r>
        <w:rPr>
          <w:rFonts w:ascii="Times New Roman" w:hAnsi="Times New Roman" w:cs="Times New Roman"/>
          <w:sz w:val="28"/>
          <w:lang w:val="ru-RU"/>
        </w:rPr>
        <w:t>ребёнку</w:t>
      </w:r>
      <w:r>
        <w:rPr>
          <w:rFonts w:ascii="Times New Roman" w:hAnsi="Times New Roman" w:cs="Times New Roman"/>
          <w:sz w:val="28"/>
        </w:rPr>
        <w:t xml:space="preserve"> </w:t>
      </w:r>
      <w:r>
        <w:rPr>
          <w:rFonts w:ascii="Times New Roman" w:hAnsi="Times New Roman" w:cs="Times New Roman"/>
          <w:sz w:val="28"/>
          <w:lang w:val="ru-RU"/>
        </w:rPr>
        <w:t>своё</w:t>
      </w:r>
      <w:r>
        <w:rPr>
          <w:rFonts w:ascii="Times New Roman" w:hAnsi="Times New Roman" w:cs="Times New Roman"/>
          <w:sz w:val="28"/>
        </w:rPr>
        <w:t xml:space="preserve"> мнение по поводу привлекательности одной профессии над другой. Это </w:t>
      </w:r>
      <w:r>
        <w:rPr>
          <w:rFonts w:ascii="Times New Roman" w:hAnsi="Times New Roman" w:cs="Times New Roman"/>
          <w:sz w:val="28"/>
          <w:lang w:val="ru-RU"/>
        </w:rPr>
        <w:t>создаёт</w:t>
      </w:r>
      <w:r>
        <w:rPr>
          <w:rFonts w:ascii="Times New Roman" w:hAnsi="Times New Roman" w:cs="Times New Roman"/>
          <w:sz w:val="28"/>
        </w:rPr>
        <w:t xml:space="preserve"> пренебрежительное отношение к людям данных профессий. Ведь кому-то, например, и пол мыть нужно, и мусор возить.</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Так же знакомство детей с профессиями происходит во время игр. Они могут познакомиться с различным инструментами и приспособлениями, понять, кто и что делает на работе.</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Некоторые родители считают, что с профессией можно определиться в старших классах и торопится не стоит. Но это заблуждение. Многие методисты придерживаются мнения, что основные понятия закладываются в раннем детстве, а точнее в возрасте до </w:t>
      </w:r>
      <w:r>
        <w:rPr>
          <w:rFonts w:ascii="Times New Roman" w:hAnsi="Times New Roman" w:cs="Times New Roman"/>
          <w:sz w:val="28"/>
          <w:lang w:val="ru-RU"/>
        </w:rPr>
        <w:t>трёх</w:t>
      </w:r>
      <w:r>
        <w:rPr>
          <w:rFonts w:ascii="Times New Roman" w:hAnsi="Times New Roman" w:cs="Times New Roman"/>
          <w:sz w:val="28"/>
        </w:rPr>
        <w:t xml:space="preserve"> лет. В этот период </w:t>
      </w:r>
      <w:r>
        <w:rPr>
          <w:rFonts w:ascii="Times New Roman" w:hAnsi="Times New Roman" w:cs="Times New Roman"/>
          <w:sz w:val="28"/>
          <w:lang w:val="ru-RU"/>
        </w:rPr>
        <w:t>ребёнок</w:t>
      </w:r>
      <w:r>
        <w:rPr>
          <w:rFonts w:ascii="Times New Roman" w:hAnsi="Times New Roman" w:cs="Times New Roman"/>
          <w:sz w:val="28"/>
        </w:rPr>
        <w:t>, как губка впитывает всю информацию из вне. Чем шире его знания, тем легче ему будет в будущей жизни.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Детям о профессиях можно узнать при помощи чтения книг, рассказать им интересные истории из жизни или фильмов. Для более старших детей подойдут карточки, игры в лото, в доктора, в магазин. Помимо всего этого рисуйте или раскрашивайте вместе представителей разных профессий, их инструменты, одежду. Обсуждайте, кто и что делает, выслушивайте мнение </w:t>
      </w:r>
      <w:r>
        <w:rPr>
          <w:rFonts w:ascii="Times New Roman" w:hAnsi="Times New Roman" w:cs="Times New Roman"/>
          <w:sz w:val="28"/>
          <w:lang w:val="ru-RU"/>
        </w:rPr>
        <w:t>ребёнка</w:t>
      </w:r>
      <w:r>
        <w:rPr>
          <w:rFonts w:ascii="Times New Roman" w:hAnsi="Times New Roman" w:cs="Times New Roman"/>
          <w:sz w:val="28"/>
        </w:rPr>
        <w:t xml:space="preserve"> о том, хочет ли он этим заниматься или нет.</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Много внимания уделяется знакомству с профессиями в детском саду и школе. В садиках обычно есть игрушечные кухни, магазины, парикмахерские. Проводятся экскурсии, которые знакомят с трудом взрослых. Дети обращают внимание на форму людей, их деятельность, инструменты с которыми приходится обращаться. В школе проводят уроки по профориентации учеников, на которые приходят люди разных профессий, а для старшеклассников проводят тесты на определение типа личности.</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Есть такие ребята, которые </w:t>
      </w:r>
      <w:r>
        <w:rPr>
          <w:rFonts w:ascii="Times New Roman" w:hAnsi="Times New Roman" w:cs="Times New Roman"/>
          <w:sz w:val="28"/>
          <w:lang w:val="ru-RU"/>
        </w:rPr>
        <w:t>ещё</w:t>
      </w:r>
      <w:r>
        <w:rPr>
          <w:rFonts w:ascii="Times New Roman" w:hAnsi="Times New Roman" w:cs="Times New Roman"/>
          <w:sz w:val="28"/>
        </w:rPr>
        <w:t xml:space="preserve"> в детском саду знают кем они будут в будущем. Девочки, например, мечтают петь на цене и с удовольствием делают это на утренниках. Мальчики же хотят стать пожарными и быть героями для людей.</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Бывает и так, что человек ни к чему не тяготеет, меняя одну за другой профессии, так и не может определиться в жизни. Но, в конце концов, обязательно находит дело по душе.</w:t>
      </w:r>
    </w:p>
    <w:p>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Вообще можно сказать, что знакомство детей с профессиями очень важно именно в достаточно юном возрасте, так как это помогает дальнейшей социализации личности, найти </w:t>
      </w:r>
      <w:r>
        <w:rPr>
          <w:rFonts w:ascii="Times New Roman" w:hAnsi="Times New Roman" w:cs="Times New Roman"/>
          <w:sz w:val="28"/>
          <w:lang w:val="ru-RU"/>
        </w:rPr>
        <w:t>своё</w:t>
      </w:r>
      <w:r>
        <w:rPr>
          <w:rFonts w:ascii="Times New Roman" w:hAnsi="Times New Roman" w:cs="Times New Roman"/>
          <w:sz w:val="28"/>
        </w:rPr>
        <w:t xml:space="preserve"> место в обществе.</w:t>
      </w:r>
    </w:p>
    <w:p>
      <w:pPr>
        <w:pStyle w:val="2"/>
        <w:spacing w:before="0" w:line="360" w:lineRule="auto"/>
        <w:jc w:val="right"/>
        <w:rPr>
          <w:rFonts w:ascii="Times New Roman" w:hAnsi="Times New Roman" w:cs="Times New Roman"/>
          <w:color w:val="000000" w:themeColor="text1"/>
        </w:rPr>
      </w:pPr>
      <w:bookmarkStart w:id="32" w:name="_Toc483249475"/>
      <w:r>
        <w:rPr>
          <w:rFonts w:ascii="Times New Roman" w:hAnsi="Times New Roman" w:cs="Times New Roman"/>
          <w:color w:val="000000" w:themeColor="text1"/>
        </w:rPr>
        <w:t>Приложение 5. Итоговое занятие</w:t>
      </w:r>
      <w:bookmarkEnd w:id="32"/>
    </w:p>
    <w:p>
      <w:pPr>
        <w:shd w:val="clear" w:color="auto" w:fill="FFFFFF"/>
        <w:spacing w:after="0" w:line="360" w:lineRule="auto"/>
        <w:ind w:firstLine="709"/>
        <w:jc w:val="center"/>
        <w:outlineLvl w:val="0"/>
        <w:rPr>
          <w:rFonts w:ascii="Times New Roman" w:hAnsi="Times New Roman" w:eastAsia="Times New Roman" w:cs="Times New Roman"/>
          <w:color w:val="000000" w:themeColor="text1"/>
          <w:sz w:val="28"/>
          <w:szCs w:val="28"/>
          <w:lang w:eastAsia="ru-RU"/>
        </w:rPr>
      </w:pPr>
      <w:bookmarkStart w:id="33" w:name="_Toc483249476"/>
      <w:r>
        <w:rPr>
          <w:rFonts w:ascii="Times New Roman" w:hAnsi="Times New Roman" w:eastAsia="Times New Roman" w:cs="Times New Roman"/>
          <w:color w:val="000000" w:themeColor="text1"/>
          <w:sz w:val="28"/>
          <w:szCs w:val="28"/>
          <w:lang w:eastAsia="ru-RU"/>
        </w:rPr>
        <w:t>«Все профессии нужны, все профессии важны»</w:t>
      </w:r>
      <w:bookmarkEnd w:id="33"/>
    </w:p>
    <w:p>
      <w:pPr>
        <w:shd w:val="clear" w:color="auto" w:fill="FFFFFF"/>
        <w:spacing w:after="0" w:line="360" w:lineRule="auto"/>
        <w:ind w:firstLine="709"/>
        <w:jc w:val="both"/>
        <w:outlineLvl w:val="0"/>
        <w:rPr>
          <w:rFonts w:ascii="Times New Roman" w:hAnsi="Times New Roman" w:eastAsia="Times New Roman" w:cs="Times New Roman"/>
          <w:b/>
          <w:color w:val="000000" w:themeColor="text1"/>
          <w:kern w:val="36"/>
          <w:sz w:val="28"/>
          <w:szCs w:val="28"/>
          <w:lang w:eastAsia="ru-RU"/>
        </w:rPr>
      </w:pPr>
      <w:bookmarkStart w:id="34" w:name="_Toc483249477"/>
      <w:r>
        <w:rPr>
          <w:rFonts w:ascii="Times New Roman" w:hAnsi="Times New Roman" w:eastAsia="Times New Roman" w:cs="Times New Roman"/>
          <w:color w:val="000000" w:themeColor="text1"/>
          <w:sz w:val="28"/>
          <w:szCs w:val="28"/>
          <w:u w:val="single"/>
          <w:lang w:eastAsia="ru-RU"/>
        </w:rPr>
        <w:t>Задачи</w:t>
      </w:r>
      <w:r>
        <w:rPr>
          <w:rFonts w:ascii="Times New Roman" w:hAnsi="Times New Roman" w:eastAsia="Times New Roman" w:cs="Times New Roman"/>
          <w:color w:val="000000" w:themeColor="text1"/>
          <w:sz w:val="28"/>
          <w:szCs w:val="28"/>
          <w:lang w:eastAsia="ru-RU"/>
        </w:rPr>
        <w:t>:</w:t>
      </w:r>
      <w:bookmarkEnd w:id="34"/>
    </w:p>
    <w:p>
      <w:pPr>
        <w:pStyle w:val="14"/>
        <w:numPr>
          <w:ilvl w:val="0"/>
          <w:numId w:val="15"/>
        </w:numPr>
        <w:spacing w:after="0" w:line="360" w:lineRule="auto"/>
        <w:ind w:left="0" w:firstLine="709"/>
        <w:jc w:val="both"/>
        <w:rPr>
          <w:rFonts w:ascii="Times New Roman" w:hAnsi="Times New Roman" w:eastAsia="Times New Roman" w:cs="Times New Roman"/>
          <w:b/>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Продолжать знакомить детей с </w:t>
      </w:r>
      <w:r>
        <w:rPr>
          <w:rFonts w:ascii="Times New Roman" w:hAnsi="Times New Roman" w:eastAsia="Times New Roman" w:cs="Times New Roman"/>
          <w:bCs/>
          <w:color w:val="000000" w:themeColor="text1"/>
          <w:sz w:val="28"/>
          <w:szCs w:val="28"/>
          <w:lang w:eastAsia="ru-RU"/>
        </w:rPr>
        <w:t>профессиями</w:t>
      </w:r>
      <w:r>
        <w:rPr>
          <w:rFonts w:ascii="Times New Roman" w:hAnsi="Times New Roman" w:eastAsia="Times New Roman" w:cs="Times New Roman"/>
          <w:color w:val="000000" w:themeColor="text1"/>
          <w:sz w:val="28"/>
          <w:szCs w:val="28"/>
          <w:lang w:eastAsia="ru-RU"/>
        </w:rPr>
        <w:t>: повар, врач, шофер.</w:t>
      </w:r>
    </w:p>
    <w:p>
      <w:pPr>
        <w:pStyle w:val="14"/>
        <w:numPr>
          <w:ilvl w:val="0"/>
          <w:numId w:val="15"/>
        </w:numPr>
        <w:spacing w:after="0" w:line="360" w:lineRule="auto"/>
        <w:ind w:left="0" w:firstLine="709"/>
        <w:jc w:val="both"/>
        <w:rPr>
          <w:rFonts w:ascii="Times New Roman" w:hAnsi="Times New Roman" w:eastAsia="Times New Roman" w:cs="Times New Roman"/>
          <w:b/>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Знакомить детей с трудовыми действиями, совершаемыми взрослыми, с орудиями труда.</w:t>
      </w:r>
    </w:p>
    <w:p>
      <w:pPr>
        <w:pStyle w:val="14"/>
        <w:numPr>
          <w:ilvl w:val="0"/>
          <w:numId w:val="15"/>
        </w:numPr>
        <w:spacing w:after="0" w:line="360" w:lineRule="auto"/>
        <w:ind w:left="0" w:firstLine="709"/>
        <w:jc w:val="both"/>
        <w:rPr>
          <w:rFonts w:ascii="Times New Roman" w:hAnsi="Times New Roman" w:eastAsia="Times New Roman" w:cs="Times New Roman"/>
          <w:b/>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Активизировать в </w:t>
      </w:r>
      <w:r>
        <w:rPr>
          <w:rFonts w:ascii="Times New Roman" w:hAnsi="Times New Roman" w:eastAsia="Times New Roman" w:cs="Times New Roman"/>
          <w:bCs/>
          <w:color w:val="000000" w:themeColor="text1"/>
          <w:sz w:val="28"/>
          <w:szCs w:val="28"/>
          <w:lang w:eastAsia="ru-RU"/>
        </w:rPr>
        <w:t>речи</w:t>
      </w:r>
      <w:r>
        <w:rPr>
          <w:rFonts w:ascii="Times New Roman" w:hAnsi="Times New Roman" w:eastAsia="Times New Roman" w:cs="Times New Roman"/>
          <w:color w:val="000000" w:themeColor="text1"/>
          <w:sz w:val="28"/>
          <w:szCs w:val="28"/>
          <w:lang w:eastAsia="ru-RU"/>
        </w:rPr>
        <w:t> детей названия орудий труда и </w:t>
      </w:r>
      <w:r>
        <w:rPr>
          <w:rFonts w:ascii="Times New Roman" w:hAnsi="Times New Roman" w:eastAsia="Times New Roman" w:cs="Times New Roman"/>
          <w:bCs/>
          <w:color w:val="000000" w:themeColor="text1"/>
          <w:sz w:val="28"/>
          <w:szCs w:val="28"/>
          <w:lang w:eastAsia="ru-RU"/>
        </w:rPr>
        <w:t>профессий</w:t>
      </w:r>
      <w:r>
        <w:rPr>
          <w:rFonts w:ascii="Times New Roman" w:hAnsi="Times New Roman" w:eastAsia="Times New Roman" w:cs="Times New Roman"/>
          <w:color w:val="000000" w:themeColor="text1"/>
          <w:sz w:val="28"/>
          <w:szCs w:val="28"/>
          <w:lang w:eastAsia="ru-RU"/>
        </w:rPr>
        <w:t>.</w:t>
      </w:r>
    </w:p>
    <w:p>
      <w:pPr>
        <w:pStyle w:val="14"/>
        <w:numPr>
          <w:ilvl w:val="0"/>
          <w:numId w:val="15"/>
        </w:numPr>
        <w:spacing w:after="0" w:line="360" w:lineRule="auto"/>
        <w:ind w:left="0" w:firstLine="709"/>
        <w:jc w:val="both"/>
        <w:rPr>
          <w:rFonts w:ascii="Times New Roman" w:hAnsi="Times New Roman" w:eastAsia="Times New Roman" w:cs="Times New Roman"/>
          <w:b/>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Воспитывать у детей уважение к труду, желание трудиться;</w:t>
      </w:r>
    </w:p>
    <w:p>
      <w:pPr>
        <w:spacing w:after="0" w:line="360" w:lineRule="auto"/>
        <w:ind w:firstLine="709"/>
        <w:jc w:val="both"/>
        <w:rPr>
          <w:rFonts w:ascii="Times New Roman" w:hAnsi="Times New Roman" w:eastAsia="Times New Roman" w:cs="Times New Roman"/>
          <w:b/>
          <w:color w:val="000000" w:themeColor="text1"/>
          <w:sz w:val="28"/>
          <w:szCs w:val="28"/>
          <w:lang w:eastAsia="ru-RU"/>
        </w:rPr>
      </w:pPr>
      <w:r>
        <w:rPr>
          <w:rFonts w:ascii="Times New Roman" w:hAnsi="Times New Roman" w:eastAsia="Times New Roman" w:cs="Times New Roman"/>
          <w:color w:val="000000" w:themeColor="text1"/>
          <w:sz w:val="28"/>
          <w:szCs w:val="28"/>
          <w:u w:val="single"/>
          <w:lang w:eastAsia="ru-RU"/>
        </w:rPr>
        <w:t>Материалы и оборудование</w:t>
      </w:r>
      <w:r>
        <w:rPr>
          <w:rFonts w:ascii="Times New Roman" w:hAnsi="Times New Roman" w:eastAsia="Times New Roman" w:cs="Times New Roman"/>
          <w:color w:val="000000" w:themeColor="text1"/>
          <w:sz w:val="28"/>
          <w:szCs w:val="28"/>
          <w:lang w:eastAsia="ru-RU"/>
        </w:rPr>
        <w:t>:</w:t>
      </w:r>
    </w:p>
    <w:p>
      <w:pPr>
        <w:spacing w:after="0" w:line="360" w:lineRule="auto"/>
        <w:ind w:firstLine="709"/>
        <w:jc w:val="both"/>
        <w:rPr>
          <w:rFonts w:ascii="Times New Roman" w:hAnsi="Times New Roman" w:eastAsia="Times New Roman" w:cs="Times New Roman"/>
          <w:b/>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Картинки с изображением </w:t>
      </w:r>
      <w:r>
        <w:rPr>
          <w:rFonts w:ascii="Times New Roman" w:hAnsi="Times New Roman" w:eastAsia="Times New Roman" w:cs="Times New Roman"/>
          <w:bCs/>
          <w:color w:val="000000" w:themeColor="text1"/>
          <w:sz w:val="28"/>
          <w:szCs w:val="28"/>
          <w:lang w:eastAsia="ru-RU"/>
        </w:rPr>
        <w:t>профессий</w:t>
      </w:r>
      <w:r>
        <w:rPr>
          <w:rFonts w:ascii="Times New Roman" w:hAnsi="Times New Roman" w:eastAsia="Times New Roman" w:cs="Times New Roman"/>
          <w:color w:val="000000" w:themeColor="text1"/>
          <w:sz w:val="28"/>
          <w:szCs w:val="28"/>
          <w:lang w:eastAsia="ru-RU"/>
        </w:rPr>
        <w:t>: повар, врач, шофёр.</w:t>
      </w:r>
    </w:p>
    <w:p>
      <w:pPr>
        <w:spacing w:after="0" w:line="360" w:lineRule="auto"/>
        <w:ind w:firstLine="709"/>
        <w:jc w:val="both"/>
        <w:rPr>
          <w:rFonts w:ascii="Times New Roman" w:hAnsi="Times New Roman" w:eastAsia="Times New Roman" w:cs="Times New Roman"/>
          <w:b/>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Куклы или персонажи кукольного театра одетые в костюм повара, доктора, шофёра.</w:t>
      </w:r>
    </w:p>
    <w:p>
      <w:pPr>
        <w:spacing w:after="0" w:line="360" w:lineRule="auto"/>
        <w:ind w:firstLine="709"/>
        <w:jc w:val="both"/>
        <w:rPr>
          <w:rFonts w:ascii="Times New Roman" w:hAnsi="Times New Roman" w:eastAsia="Times New Roman" w:cs="Times New Roman"/>
          <w:b/>
          <w:color w:val="000000" w:themeColor="text1"/>
          <w:sz w:val="28"/>
          <w:szCs w:val="28"/>
          <w:lang w:eastAsia="ru-RU"/>
        </w:rPr>
      </w:pPr>
      <w:r>
        <w:rPr>
          <w:rFonts w:ascii="Times New Roman" w:hAnsi="Times New Roman" w:eastAsia="Times New Roman" w:cs="Times New Roman"/>
          <w:iCs/>
          <w:color w:val="000000" w:themeColor="text1"/>
          <w:sz w:val="28"/>
          <w:szCs w:val="28"/>
          <w:lang w:eastAsia="ru-RU"/>
        </w:rPr>
        <w:t>«Волшебная коробочка»</w:t>
      </w:r>
      <w:r>
        <w:rPr>
          <w:rFonts w:ascii="Times New Roman" w:hAnsi="Times New Roman" w:eastAsia="Times New Roman" w:cs="Times New Roman"/>
          <w:color w:val="000000" w:themeColor="text1"/>
          <w:sz w:val="28"/>
          <w:szCs w:val="28"/>
          <w:lang w:eastAsia="ru-RU"/>
        </w:rPr>
        <w:t>, инструменты и </w:t>
      </w:r>
      <w:r>
        <w:rPr>
          <w:rFonts w:ascii="Times New Roman" w:hAnsi="Times New Roman" w:eastAsia="Times New Roman" w:cs="Times New Roman"/>
          <w:color w:val="000000" w:themeColor="text1"/>
          <w:sz w:val="28"/>
          <w:szCs w:val="28"/>
          <w:u w:val="single"/>
          <w:lang w:eastAsia="ru-RU"/>
        </w:rPr>
        <w:t>предметы</w:t>
      </w:r>
      <w:r>
        <w:rPr>
          <w:rFonts w:ascii="Times New Roman" w:hAnsi="Times New Roman" w:eastAsia="Times New Roman" w:cs="Times New Roman"/>
          <w:color w:val="000000" w:themeColor="text1"/>
          <w:sz w:val="28"/>
          <w:szCs w:val="28"/>
          <w:lang w:eastAsia="ru-RU"/>
        </w:rPr>
        <w:t>: фонендоскоп, градусник, шприц, руль, кастрюля, половник, таблетки, тёрка, колесо.</w:t>
      </w:r>
    </w:p>
    <w:p>
      <w:pPr>
        <w:spacing w:after="0" w:line="360" w:lineRule="auto"/>
        <w:ind w:firstLine="709"/>
        <w:jc w:val="both"/>
        <w:rPr>
          <w:rFonts w:ascii="Times New Roman" w:hAnsi="Times New Roman" w:eastAsia="Times New Roman" w:cs="Times New Roman"/>
          <w:b/>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Интеграция образовательных областей: «Познавательное развитие», «Социально-коммуникативное развитие», «Речевое развитие», «Художественно-эстетическое развитие», «Физическое развитие».</w:t>
      </w:r>
    </w:p>
    <w:p>
      <w:pPr>
        <w:spacing w:after="0" w:line="360" w:lineRule="auto"/>
        <w:ind w:firstLine="709"/>
        <w:jc w:val="both"/>
        <w:rPr>
          <w:rFonts w:ascii="Times New Roman" w:hAnsi="Times New Roman" w:eastAsia="Times New Roman" w:cs="Times New Roman"/>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 xml:space="preserve">Ход непосредственно-организованной </w:t>
      </w:r>
      <w:r>
        <w:rPr>
          <w:rFonts w:ascii="Times New Roman" w:hAnsi="Times New Roman" w:eastAsia="Times New Roman" w:cs="Times New Roman"/>
          <w:i/>
          <w:color w:val="000000" w:themeColor="text1"/>
          <w:sz w:val="28"/>
          <w:szCs w:val="28"/>
          <w:lang w:eastAsia="ru-RU"/>
        </w:rPr>
        <w:t>образовательной деятельности</w:t>
      </w:r>
    </w:p>
    <w:p>
      <w:pPr>
        <w:spacing w:after="0" w:line="360" w:lineRule="auto"/>
        <w:ind w:firstLine="709"/>
        <w:jc w:val="both"/>
        <w:rPr>
          <w:rFonts w:ascii="Times New Roman" w:hAnsi="Times New Roman" w:eastAsia="Times New Roman" w:cs="Times New Roman"/>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Презентация слайд №1</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Дети заходят в зал и подходят к столу, где находиться кукла Катя, но сначала обращаемся к родителям.</w:t>
      </w:r>
    </w:p>
    <w:p>
      <w:pPr>
        <w:spacing w:after="0" w:line="360" w:lineRule="auto"/>
        <w:ind w:firstLine="709"/>
        <w:jc w:val="both"/>
        <w:rPr>
          <w:rFonts w:ascii="Times New Roman" w:hAnsi="Times New Roman" w:cs="Times New Roman"/>
          <w:b/>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Сегодня к нам пришли гости, ваши родители. Они хотят посмотреть: как вы подросли, чему научились, что умеете делать.</w:t>
      </w:r>
    </w:p>
    <w:p>
      <w:pPr>
        <w:spacing w:after="0" w:line="360" w:lineRule="auto"/>
        <w:ind w:firstLine="709"/>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Презентация слайд №2</w:t>
      </w:r>
    </w:p>
    <w:p>
      <w:pPr>
        <w:spacing w:after="0" w:line="360" w:lineRule="auto"/>
        <w:ind w:firstLine="709"/>
        <w:jc w:val="both"/>
        <w:rPr>
          <w:rFonts w:ascii="Times New Roman" w:hAnsi="Times New Roman" w:eastAsia="Times New Roman" w:cs="Times New Roman"/>
          <w:b/>
          <w:color w:val="000000" w:themeColor="text1"/>
          <w:sz w:val="28"/>
          <w:szCs w:val="28"/>
          <w:lang w:eastAsia="ru-RU"/>
        </w:rPr>
      </w:pPr>
      <w:r>
        <w:rPr>
          <w:rFonts w:ascii="Times New Roman" w:hAnsi="Times New Roman" w:eastAsia="Times New Roman" w:cs="Times New Roman"/>
          <w:color w:val="000000" w:themeColor="text1"/>
          <w:sz w:val="28"/>
          <w:szCs w:val="28"/>
          <w:u w:val="single"/>
          <w:lang w:eastAsia="ru-RU"/>
        </w:rPr>
        <w:t>Воспитатель</w:t>
      </w:r>
      <w:r>
        <w:rPr>
          <w:rFonts w:ascii="Times New Roman" w:hAnsi="Times New Roman" w:eastAsia="Times New Roman" w:cs="Times New Roman"/>
          <w:color w:val="000000" w:themeColor="text1"/>
          <w:sz w:val="28"/>
          <w:szCs w:val="28"/>
          <w:lang w:eastAsia="ru-RU"/>
        </w:rPr>
        <w:t>: Посмотрите ребята, наша кукла Катя сильно простудилась и заболела. Ой, что же делать? А вы знаете, кто может помочь вылечить нашу Катю? </w:t>
      </w:r>
      <w:r>
        <w:rPr>
          <w:rFonts w:ascii="Times New Roman" w:hAnsi="Times New Roman" w:eastAsia="Times New Roman" w:cs="Times New Roman"/>
          <w:iCs/>
          <w:color w:val="000000" w:themeColor="text1"/>
          <w:sz w:val="28"/>
          <w:szCs w:val="28"/>
          <w:lang w:eastAsia="ru-RU"/>
        </w:rPr>
        <w:t>(доктор)</w:t>
      </w:r>
      <w:r>
        <w:rPr>
          <w:rFonts w:ascii="Times New Roman" w:hAnsi="Times New Roman" w:eastAsia="Times New Roman" w:cs="Times New Roman"/>
          <w:color w:val="000000" w:themeColor="text1"/>
          <w:sz w:val="28"/>
          <w:szCs w:val="28"/>
          <w:lang w:eastAsia="ru-RU"/>
        </w:rPr>
        <w:t>.</w:t>
      </w:r>
    </w:p>
    <w:p>
      <w:pPr>
        <w:spacing w:after="0" w:line="360" w:lineRule="auto"/>
        <w:ind w:firstLine="709"/>
        <w:jc w:val="both"/>
        <w:rPr>
          <w:rFonts w:ascii="Times New Roman" w:hAnsi="Times New Roman" w:eastAsia="Times New Roman" w:cs="Times New Roman"/>
          <w:b/>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 Не беспокойся Катя, врач тебя послушает, назначит лекарство, и ты быстро поправишься.</w:t>
      </w:r>
    </w:p>
    <w:p>
      <w:pPr>
        <w:spacing w:after="0" w:line="360" w:lineRule="auto"/>
        <w:ind w:firstLine="709"/>
        <w:jc w:val="both"/>
        <w:rPr>
          <w:rFonts w:ascii="Times New Roman" w:hAnsi="Times New Roman" w:eastAsia="Times New Roman" w:cs="Times New Roman"/>
          <w:b/>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 А у нас на экране есть картинки с изображением разных </w:t>
      </w:r>
      <w:r>
        <w:rPr>
          <w:rFonts w:ascii="Times New Roman" w:hAnsi="Times New Roman" w:eastAsia="Times New Roman" w:cs="Times New Roman"/>
          <w:bCs/>
          <w:color w:val="000000" w:themeColor="text1"/>
          <w:sz w:val="28"/>
          <w:szCs w:val="28"/>
          <w:lang w:eastAsia="ru-RU"/>
        </w:rPr>
        <w:t>профессий</w:t>
      </w:r>
      <w:r>
        <w:rPr>
          <w:rFonts w:ascii="Times New Roman" w:hAnsi="Times New Roman" w:eastAsia="Times New Roman" w:cs="Times New Roman"/>
          <w:color w:val="000000" w:themeColor="text1"/>
          <w:sz w:val="28"/>
          <w:szCs w:val="28"/>
          <w:lang w:eastAsia="ru-RU"/>
        </w:rPr>
        <w:t>. Давайте расскажем кукле Кате о </w:t>
      </w:r>
      <w:r>
        <w:rPr>
          <w:rFonts w:ascii="Times New Roman" w:hAnsi="Times New Roman" w:eastAsia="Times New Roman" w:cs="Times New Roman"/>
          <w:bCs/>
          <w:color w:val="000000" w:themeColor="text1"/>
          <w:sz w:val="28"/>
          <w:szCs w:val="28"/>
          <w:lang w:eastAsia="ru-RU"/>
        </w:rPr>
        <w:t>профессиях</w:t>
      </w:r>
      <w:r>
        <w:rPr>
          <w:rFonts w:ascii="Times New Roman" w:hAnsi="Times New Roman" w:eastAsia="Times New Roman" w:cs="Times New Roman"/>
          <w:color w:val="000000" w:themeColor="text1"/>
          <w:sz w:val="28"/>
          <w:szCs w:val="28"/>
          <w:lang w:eastAsia="ru-RU"/>
        </w:rPr>
        <w:t>.</w:t>
      </w:r>
    </w:p>
    <w:p>
      <w:pPr>
        <w:spacing w:after="0" w:line="360" w:lineRule="auto"/>
        <w:ind w:firstLine="709"/>
        <w:jc w:val="both"/>
        <w:rPr>
          <w:rFonts w:ascii="Times New Roman" w:hAnsi="Times New Roman" w:eastAsia="Times New Roman" w:cs="Times New Roman"/>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Презентация слайд №3</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 xml:space="preserve">Врач (доктор) одет в белый халат и шапочку, работает он в больнице или поликлинике лечит больных детей и взрослых. Как лечит: </w:t>
      </w:r>
      <w:r>
        <w:rPr>
          <w:rFonts w:ascii="Times New Roman" w:hAnsi="Times New Roman" w:eastAsia="Times New Roman" w:cs="Times New Roman"/>
          <w:i/>
          <w:iCs/>
          <w:color w:val="000000" w:themeColor="text1"/>
          <w:sz w:val="28"/>
          <w:szCs w:val="28"/>
          <w:lang w:eastAsia="ru-RU"/>
        </w:rPr>
        <w:t>слушает, измеряет температуру, делает уколы, смотрит горло</w:t>
      </w:r>
      <w:r>
        <w:rPr>
          <w:rFonts w:ascii="Times New Roman" w:hAnsi="Times New Roman" w:eastAsia="Times New Roman" w:cs="Times New Roman"/>
          <w:i/>
          <w:color w:val="000000" w:themeColor="text1"/>
          <w:sz w:val="28"/>
          <w:szCs w:val="28"/>
          <w:lang w:eastAsia="ru-RU"/>
        </w:rPr>
        <w:t>. Чтобы лечить больных, врачу нужны разные инструменты.</w:t>
      </w:r>
    </w:p>
    <w:p>
      <w:pPr>
        <w:spacing w:after="0" w:line="360" w:lineRule="auto"/>
        <w:ind w:firstLine="709"/>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Игра «Что такое и для чего нужно»</w:t>
      </w:r>
    </w:p>
    <w:p>
      <w:pPr>
        <w:spacing w:after="0" w:line="360" w:lineRule="auto"/>
        <w:ind w:firstLine="709"/>
        <w:jc w:val="both"/>
        <w:rPr>
          <w:rFonts w:ascii="Times New Roman" w:hAnsi="Times New Roman" w:eastAsia="Times New Roman" w:cs="Times New Roman"/>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Презентация слайд №4</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 xml:space="preserve">Шприц нужен врачу, чтобы сделать укол больному. </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 xml:space="preserve">С помощью градусника врач измеряет температуру больному. </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Шпатель нужен, чтобы врач посмотрел больному горло.</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Таблетки  назначает доктор, для того, чтобы больной ребёнок или взрослый быстрей поправился.</w:t>
      </w:r>
    </w:p>
    <w:p>
      <w:pPr>
        <w:spacing w:after="0" w:line="360" w:lineRule="auto"/>
        <w:ind w:firstLine="709"/>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 xml:space="preserve">Игра «Один – много» </w:t>
      </w:r>
      <w:r>
        <w:rPr>
          <w:rFonts w:ascii="Times New Roman" w:hAnsi="Times New Roman" w:eastAsia="Times New Roman" w:cs="Times New Roman"/>
          <w:i/>
          <w:color w:val="000000" w:themeColor="text1"/>
          <w:sz w:val="28"/>
          <w:szCs w:val="28"/>
          <w:lang w:eastAsia="ru-RU"/>
        </w:rPr>
        <w:t>Презентация слайд №5</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 xml:space="preserve">Физкультминутка «Про врача»  </w:t>
      </w:r>
      <w:r>
        <w:rPr>
          <w:rFonts w:ascii="Times New Roman" w:hAnsi="Times New Roman" w:eastAsia="Times New Roman" w:cs="Times New Roman"/>
          <w:i/>
          <w:color w:val="000000" w:themeColor="text1"/>
          <w:sz w:val="28"/>
          <w:szCs w:val="28"/>
          <w:lang w:eastAsia="ru-RU"/>
        </w:rPr>
        <w:t>Презентация слайд №6</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(Подходим к столу, там находится кукла повар и кухонные принадлежности)</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 xml:space="preserve">На проекторе картинка с изображением повара.  </w:t>
      </w:r>
      <w:r>
        <w:rPr>
          <w:rFonts w:ascii="Times New Roman" w:hAnsi="Times New Roman" w:eastAsia="Times New Roman" w:cs="Times New Roman"/>
          <w:i/>
          <w:color w:val="000000" w:themeColor="text1"/>
          <w:sz w:val="28"/>
          <w:szCs w:val="28"/>
          <w:lang w:eastAsia="ru-RU"/>
        </w:rPr>
        <w:t>Презентация слайд №7</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 xml:space="preserve">– Что же наша кукла Оля тут делает? </w:t>
      </w:r>
      <w:r>
        <w:rPr>
          <w:rFonts w:ascii="Times New Roman" w:hAnsi="Times New Roman" w:eastAsia="Times New Roman" w:cs="Times New Roman"/>
          <w:i/>
          <w:color w:val="000000" w:themeColor="text1"/>
          <w:sz w:val="28"/>
          <w:szCs w:val="28"/>
          <w:lang w:eastAsia="ru-RU"/>
        </w:rPr>
        <w:t>(Кукла в одежде повара готовит еду)</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Презентация слайд №8</w:t>
      </w:r>
    </w:p>
    <w:p>
      <w:pPr>
        <w:spacing w:after="0" w:line="360" w:lineRule="auto"/>
        <w:ind w:firstLine="709"/>
        <w:jc w:val="both"/>
        <w:rPr>
          <w:rFonts w:ascii="Times New Roman" w:hAnsi="Times New Roman" w:eastAsia="Times New Roman" w:cs="Times New Roman"/>
          <w:b/>
          <w:iCs/>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 Кто это ребята? </w:t>
      </w:r>
      <w:r>
        <w:rPr>
          <w:rFonts w:ascii="Times New Roman" w:hAnsi="Times New Roman" w:eastAsia="Times New Roman" w:cs="Times New Roman"/>
          <w:iCs/>
          <w:color w:val="000000" w:themeColor="text1"/>
          <w:sz w:val="28"/>
          <w:szCs w:val="28"/>
          <w:lang w:eastAsia="ru-RU"/>
        </w:rPr>
        <w:t>(повар)</w:t>
      </w:r>
    </w:p>
    <w:p>
      <w:pPr>
        <w:spacing w:after="0" w:line="360" w:lineRule="auto"/>
        <w:ind w:firstLine="709"/>
        <w:jc w:val="both"/>
        <w:rPr>
          <w:rFonts w:ascii="Times New Roman" w:hAnsi="Times New Roman" w:eastAsia="Times New Roman" w:cs="Times New Roman"/>
          <w:b/>
          <w:iCs/>
          <w:color w:val="000000" w:themeColor="text1"/>
          <w:sz w:val="28"/>
          <w:szCs w:val="28"/>
          <w:lang w:eastAsia="ru-RU"/>
        </w:rPr>
      </w:pPr>
      <w:r>
        <w:rPr>
          <w:rFonts w:ascii="Times New Roman" w:hAnsi="Times New Roman" w:eastAsia="Times New Roman" w:cs="Times New Roman"/>
          <w:iCs/>
          <w:color w:val="000000" w:themeColor="text1"/>
          <w:sz w:val="28"/>
          <w:szCs w:val="28"/>
          <w:lang w:eastAsia="ru-RU"/>
        </w:rPr>
        <w:t>– Что вы знаете о поваре?</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 xml:space="preserve">Он одет </w:t>
      </w:r>
      <w:r>
        <w:rPr>
          <w:rFonts w:ascii="Times New Roman" w:hAnsi="Times New Roman" w:eastAsia="Times New Roman" w:cs="Times New Roman"/>
          <w:i/>
          <w:iCs/>
          <w:color w:val="000000" w:themeColor="text1"/>
          <w:sz w:val="28"/>
          <w:szCs w:val="28"/>
          <w:lang w:eastAsia="ru-RU"/>
        </w:rPr>
        <w:t>в белый фартук и белый колпак, повар готовит еду, варит суп, кашу.</w:t>
      </w:r>
    </w:p>
    <w:p>
      <w:pPr>
        <w:spacing w:after="0" w:line="360" w:lineRule="auto"/>
        <w:ind w:firstLine="709"/>
        <w:jc w:val="both"/>
        <w:rPr>
          <w:rFonts w:ascii="Times New Roman" w:hAnsi="Times New Roman" w:eastAsia="Times New Roman" w:cs="Times New Roman"/>
          <w:b/>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 Для работы повару нужны разные предметы.</w:t>
      </w:r>
    </w:p>
    <w:p>
      <w:pPr>
        <w:spacing w:after="0" w:line="360" w:lineRule="auto"/>
        <w:ind w:firstLine="709"/>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Игра «Что такое и для чего нужно»</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Презентация слайд №9</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 Это кастрюля повар сварит вкусный суп. Сковородка нужна повару, чтобы пожарить картошку, мясо, рыбу. Это нож повару, чтобы порезать овощи или фрукты. На терке повар натрёт морковь или свеклу для борща.</w:t>
      </w:r>
    </w:p>
    <w:p>
      <w:pPr>
        <w:spacing w:after="0" w:line="360" w:lineRule="auto"/>
        <w:ind w:firstLine="709"/>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 xml:space="preserve">Игра «Вкусный компот» </w:t>
      </w:r>
    </w:p>
    <w:p>
      <w:pPr>
        <w:spacing w:after="0" w:line="360" w:lineRule="auto"/>
        <w:ind w:firstLine="709"/>
        <w:jc w:val="both"/>
        <w:rPr>
          <w:rFonts w:ascii="Times New Roman" w:hAnsi="Times New Roman" w:eastAsia="Times New Roman" w:cs="Times New Roman"/>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Презентация слайд 10</w:t>
      </w:r>
    </w:p>
    <w:p>
      <w:pPr>
        <w:spacing w:after="0" w:line="360" w:lineRule="auto"/>
        <w:ind w:firstLine="709"/>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 xml:space="preserve">Физкультминутка «Варись кашка» </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Презентация слайд №11</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На проекторе картинка с изображением шофёра, на столе кукла шофёр и машина.</w:t>
      </w:r>
    </w:p>
    <w:p>
      <w:pPr>
        <w:spacing w:after="0" w:line="360" w:lineRule="auto"/>
        <w:ind w:firstLine="709"/>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Презентация слайд №12</w:t>
      </w:r>
    </w:p>
    <w:p>
      <w:pPr>
        <w:spacing w:after="0" w:line="360" w:lineRule="auto"/>
        <w:ind w:firstLine="709"/>
        <w:jc w:val="both"/>
        <w:rPr>
          <w:rFonts w:ascii="Times New Roman" w:hAnsi="Times New Roman" w:eastAsia="Times New Roman" w:cs="Times New Roman"/>
          <w:b/>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 А теперь давайте немножко отдохнём.</w:t>
      </w:r>
    </w:p>
    <w:p>
      <w:pPr>
        <w:spacing w:after="0" w:line="360" w:lineRule="auto"/>
        <w:ind w:firstLine="709"/>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Физкультминутка </w:t>
      </w:r>
      <w:r>
        <w:rPr>
          <w:rFonts w:ascii="Times New Roman" w:hAnsi="Times New Roman" w:eastAsia="Times New Roman" w:cs="Times New Roman"/>
          <w:iCs/>
          <w:color w:val="000000" w:themeColor="text1"/>
          <w:sz w:val="28"/>
          <w:szCs w:val="28"/>
          <w:lang w:eastAsia="ru-RU"/>
        </w:rPr>
        <w:t>«Мы шоферы»</w:t>
      </w:r>
      <w:r>
        <w:rPr>
          <w:rFonts w:ascii="Times New Roman" w:hAnsi="Times New Roman" w:eastAsia="Times New Roman" w:cs="Times New Roman"/>
          <w:color w:val="000000" w:themeColor="text1"/>
          <w:sz w:val="28"/>
          <w:szCs w:val="28"/>
          <w:lang w:eastAsia="ru-RU"/>
        </w:rPr>
        <w:t xml:space="preserve"> «Би, би, би, бибика»</w:t>
      </w:r>
    </w:p>
    <w:p>
      <w:pPr>
        <w:spacing w:after="0" w:line="360" w:lineRule="auto"/>
        <w:ind w:firstLine="709"/>
        <w:jc w:val="both"/>
        <w:rPr>
          <w:rFonts w:ascii="Times New Roman" w:hAnsi="Times New Roman" w:eastAsia="Times New Roman" w:cs="Times New Roman"/>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Презентация слайд №13</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Презентация слайд №14</w:t>
      </w:r>
    </w:p>
    <w:p>
      <w:pPr>
        <w:spacing w:after="0" w:line="360" w:lineRule="auto"/>
        <w:ind w:firstLine="709"/>
        <w:jc w:val="both"/>
        <w:rPr>
          <w:rFonts w:ascii="Times New Roman" w:hAnsi="Times New Roman" w:eastAsia="Times New Roman" w:cs="Times New Roman"/>
          <w:b/>
          <w:color w:val="000000" w:themeColor="text1"/>
          <w:sz w:val="28"/>
          <w:szCs w:val="28"/>
          <w:lang w:eastAsia="ru-RU"/>
        </w:rPr>
      </w:pPr>
      <w:r>
        <w:rPr>
          <w:rFonts w:ascii="Times New Roman" w:hAnsi="Times New Roman" w:eastAsia="Times New Roman" w:cs="Times New Roman"/>
          <w:color w:val="000000" w:themeColor="text1"/>
          <w:sz w:val="28"/>
          <w:szCs w:val="28"/>
          <w:u w:val="single"/>
          <w:lang w:eastAsia="ru-RU"/>
        </w:rPr>
        <w:t>Воспитатель</w:t>
      </w:r>
      <w:r>
        <w:rPr>
          <w:rFonts w:ascii="Times New Roman" w:hAnsi="Times New Roman" w:eastAsia="Times New Roman" w:cs="Times New Roman"/>
          <w:color w:val="000000" w:themeColor="text1"/>
          <w:sz w:val="28"/>
          <w:szCs w:val="28"/>
          <w:lang w:eastAsia="ru-RU"/>
        </w:rPr>
        <w:t>: посмотрите ребята, у меня есть </w:t>
      </w:r>
      <w:r>
        <w:rPr>
          <w:rFonts w:ascii="Times New Roman" w:hAnsi="Times New Roman" w:eastAsia="Times New Roman" w:cs="Times New Roman"/>
          <w:iCs/>
          <w:color w:val="000000" w:themeColor="text1"/>
          <w:sz w:val="28"/>
          <w:szCs w:val="28"/>
          <w:lang w:eastAsia="ru-RU"/>
        </w:rPr>
        <w:t>«Волшебная коробочка»</w:t>
      </w:r>
      <w:r>
        <w:rPr>
          <w:rFonts w:ascii="Times New Roman" w:hAnsi="Times New Roman" w:eastAsia="Times New Roman" w:cs="Times New Roman"/>
          <w:color w:val="000000" w:themeColor="text1"/>
          <w:sz w:val="28"/>
          <w:szCs w:val="28"/>
          <w:lang w:eastAsia="ru-RU"/>
        </w:rPr>
        <w:t xml:space="preserve"> в ней лежат разные предметы </w:t>
      </w:r>
      <w:r>
        <w:rPr>
          <w:rFonts w:ascii="Times New Roman" w:hAnsi="Times New Roman" w:eastAsia="Times New Roman" w:cs="Times New Roman"/>
          <w:i/>
          <w:color w:val="000000" w:themeColor="text1"/>
          <w:sz w:val="28"/>
          <w:szCs w:val="28"/>
          <w:lang w:eastAsia="ru-RU"/>
        </w:rPr>
        <w:t>(сковорода, тёрка, половник, таблетки, градусник, шприц, машина, колесо, руль, эти предметы нужны для работы людям разных </w:t>
      </w:r>
      <w:r>
        <w:rPr>
          <w:rFonts w:ascii="Times New Roman" w:hAnsi="Times New Roman" w:eastAsia="Times New Roman" w:cs="Times New Roman"/>
          <w:bCs/>
          <w:i/>
          <w:color w:val="000000" w:themeColor="text1"/>
          <w:sz w:val="28"/>
          <w:szCs w:val="28"/>
          <w:lang w:eastAsia="ru-RU"/>
        </w:rPr>
        <w:t>профессий</w:t>
      </w:r>
      <w:r>
        <w:rPr>
          <w:rFonts w:ascii="Times New Roman" w:hAnsi="Times New Roman" w:eastAsia="Times New Roman" w:cs="Times New Roman"/>
          <w:i/>
          <w:color w:val="000000" w:themeColor="text1"/>
          <w:sz w:val="28"/>
          <w:szCs w:val="28"/>
          <w:lang w:eastAsia="ru-RU"/>
        </w:rPr>
        <w:t>: повару, шофёру, продавцу или врачу)</w:t>
      </w:r>
    </w:p>
    <w:p>
      <w:pPr>
        <w:spacing w:after="0" w:line="360" w:lineRule="auto"/>
        <w:ind w:firstLine="709"/>
        <w:jc w:val="both"/>
        <w:rPr>
          <w:rFonts w:ascii="Times New Roman" w:hAnsi="Times New Roman" w:eastAsia="Times New Roman" w:cs="Times New Roman"/>
          <w:b/>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Посмотрите у нас есть замечательные куклы.</w:t>
      </w:r>
    </w:p>
    <w:p>
      <w:pPr>
        <w:spacing w:after="0" w:line="360" w:lineRule="auto"/>
        <w:ind w:firstLine="709"/>
        <w:jc w:val="both"/>
        <w:rPr>
          <w:rFonts w:ascii="Times New Roman" w:hAnsi="Times New Roman" w:eastAsia="Times New Roman" w:cs="Times New Roman"/>
          <w:b/>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это кукла повар, а это кукла врач.</w:t>
      </w:r>
    </w:p>
    <w:p>
      <w:pPr>
        <w:spacing w:after="0" w:line="360" w:lineRule="auto"/>
        <w:ind w:firstLine="709"/>
        <w:jc w:val="both"/>
        <w:rPr>
          <w:rFonts w:ascii="Times New Roman" w:hAnsi="Times New Roman" w:eastAsia="Times New Roman" w:cs="Times New Roman"/>
          <w:b/>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 Мы будем выбирать из коробочки предметы, и помещать возле кукол.</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color w:val="000000" w:themeColor="text1"/>
          <w:sz w:val="28"/>
          <w:szCs w:val="28"/>
          <w:lang w:eastAsia="ru-RU"/>
        </w:rPr>
        <w:t xml:space="preserve">– Подойди, пожалуйста к коробочке, возьми любой предмет. (выбор ребёнка) </w:t>
      </w:r>
      <w:r>
        <w:rPr>
          <w:rFonts w:ascii="Times New Roman" w:hAnsi="Times New Roman" w:eastAsia="Times New Roman" w:cs="Times New Roman"/>
          <w:i/>
          <w:color w:val="000000" w:themeColor="text1"/>
          <w:sz w:val="28"/>
          <w:szCs w:val="28"/>
          <w:lang w:eastAsia="ru-RU"/>
        </w:rPr>
        <w:t>Берёт градусник.</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 Что выбрал(а)? </w:t>
      </w:r>
      <w:r>
        <w:rPr>
          <w:rFonts w:ascii="Times New Roman" w:hAnsi="Times New Roman" w:eastAsia="Times New Roman" w:cs="Times New Roman"/>
          <w:i/>
          <w:iCs/>
          <w:color w:val="000000" w:themeColor="text1"/>
          <w:sz w:val="28"/>
          <w:szCs w:val="28"/>
          <w:lang w:eastAsia="ru-RU"/>
        </w:rPr>
        <w:t>(градусник)</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 Для чего нужен градусник? </w:t>
      </w:r>
      <w:r>
        <w:rPr>
          <w:rFonts w:ascii="Times New Roman" w:hAnsi="Times New Roman" w:eastAsia="Times New Roman" w:cs="Times New Roman"/>
          <w:i/>
          <w:iCs/>
          <w:color w:val="000000" w:themeColor="text1"/>
          <w:sz w:val="28"/>
          <w:szCs w:val="28"/>
          <w:lang w:eastAsia="ru-RU"/>
        </w:rPr>
        <w:t>(измерить температуру)</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 Кому он нужен для работы? </w:t>
      </w:r>
      <w:r>
        <w:rPr>
          <w:rFonts w:ascii="Times New Roman" w:hAnsi="Times New Roman" w:eastAsia="Times New Roman" w:cs="Times New Roman"/>
          <w:i/>
          <w:iCs/>
          <w:color w:val="000000" w:themeColor="text1"/>
          <w:sz w:val="28"/>
          <w:szCs w:val="28"/>
          <w:lang w:eastAsia="ru-RU"/>
        </w:rPr>
        <w:t>(врачу)</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 Выбери из коробочки любой понравившийся тебе предмет. Берёт таблетки.</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 Это таблетки они нужны доктору, чтобы полечить больного.</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 Выбери из коробочки любой предмет. Захар выбирает руль.</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 Костя, выбери из коробочки любой предмет. Костя выбирает нож.</w:t>
      </w:r>
    </w:p>
    <w:p>
      <w:pPr>
        <w:spacing w:after="0" w:line="360" w:lineRule="auto"/>
        <w:ind w:firstLine="709"/>
        <w:jc w:val="both"/>
        <w:rPr>
          <w:rFonts w:ascii="Times New Roman" w:hAnsi="Times New Roman" w:eastAsia="Times New Roman" w:cs="Times New Roman"/>
          <w:b/>
          <w:i/>
          <w:iCs/>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 Кому нужен нож? </w:t>
      </w:r>
      <w:r>
        <w:rPr>
          <w:rFonts w:ascii="Times New Roman" w:hAnsi="Times New Roman" w:eastAsia="Times New Roman" w:cs="Times New Roman"/>
          <w:i/>
          <w:iCs/>
          <w:color w:val="000000" w:themeColor="text1"/>
          <w:sz w:val="28"/>
          <w:szCs w:val="28"/>
          <w:lang w:eastAsia="ru-RU"/>
        </w:rPr>
        <w:t>(повару)</w:t>
      </w:r>
      <w:r>
        <w:rPr>
          <w:rFonts w:ascii="Times New Roman" w:hAnsi="Times New Roman" w:eastAsia="Times New Roman" w:cs="Times New Roman"/>
          <w:i/>
          <w:color w:val="000000" w:themeColor="text1"/>
          <w:sz w:val="28"/>
          <w:szCs w:val="28"/>
          <w:lang w:eastAsia="ru-RU"/>
        </w:rPr>
        <w:t>. Для чего нужен нож? </w:t>
      </w:r>
      <w:r>
        <w:rPr>
          <w:rFonts w:ascii="Times New Roman" w:hAnsi="Times New Roman" w:eastAsia="Times New Roman" w:cs="Times New Roman"/>
          <w:i/>
          <w:iCs/>
          <w:color w:val="000000" w:themeColor="text1"/>
          <w:sz w:val="28"/>
          <w:szCs w:val="28"/>
          <w:lang w:eastAsia="ru-RU"/>
        </w:rPr>
        <w:t>(резать фрукты, овощи)</w:t>
      </w:r>
    </w:p>
    <w:p>
      <w:pPr>
        <w:spacing w:after="0" w:line="360" w:lineRule="auto"/>
        <w:ind w:firstLine="709"/>
        <w:jc w:val="both"/>
        <w:rPr>
          <w:rFonts w:ascii="Times New Roman" w:hAnsi="Times New Roman" w:eastAsia="Times New Roman" w:cs="Times New Roman"/>
          <w:b/>
          <w:i/>
          <w:color w:val="000000" w:themeColor="text1"/>
          <w:sz w:val="28"/>
          <w:szCs w:val="28"/>
          <w:lang w:eastAsia="ru-RU"/>
        </w:rPr>
      </w:pPr>
      <w:r>
        <w:rPr>
          <w:rFonts w:ascii="Times New Roman" w:hAnsi="Times New Roman" w:eastAsia="Times New Roman" w:cs="Times New Roman"/>
          <w:i/>
          <w:color w:val="000000" w:themeColor="text1"/>
          <w:sz w:val="28"/>
          <w:szCs w:val="28"/>
          <w:lang w:eastAsia="ru-RU"/>
        </w:rPr>
        <w:t>Презентация слайд №15</w:t>
      </w:r>
    </w:p>
    <w:p>
      <w:pPr>
        <w:spacing w:after="0" w:line="360" w:lineRule="auto"/>
        <w:ind w:firstLine="709"/>
        <w:jc w:val="both"/>
        <w:rPr>
          <w:b/>
          <w:sz w:val="28"/>
          <w:szCs w:val="28"/>
        </w:rPr>
      </w:pPr>
      <w:r>
        <w:rPr>
          <w:rFonts w:ascii="Times New Roman" w:hAnsi="Times New Roman" w:eastAsia="Times New Roman" w:cs="Times New Roman"/>
          <w:color w:val="000000" w:themeColor="text1"/>
          <w:sz w:val="28"/>
          <w:szCs w:val="28"/>
          <w:u w:val="single"/>
          <w:lang w:eastAsia="ru-RU"/>
        </w:rPr>
        <w:t>Воспитатель</w:t>
      </w:r>
      <w:r>
        <w:rPr>
          <w:rFonts w:ascii="Times New Roman" w:hAnsi="Times New Roman" w:eastAsia="Times New Roman" w:cs="Times New Roman"/>
          <w:color w:val="000000" w:themeColor="text1"/>
          <w:sz w:val="28"/>
          <w:szCs w:val="28"/>
          <w:lang w:eastAsia="ru-RU"/>
        </w:rPr>
        <w:t>: Молодцы ребята я думаю, что наша кукла Катя поправилась, ей было очень интересно узнать про разные </w:t>
      </w:r>
      <w:r>
        <w:rPr>
          <w:rFonts w:ascii="Times New Roman" w:hAnsi="Times New Roman" w:eastAsia="Times New Roman" w:cs="Times New Roman"/>
          <w:bCs/>
          <w:color w:val="000000" w:themeColor="text1"/>
          <w:sz w:val="28"/>
          <w:szCs w:val="28"/>
          <w:lang w:eastAsia="ru-RU"/>
        </w:rPr>
        <w:t>профессии и предметы</w:t>
      </w:r>
      <w:r>
        <w:rPr>
          <w:rFonts w:ascii="Times New Roman" w:hAnsi="Times New Roman" w:eastAsia="Times New Roman" w:cs="Times New Roman"/>
          <w:color w:val="000000" w:themeColor="text1"/>
          <w:sz w:val="28"/>
          <w:szCs w:val="28"/>
          <w:lang w:eastAsia="ru-RU"/>
        </w:rPr>
        <w:t>, которые нужны для работы людям этих </w:t>
      </w:r>
      <w:r>
        <w:rPr>
          <w:rFonts w:ascii="Times New Roman" w:hAnsi="Times New Roman" w:eastAsia="Times New Roman" w:cs="Times New Roman"/>
          <w:bCs/>
          <w:color w:val="000000" w:themeColor="text1"/>
          <w:sz w:val="28"/>
          <w:szCs w:val="28"/>
          <w:lang w:eastAsia="ru-RU"/>
        </w:rPr>
        <w:t>профессий</w:t>
      </w:r>
      <w:r>
        <w:rPr>
          <w:rFonts w:ascii="Times New Roman" w:hAnsi="Times New Roman" w:eastAsia="Times New Roman" w:cs="Times New Roman"/>
          <w:color w:val="000000" w:themeColor="text1"/>
          <w:sz w:val="28"/>
          <w:szCs w:val="28"/>
          <w:lang w:eastAsia="ru-RU"/>
        </w:rPr>
        <w:t>.</w:t>
      </w:r>
    </w:p>
    <w:p>
      <w:pPr>
        <w:spacing w:after="0" w:line="240" w:lineRule="auto"/>
        <w:jc w:val="both"/>
        <w:rPr>
          <w:b/>
          <w:sz w:val="28"/>
          <w:szCs w:val="28"/>
        </w:rPr>
      </w:pPr>
    </w:p>
    <w:p>
      <w:pPr>
        <w:spacing w:after="0" w:line="240" w:lineRule="auto"/>
        <w:jc w:val="both"/>
        <w:rPr>
          <w:b/>
          <w:sz w:val="28"/>
          <w:szCs w:val="28"/>
        </w:rPr>
      </w:pPr>
    </w:p>
    <w:p>
      <w:pPr>
        <w:spacing w:after="0" w:line="240" w:lineRule="auto"/>
        <w:jc w:val="both"/>
        <w:rPr>
          <w:b/>
          <w:sz w:val="28"/>
          <w:szCs w:val="28"/>
        </w:rPr>
      </w:pPr>
    </w:p>
    <w:p>
      <w:pPr>
        <w:spacing w:after="0" w:line="240" w:lineRule="auto"/>
        <w:jc w:val="both"/>
        <w:rPr>
          <w:rFonts w:hint="default"/>
          <w:b/>
          <w:sz w:val="28"/>
          <w:szCs w:val="28"/>
          <w:lang w:val="ru-RU"/>
        </w:rPr>
      </w:pPr>
      <w:r>
        <w:rPr>
          <w:rFonts w:hint="default"/>
          <w:b/>
          <w:sz w:val="28"/>
          <w:szCs w:val="28"/>
          <w:lang w:val="ru-RU"/>
        </w:rPr>
        <w:drawing>
          <wp:inline distT="0" distB="0" distL="114300" distR="114300">
            <wp:extent cx="5459095" cy="2127250"/>
            <wp:effectExtent l="0" t="0" r="8255" b="6350"/>
            <wp:docPr id="9" name="Изображение 9" descr="1639211292_2-papik-pro-p-professii-klipa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1639211292_2-papik-pro-p-professii-klipart-6"/>
                    <pic:cNvPicPr>
                      <a:picLocks noChangeAspect="1"/>
                    </pic:cNvPicPr>
                  </pic:nvPicPr>
                  <pic:blipFill>
                    <a:blip r:embed="rId16"/>
                    <a:stretch>
                      <a:fillRect/>
                    </a:stretch>
                  </pic:blipFill>
                  <pic:spPr>
                    <a:xfrm>
                      <a:off x="0" y="0"/>
                      <a:ext cx="5459095" cy="2127250"/>
                    </a:xfrm>
                    <a:prstGeom prst="rect">
                      <a:avLst/>
                    </a:prstGeom>
                  </pic:spPr>
                </pic:pic>
              </a:graphicData>
            </a:graphic>
          </wp:inline>
        </w:drawing>
      </w:r>
    </w:p>
    <w:p>
      <w:pPr>
        <w:spacing w:after="0" w:line="240" w:lineRule="auto"/>
        <w:jc w:val="both"/>
        <w:rPr>
          <w:b/>
          <w:sz w:val="28"/>
          <w:szCs w:val="28"/>
        </w:rPr>
      </w:pPr>
    </w:p>
    <w:p>
      <w:pPr>
        <w:spacing w:after="0" w:line="360" w:lineRule="auto"/>
        <w:jc w:val="center"/>
        <w:rPr>
          <w:rFonts w:ascii="Times New Roman" w:hAnsi="Times New Roman" w:cs="Times New Roman"/>
          <w:b/>
          <w:sz w:val="28"/>
        </w:rPr>
      </w:pPr>
    </w:p>
    <w:sectPr>
      <w:type w:val="continuous"/>
      <w:pgSz w:w="11906" w:h="16838"/>
      <w:pgMar w:top="1134" w:right="850" w:bottom="1134" w:left="1701" w:header="708" w:footer="708" w:gutter="0"/>
      <w:pgBorders w:offsetFrom="page">
        <w:top w:val="balloonsHotAir" w:color="auto" w:sz="20" w:space="24"/>
        <w:left w:val="balloonsHotAir" w:color="auto" w:sz="20" w:space="24"/>
        <w:bottom w:val="balloonsHotAir" w:color="auto" w:sz="20" w:space="24"/>
        <w:right w:val="balloonsHotAir" w:color="auto" w:sz="20" w:space="24"/>
      </w:pgBorders>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94560"/>
      <w:docPartObj>
        <w:docPartGallery w:val="AutoText"/>
      </w:docPartObj>
    </w:sdtPr>
    <w:sdtContent>
      <w:p>
        <w:pPr>
          <w:pStyle w:val="11"/>
          <w:jc w:val="center"/>
        </w:pPr>
        <w:r>
          <w:fldChar w:fldCharType="begin"/>
        </w:r>
        <w:r>
          <w:instrText xml:space="preserve"> PAGE   \* MERGEFORMAT </w:instrText>
        </w:r>
        <w:r>
          <w:fldChar w:fldCharType="separate"/>
        </w:r>
        <w:r>
          <w:t>3</w:t>
        </w:r>
        <w:r>
          <w:fldChar w:fldCharType="end"/>
        </w:r>
      </w:p>
    </w:sdtContent>
  </w:sdt>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510734"/>
    <w:multiLevelType w:val="multilevel"/>
    <w:tmpl w:val="0D510734"/>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1">
    <w:nsid w:val="10CA5A62"/>
    <w:multiLevelType w:val="multilevel"/>
    <w:tmpl w:val="10CA5A62"/>
    <w:lvl w:ilvl="0" w:tentative="0">
      <w:start w:val="1"/>
      <w:numFmt w:val="decimal"/>
      <w:lvlText w:val="%1."/>
      <w:lvlJc w:val="left"/>
      <w:pPr>
        <w:ind w:left="1429" w:hanging="360"/>
      </w:pPr>
      <w:rPr>
        <w:b w:val="0"/>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2">
    <w:nsid w:val="12D05698"/>
    <w:multiLevelType w:val="multilevel"/>
    <w:tmpl w:val="12D0569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8464B07"/>
    <w:multiLevelType w:val="multilevel"/>
    <w:tmpl w:val="28464B07"/>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4">
    <w:nsid w:val="305448F0"/>
    <w:multiLevelType w:val="multilevel"/>
    <w:tmpl w:val="305448F0"/>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5">
    <w:nsid w:val="305B44E9"/>
    <w:multiLevelType w:val="multilevel"/>
    <w:tmpl w:val="305B44E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3204838B"/>
    <w:multiLevelType w:val="singleLevel"/>
    <w:tmpl w:val="3204838B"/>
    <w:lvl w:ilvl="0" w:tentative="0">
      <w:start w:val="1"/>
      <w:numFmt w:val="decimal"/>
      <w:suff w:val="space"/>
      <w:lvlText w:val="%1)"/>
      <w:lvlJc w:val="left"/>
    </w:lvl>
  </w:abstractNum>
  <w:abstractNum w:abstractNumId="7">
    <w:nsid w:val="32D42981"/>
    <w:multiLevelType w:val="multilevel"/>
    <w:tmpl w:val="32D4298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4CF47085"/>
    <w:multiLevelType w:val="multilevel"/>
    <w:tmpl w:val="4CF47085"/>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9">
    <w:nsid w:val="552E0D10"/>
    <w:multiLevelType w:val="multilevel"/>
    <w:tmpl w:val="552E0D10"/>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10">
    <w:nsid w:val="5CBD7A43"/>
    <w:multiLevelType w:val="multilevel"/>
    <w:tmpl w:val="5CBD7A43"/>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655E0C16"/>
    <w:multiLevelType w:val="multilevel"/>
    <w:tmpl w:val="655E0C1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678769DA"/>
    <w:multiLevelType w:val="multilevel"/>
    <w:tmpl w:val="678769D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73933187"/>
    <w:multiLevelType w:val="multilevel"/>
    <w:tmpl w:val="73933187"/>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14">
    <w:nsid w:val="757F522B"/>
    <w:multiLevelType w:val="multilevel"/>
    <w:tmpl w:val="757F522B"/>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num w:numId="1">
    <w:abstractNumId w:val="14"/>
  </w:num>
  <w:num w:numId="2">
    <w:abstractNumId w:val="8"/>
  </w:num>
  <w:num w:numId="3">
    <w:abstractNumId w:val="10"/>
  </w:num>
  <w:num w:numId="4">
    <w:abstractNumId w:val="5"/>
  </w:num>
  <w:num w:numId="5">
    <w:abstractNumId w:val="2"/>
  </w:num>
  <w:num w:numId="6">
    <w:abstractNumId w:val="4"/>
  </w:num>
  <w:num w:numId="7">
    <w:abstractNumId w:val="6"/>
  </w:num>
  <w:num w:numId="8">
    <w:abstractNumId w:val="11"/>
  </w:num>
  <w:num w:numId="9">
    <w:abstractNumId w:val="12"/>
  </w:num>
  <w:num w:numId="10">
    <w:abstractNumId w:val="7"/>
  </w:num>
  <w:num w:numId="11">
    <w:abstractNumId w:val="3"/>
  </w:num>
  <w:num w:numId="12">
    <w:abstractNumId w:val="9"/>
  </w:num>
  <w:num w:numId="13">
    <w:abstractNumId w:val="0"/>
  </w:num>
  <w:num w:numId="14">
    <w:abstractNumId w:val="1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documentProtection w:enforcement="0"/>
  <w:defaultTabStop w:val="708"/>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F64"/>
    <w:rsid w:val="00003461"/>
    <w:rsid w:val="00012B7D"/>
    <w:rsid w:val="0002325F"/>
    <w:rsid w:val="000B0022"/>
    <w:rsid w:val="000B53B2"/>
    <w:rsid w:val="000D72F1"/>
    <w:rsid w:val="000E4E54"/>
    <w:rsid w:val="00115823"/>
    <w:rsid w:val="001604AB"/>
    <w:rsid w:val="00162A9F"/>
    <w:rsid w:val="001A426E"/>
    <w:rsid w:val="00255EAC"/>
    <w:rsid w:val="00277835"/>
    <w:rsid w:val="002815C1"/>
    <w:rsid w:val="002A0387"/>
    <w:rsid w:val="00304773"/>
    <w:rsid w:val="00305D0F"/>
    <w:rsid w:val="003318C3"/>
    <w:rsid w:val="00341103"/>
    <w:rsid w:val="003604AD"/>
    <w:rsid w:val="003A59D0"/>
    <w:rsid w:val="003B4160"/>
    <w:rsid w:val="00443BC0"/>
    <w:rsid w:val="00451FEB"/>
    <w:rsid w:val="004A47F6"/>
    <w:rsid w:val="004C13EC"/>
    <w:rsid w:val="004D1E64"/>
    <w:rsid w:val="004D48AB"/>
    <w:rsid w:val="004D74C1"/>
    <w:rsid w:val="004E6494"/>
    <w:rsid w:val="004E7281"/>
    <w:rsid w:val="00522CED"/>
    <w:rsid w:val="005A0B11"/>
    <w:rsid w:val="005B4194"/>
    <w:rsid w:val="005D5DF8"/>
    <w:rsid w:val="0062346C"/>
    <w:rsid w:val="00624594"/>
    <w:rsid w:val="00634067"/>
    <w:rsid w:val="006876C6"/>
    <w:rsid w:val="006B2E92"/>
    <w:rsid w:val="006F0599"/>
    <w:rsid w:val="00782D57"/>
    <w:rsid w:val="00785745"/>
    <w:rsid w:val="007C10B8"/>
    <w:rsid w:val="007D7D24"/>
    <w:rsid w:val="00864895"/>
    <w:rsid w:val="008D7F27"/>
    <w:rsid w:val="0095300C"/>
    <w:rsid w:val="00957355"/>
    <w:rsid w:val="00986EC5"/>
    <w:rsid w:val="009A6B44"/>
    <w:rsid w:val="009C08AB"/>
    <w:rsid w:val="009E6E9F"/>
    <w:rsid w:val="00A16C28"/>
    <w:rsid w:val="00A215DF"/>
    <w:rsid w:val="00A2265F"/>
    <w:rsid w:val="00A556E1"/>
    <w:rsid w:val="00A57052"/>
    <w:rsid w:val="00A838ED"/>
    <w:rsid w:val="00A8447D"/>
    <w:rsid w:val="00B23AAE"/>
    <w:rsid w:val="00B3601A"/>
    <w:rsid w:val="00B92F64"/>
    <w:rsid w:val="00BD3C9D"/>
    <w:rsid w:val="00C04084"/>
    <w:rsid w:val="00C40B12"/>
    <w:rsid w:val="00C85551"/>
    <w:rsid w:val="00CC062A"/>
    <w:rsid w:val="00CC24D1"/>
    <w:rsid w:val="00D9520E"/>
    <w:rsid w:val="00DC305D"/>
    <w:rsid w:val="00E2218A"/>
    <w:rsid w:val="00E2411E"/>
    <w:rsid w:val="00ED681D"/>
    <w:rsid w:val="00F040C9"/>
    <w:rsid w:val="00FD30E0"/>
    <w:rsid w:val="00FF67B4"/>
    <w:rsid w:val="1C561248"/>
    <w:rsid w:val="1E2250E5"/>
    <w:rsid w:val="21C066C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15"/>
    <w:qFormat/>
    <w:uiPriority w:val="9"/>
    <w:pPr>
      <w:keepNext/>
      <w:keepLines/>
      <w:spacing w:before="480" w:after="0"/>
      <w:outlineLvl w:val="0"/>
    </w:pPr>
    <w:rPr>
      <w:rFonts w:asciiTheme="majorHAnsi" w:hAnsiTheme="majorHAnsi" w:eastAsiaTheme="majorEastAsia" w:cstheme="majorBidi"/>
      <w:b/>
      <w:bCs/>
      <w:color w:val="366091" w:themeColor="accent1" w:themeShade="BF"/>
      <w:sz w:val="28"/>
      <w:szCs w:val="28"/>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Emphasis"/>
    <w:basedOn w:val="3"/>
    <w:qFormat/>
    <w:uiPriority w:val="20"/>
    <w:rPr>
      <w:i/>
      <w:iCs/>
    </w:rPr>
  </w:style>
  <w:style w:type="character" w:styleId="6">
    <w:name w:val="Hyperlink"/>
    <w:basedOn w:val="3"/>
    <w:unhideWhenUsed/>
    <w:uiPriority w:val="99"/>
    <w:rPr>
      <w:color w:val="0000FF" w:themeColor="hyperlink"/>
      <w:u w:val="single"/>
    </w:rPr>
  </w:style>
  <w:style w:type="character" w:styleId="7">
    <w:name w:val="Strong"/>
    <w:basedOn w:val="3"/>
    <w:qFormat/>
    <w:uiPriority w:val="22"/>
    <w:rPr>
      <w:b/>
      <w:bCs/>
    </w:rPr>
  </w:style>
  <w:style w:type="paragraph" w:styleId="8">
    <w:name w:val="Balloon Text"/>
    <w:basedOn w:val="1"/>
    <w:link w:val="17"/>
    <w:semiHidden/>
    <w:unhideWhenUsed/>
    <w:qFormat/>
    <w:uiPriority w:val="99"/>
    <w:pPr>
      <w:spacing w:after="0" w:line="240" w:lineRule="auto"/>
    </w:pPr>
    <w:rPr>
      <w:rFonts w:ascii="Tahoma" w:hAnsi="Tahoma" w:cs="Tahoma"/>
      <w:sz w:val="16"/>
      <w:szCs w:val="16"/>
    </w:rPr>
  </w:style>
  <w:style w:type="paragraph" w:styleId="9">
    <w:name w:val="header"/>
    <w:basedOn w:val="1"/>
    <w:link w:val="18"/>
    <w:semiHidden/>
    <w:unhideWhenUsed/>
    <w:qFormat/>
    <w:uiPriority w:val="99"/>
    <w:pPr>
      <w:tabs>
        <w:tab w:val="center" w:pos="4677"/>
        <w:tab w:val="right" w:pos="9355"/>
      </w:tabs>
      <w:spacing w:after="0" w:line="240" w:lineRule="auto"/>
    </w:pPr>
  </w:style>
  <w:style w:type="paragraph" w:styleId="10">
    <w:name w:val="toc 1"/>
    <w:basedOn w:val="1"/>
    <w:next w:val="1"/>
    <w:unhideWhenUsed/>
    <w:uiPriority w:val="39"/>
    <w:pPr>
      <w:spacing w:after="100"/>
    </w:pPr>
  </w:style>
  <w:style w:type="paragraph" w:styleId="11">
    <w:name w:val="footer"/>
    <w:basedOn w:val="1"/>
    <w:link w:val="19"/>
    <w:unhideWhenUsed/>
    <w:qFormat/>
    <w:uiPriority w:val="99"/>
    <w:pPr>
      <w:tabs>
        <w:tab w:val="center" w:pos="4677"/>
        <w:tab w:val="right" w:pos="9355"/>
      </w:tabs>
      <w:spacing w:after="0" w:line="240" w:lineRule="auto"/>
    </w:pPr>
  </w:style>
  <w:style w:type="paragraph" w:styleId="12">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13">
    <w:name w:val="Table Grid"/>
    <w:basedOn w:val="4"/>
    <w:uiPriority w:val="59"/>
    <w:pPr>
      <w:spacing w:after="0" w:line="240" w:lineRule="auto"/>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4">
    <w:name w:val="List Paragraph"/>
    <w:basedOn w:val="1"/>
    <w:qFormat/>
    <w:uiPriority w:val="34"/>
    <w:pPr>
      <w:ind w:left="720"/>
      <w:contextualSpacing/>
    </w:pPr>
  </w:style>
  <w:style w:type="character" w:customStyle="1" w:styleId="15">
    <w:name w:val="Заголовок 1 Знак"/>
    <w:basedOn w:val="3"/>
    <w:link w:val="2"/>
    <w:uiPriority w:val="9"/>
    <w:rPr>
      <w:rFonts w:asciiTheme="majorHAnsi" w:hAnsiTheme="majorHAnsi" w:eastAsiaTheme="majorEastAsia" w:cstheme="majorBidi"/>
      <w:b/>
      <w:bCs/>
      <w:color w:val="366091" w:themeColor="accent1" w:themeShade="BF"/>
      <w:sz w:val="28"/>
      <w:szCs w:val="28"/>
    </w:rPr>
  </w:style>
  <w:style w:type="paragraph" w:customStyle="1" w:styleId="16">
    <w:name w:val="TOC Heading"/>
    <w:basedOn w:val="2"/>
    <w:next w:val="1"/>
    <w:semiHidden/>
    <w:unhideWhenUsed/>
    <w:qFormat/>
    <w:uiPriority w:val="39"/>
    <w:pPr>
      <w:outlineLvl w:val="9"/>
    </w:pPr>
  </w:style>
  <w:style w:type="character" w:customStyle="1" w:styleId="17">
    <w:name w:val="Текст выноски Знак"/>
    <w:basedOn w:val="3"/>
    <w:link w:val="8"/>
    <w:semiHidden/>
    <w:uiPriority w:val="99"/>
    <w:rPr>
      <w:rFonts w:ascii="Tahoma" w:hAnsi="Tahoma" w:cs="Tahoma"/>
      <w:sz w:val="16"/>
      <w:szCs w:val="16"/>
    </w:rPr>
  </w:style>
  <w:style w:type="character" w:customStyle="1" w:styleId="18">
    <w:name w:val="Верхний колонтитул Знак"/>
    <w:basedOn w:val="3"/>
    <w:link w:val="9"/>
    <w:semiHidden/>
    <w:qFormat/>
    <w:uiPriority w:val="99"/>
  </w:style>
  <w:style w:type="character" w:customStyle="1" w:styleId="19">
    <w:name w:val="Нижний колонтитул Знак"/>
    <w:basedOn w:val="3"/>
    <w:link w:val="11"/>
    <w:qFormat/>
    <w:uiPriority w:val="99"/>
  </w:style>
  <w:style w:type="paragraph" w:customStyle="1" w:styleId="20">
    <w:name w:val="c5"/>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21">
    <w:name w:val="c0"/>
    <w:basedOn w:val="3"/>
    <w:uiPriority w:val="0"/>
  </w:style>
  <w:style w:type="character" w:customStyle="1" w:styleId="22">
    <w:name w:val="c3"/>
    <w:basedOn w:val="3"/>
    <w:qFormat/>
    <w:uiPriority w:val="0"/>
  </w:style>
  <w:style w:type="character" w:customStyle="1" w:styleId="23">
    <w:name w:val="c7"/>
    <w:basedOn w:val="3"/>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AEEEC3-C3DE-4896-AAC9-3B96CBC3BF41}">
  <ds:schemaRefs/>
</ds:datastoreItem>
</file>

<file path=docProps/app.xml><?xml version="1.0" encoding="utf-8"?>
<Properties xmlns="http://schemas.openxmlformats.org/officeDocument/2006/extended-properties" xmlns:vt="http://schemas.openxmlformats.org/officeDocument/2006/docPropsVTypes">
  <Template>Normal</Template>
  <Pages>38</Pages>
  <Words>6163</Words>
  <Characters>35135</Characters>
  <Lines>292</Lines>
  <Paragraphs>82</Paragraphs>
  <TotalTime>124</TotalTime>
  <ScaleCrop>false</ScaleCrop>
  <LinksUpToDate>false</LinksUpToDate>
  <CharactersWithSpaces>41216</CharactersWithSpaces>
  <Application>WPS Office_11.2.0.11536_F1E327BC-269C-435d-A152-05C5408002CA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2017-05-24T14:44:00Z</dcterms:created>
  <dc:creator>RePack by SPecialiST</dc:creator>
  <cp:lastModifiedBy>macaron</cp:lastModifiedBy>
  <cp:lastPrinted>2022-01-19T09:08:00Z</cp:lastPrinted>
  <dcterms:modified xsi:type="dcterms:W3CDTF">2023-04-27T19:56:36Z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1049-11.2.0.11536</vt:lpwstr>
  </property>
  <property fmtid="{D5CDD505-2E9C-101B-9397-08002B2CF9AE}" pid="3" name="ICV">
    <vt:lpwstr>B20D8F1D099C4B37944D0CD90DE4293F</vt:lpwstr>
  </property>
</Properties>
</file>