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BF" w:rsidRDefault="00DE61BF" w:rsidP="00DE61BF">
      <w:pPr>
        <w:spacing w:after="0" w:line="294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 w:rsidRPr="00767B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Тема: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«Использование ИКТ в процессе музыкального воспитания в детском саду –как средство повышения качества образования и воспитания»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1BF" w:rsidRPr="00767BCA" w:rsidRDefault="00DE61BF" w:rsidP="00DE61BF">
      <w:pPr>
        <w:spacing w:after="0" w:line="294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1BF" w:rsidRPr="00767BCA" w:rsidRDefault="00DE61BF" w:rsidP="00DE61BF">
      <w:pPr>
        <w:spacing w:after="0" w:line="294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«Кто владеет информацией, тот владеет </w:t>
      </w:r>
      <w:proofErr w:type="gram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миром….</w:t>
      </w:r>
      <w:proofErr w:type="gram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.»</w:t>
      </w:r>
    </w:p>
    <w:p w:rsidR="00DE61BF" w:rsidRPr="00767BCA" w:rsidRDefault="00DE61BF" w:rsidP="00DE61BF">
      <w:pPr>
        <w:spacing w:after="0" w:line="294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(Н.М. Ротшильд)</w:t>
      </w:r>
    </w:p>
    <w:p w:rsidR="00DE61BF" w:rsidRDefault="00DE61BF" w:rsidP="00DE61BF">
      <w:pPr>
        <w:spacing w:after="0" w:line="294" w:lineRule="atLeast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   </w:t>
      </w:r>
      <w:r w:rsidRPr="00767B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Актуальность. 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Информационно-компьютерные технологии (ИКТ) прочно вошли в современную действительность. Стремительно развивающаяся научно-техническая революция стала основой глобального процесса информатизации во всех сферах деятельности. Развитие общества диктует необходимость использования новейших технологий и в системе образования. Актуальность использования информационных технологий обусловлена социальной потребностью в повышении качества воспитания, обучения детей дошкольного возраста, практической потребностью в использовании в дошкольных образовательных учреждениях современных компьютерных программ.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В  федеральном</w:t>
      </w:r>
      <w:proofErr w:type="gram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 законе «Об образовании в РФ»  говорится о необходимости «…создание условий для ведения экспериментальной и инновационной деятельности в сфере образования, связанной с внедрением в образовательную практику новых информационных технологий, форм и методов обучения и направленной на более полную реализацию права на образование…».  Чтобы идти в ногу со временем, педагоги ДОУ должны осваивать новые </w:t>
      </w:r>
      <w:proofErr w:type="gram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технологии,  уметь</w:t>
      </w:r>
      <w:proofErr w:type="gram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 самостоятельно находить информацию, анализировать, обобщать и передавать её детям в игровой, интересной и доступной форме.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Информатизация общества ведет за собой информатизацию образования, отсюда возникает профессиональная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необходимостьдля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 каждого педагога дошкольного образования освоения ИКТ технологий.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На современном этапе дошкольного образования, музыкальный руководитель должен владеть элементарной компьютерной грамотностью, уметь находить необходимую информацию в Интернете, составлять </w:t>
      </w:r>
      <w:proofErr w:type="gram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презентации,  слайд</w:t>
      </w:r>
      <w:proofErr w:type="gram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 – шоу, интерактивные игры  по всем разделам музыкальной деятельности, постоянно повышать свою профессиональную компетентность, стать для ребёнка проводником в мир новых информационных технологий музыкального образования.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Отечественные и зарубежные исследования использования компьютера в дошкольных образовательных учреждениях убедительно доказывают не только возможность и целесообразность этих технологий, но и особую роль компьютера в развитии интеллекта и в целом личности ребёнка (исследования С.Л.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Новосёловой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, И.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Пашелите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, Г. П. Петку, Б. Хантер и др.).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В моей практике работы музыкального руководителя использование информационно-коммуникационных технологий является необходимым средством. Использование современных информационных технологий делает процесс обучения и воспитания ярким, запоминающимся, интересным для детей дошкольного возраста, повышает мотивацию ребёнка к освоению новых знаний, актуализирует познавательный интерес, формирует эмоционально положительное отношение к окружающему миру. Все вышеперечисленное </w:t>
      </w: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позволяет органично и дозировано включать ИКТ в процесс музыкального воспитания в детском саду.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Цель: Применение информационно-коммуникационных технологий как средство повышения качества образования и воспитания дошкольников.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Задачи: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Повысить компетентность всех участников образовательного процесса через освоение и использование ИКТ в процессе музыкального воспитания дошкольников.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</w:t>
      </w: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Систематизировать эффективные формы и методы работы в музыкальном воспитании дошкольников через ИКТ;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3.</w:t>
      </w: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Сформировать ресурсную базу, подобрать игры и комплексы игровых упражнений, мультимедийные презентации для различных видов деятельности дошкольников;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4.</w:t>
      </w: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Включить в информационное поле всех субъектов образовательного пространства: педагоги, родители, воспитанники;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Музыкальные занятия</w:t>
      </w: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 с использованием ИКТ базируются на следующих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общедидактических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принципах обучения: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принцип сознательности и активности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принцип связи обучения с практикой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принцип системности и последовательности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принцип доступности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принцип наглядности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принцип развивающего и воспитывающего характера обучения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принцип полноты и целостности.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Функции ИКТ технологий в художественно-эстетической области: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-источник информации;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-создание презентаций;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-наглядное пособие;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-редактирование видео и аудиофайлов;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-пополнение картотеки музыкально-дидактических видео игр;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-мониторинг по отслеживанию результатов достижений воспитанников;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- просмотр обучающих программ и развивающих мультфильмов;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- видеоклипы характерных танцев (вальс, полька, русские народные танцы и хороводы), визуальные подсказки для разучивания танцев и упражнений;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-видео-иллюстрации для слушания музыки;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-конкурсные задания, викторины;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-самостоятельная, исследовательская деятельность детей в рамках реализации образовательных проектов;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-Обобщение, распространение опыта, участие в конкурсах.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Ожидаемые результаты при реализации ИКТ: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Использование ИК технологий на музыкальных занятиях дает ряд преимуществ: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Для детей:</w:t>
      </w:r>
    </w:p>
    <w:p w:rsidR="00DE61BF" w:rsidRPr="00767BCA" w:rsidRDefault="00DE61BF" w:rsidP="00DE61BF">
      <w:pPr>
        <w:numPr>
          <w:ilvl w:val="0"/>
          <w:numId w:val="27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Детьми полнее воспринимается материал, возрастает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заинтересованность, активизируется познавательный интерес, осуществляется индивидуализация обучения;</w:t>
      </w:r>
    </w:p>
    <w:p w:rsidR="00DE61BF" w:rsidRPr="00767BCA" w:rsidRDefault="00DE61BF" w:rsidP="00DE61BF">
      <w:pPr>
        <w:numPr>
          <w:ilvl w:val="0"/>
          <w:numId w:val="27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Развивается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творческая</w:t>
      </w:r>
      <w:proofErr w:type="gram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 инициатива, творческие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способности, логического и образного мышления дошкольников;</w:t>
      </w:r>
    </w:p>
    <w:p w:rsidR="00DE61BF" w:rsidRPr="00767BCA" w:rsidRDefault="00DE61BF" w:rsidP="00DE61BF">
      <w:pPr>
        <w:numPr>
          <w:ilvl w:val="0"/>
          <w:numId w:val="27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ИКТ технологии позволяют активизировать мыслительные процессы (анализ, синтеза, сравнения и др.) в наглядно-образном и логическом плане. (80 % информации ребёнок получает через зрительный анализатор);</w:t>
      </w:r>
    </w:p>
    <w:p w:rsidR="00DE61BF" w:rsidRPr="00767BCA" w:rsidRDefault="00DE61BF" w:rsidP="00DE61BF">
      <w:pPr>
        <w:numPr>
          <w:ilvl w:val="0"/>
          <w:numId w:val="27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Формируются элементарные представления о видах искусства, существенно расширяется понятийный ряд музыкальных тем, новых музыкальных понятий;</w:t>
      </w:r>
    </w:p>
    <w:p w:rsidR="00DE61BF" w:rsidRPr="00767BCA" w:rsidRDefault="00DE61BF" w:rsidP="00DE61BF">
      <w:pPr>
        <w:numPr>
          <w:ilvl w:val="0"/>
          <w:numId w:val="27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В процессе восприятия ИКТ воспитывается информационная и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слушательская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 культура дошкольников.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Для педагога:</w:t>
      </w:r>
    </w:p>
    <w:p w:rsidR="00DE61BF" w:rsidRPr="00767BCA" w:rsidRDefault="00DE61BF" w:rsidP="00DE61BF">
      <w:pPr>
        <w:numPr>
          <w:ilvl w:val="0"/>
          <w:numId w:val="28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Использование различных аудиовизуальных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средств (презентации, видеоролики, анимации и др.) обогащает обучающий материал, вовлекает наибольшее число сенсорных анализаторов для более полного восприятия образов и материалов.</w:t>
      </w:r>
    </w:p>
    <w:p w:rsidR="00DE61BF" w:rsidRPr="00767BCA" w:rsidRDefault="00DE61BF" w:rsidP="00DE61BF">
      <w:pPr>
        <w:numPr>
          <w:ilvl w:val="0"/>
          <w:numId w:val="28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Использование ИКТ помогает педагогу в работе привлекать пассивных слушателей к активной деятельности;</w:t>
      </w:r>
    </w:p>
    <w:p w:rsidR="00DE61BF" w:rsidRPr="00767BCA" w:rsidRDefault="00DE61BF" w:rsidP="00DE61BF">
      <w:pPr>
        <w:numPr>
          <w:ilvl w:val="0"/>
          <w:numId w:val="28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ИКТ технологии позволяют реализовывать личностно-ориентированный и дифференцированный подходы в обучении с учётом ведущих каналов восприятия: (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кинестетиков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аудиалов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визуалов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);</w:t>
      </w:r>
    </w:p>
    <w:p w:rsidR="00DE61BF" w:rsidRPr="00767BCA" w:rsidRDefault="00DE61BF" w:rsidP="00DE61BF">
      <w:pPr>
        <w:numPr>
          <w:ilvl w:val="0"/>
          <w:numId w:val="28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Повышать профессиональный уровень педагога (выход в информационную сеть Интернет для сбора и обработки информации, пополнить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медиатеку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музыкального руководителя: фонд книг, учебных и методических пособий, видеофильмов, звукозаписей, компьютерных презентаций,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музыкально-развивающих компьютерных игр и программ, перенимать и транслировать педагогический опыт.</w:t>
      </w:r>
    </w:p>
    <w:p w:rsidR="00DE61BF" w:rsidRPr="00767BCA" w:rsidRDefault="00DE61BF" w:rsidP="00DE61BF">
      <w:pPr>
        <w:numPr>
          <w:ilvl w:val="0"/>
          <w:numId w:val="28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ИКТ технологии позволят педагогу более широко общаться на разных методических мероприятиях, </w:t>
      </w:r>
      <w:proofErr w:type="gram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например</w:t>
      </w:r>
      <w:proofErr w:type="gram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: видео - мастер - классы, семинары,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вебинары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 и др.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Для родителей:</w:t>
      </w:r>
    </w:p>
    <w:p w:rsidR="00DE61BF" w:rsidRPr="00767BCA" w:rsidRDefault="00DE61BF" w:rsidP="00DE61BF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Организация совместной работы педагогов, детей и родителей в рамках реализации образовательных проектов, праздников и развлечений;</w:t>
      </w:r>
    </w:p>
    <w:p w:rsidR="00DE61BF" w:rsidRPr="00767BCA" w:rsidRDefault="00DE61BF" w:rsidP="00DE61BF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Фотоотчеты о непрерывной-образовательной деятельности, деятельности детей в режимных моментах – это демонстративный материал на родительских собраниях, который позволяет ближе познакомить родителей с работой, проводимой в учреждении дошкольного образования;</w:t>
      </w:r>
    </w:p>
    <w:p w:rsidR="00DE61BF" w:rsidRPr="00767BCA" w:rsidRDefault="00DE61BF" w:rsidP="00DE61BF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Возможность активного участия в образовательном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сайтеучреждения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 (следить за новостями, оставлять комментарии, задавать вопросы, получить полную информацию о педагогическом коллективе нашего дошкольного учреждения и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т.д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).</w:t>
      </w:r>
    </w:p>
    <w:p w:rsidR="00DE61BF" w:rsidRPr="00767BCA" w:rsidRDefault="00DE61BF" w:rsidP="00DE6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ИКТ применяю в различных формах и видах музыкального воспитания:</w:t>
      </w:r>
    </w:p>
    <w:p w:rsidR="00DE61BF" w:rsidRPr="00767BCA" w:rsidRDefault="00DE61BF" w:rsidP="00DE61BF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В процессе НОД;</w:t>
      </w:r>
    </w:p>
    <w:p w:rsidR="00DE61BF" w:rsidRPr="00767BCA" w:rsidRDefault="00DE61BF" w:rsidP="00DE61BF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В театрализованной деятельности;</w:t>
      </w:r>
    </w:p>
    <w:p w:rsidR="00DE61BF" w:rsidRPr="00767BCA" w:rsidRDefault="00DE61BF" w:rsidP="00DE61BF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В праздниках и развлечениях;</w:t>
      </w:r>
    </w:p>
    <w:p w:rsidR="00DE61BF" w:rsidRPr="00767BCA" w:rsidRDefault="00DE61BF" w:rsidP="00DE61BF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В проектной деятельности;</w:t>
      </w:r>
    </w:p>
    <w:p w:rsidR="00DE61BF" w:rsidRPr="00767BCA" w:rsidRDefault="00DE61BF" w:rsidP="00DE61BF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В музыкальной гостиной;</w:t>
      </w:r>
    </w:p>
    <w:p w:rsidR="00DE61BF" w:rsidRPr="00767BCA" w:rsidRDefault="00DE61BF" w:rsidP="00DE61BF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В викторинах и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квест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 -играх;</w:t>
      </w:r>
    </w:p>
    <w:p w:rsidR="00DE61BF" w:rsidRPr="00767BCA" w:rsidRDefault="00DE61BF" w:rsidP="00DE61BF">
      <w:pPr>
        <w:numPr>
          <w:ilvl w:val="0"/>
          <w:numId w:val="30"/>
        </w:num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В виртуальных экскурсиях (музей, театр, концерт и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т.д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).</w:t>
      </w:r>
    </w:p>
    <w:p w:rsidR="00DE61BF" w:rsidRPr="00767BCA" w:rsidRDefault="00DE61BF" w:rsidP="00DE6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В процессе НОД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Использование ИКТ технологий в процессе НОД помогает настроить детей на музыкальное занятие, внести сюрпризный момент, у детей развиваются эмоции</w:t>
      </w:r>
      <w:proofErr w:type="gram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, ,</w:t>
      </w:r>
      <w:proofErr w:type="gram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 лучше запоминается музыкальный материал, активизируются все психические процессы.</w:t>
      </w:r>
    </w:p>
    <w:p w:rsidR="00DE61BF" w:rsidRPr="00767BCA" w:rsidRDefault="00DE61BF" w:rsidP="00DE6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Восприятие музыки: 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Во время знакомства и слушания музыки активно использую видеоряд иллюстраций, показ презентаций, видеороликов, которые позволяют обогатить процесс эмоционально-образного познания детей, вызывают желание неоднократно слушать музыкальное произведение, помогают надолго запомнить предложенное для слушания музыкальное произведение. Презентации незаменимы при знакомстве детей с творчеством композиторов, при знакомстве с музыкальными инструментами, что позволит педагогу привлечь внимание каждого ребёнка, вызвать живой интерес, активизируя тем самым познавательную деятельность и пополняя музыкальный багаж знаний дошкольников.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Использование ИКТ технологий поможет интересно, ярко и понятно познакомить дошкольников с разными видами искусства, такими, как театр, балет, опера, продемонстрировав не только фотоматериал, но и видеоролики.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А виртуальные экскурсии в театр, музей на концерт и т.д. помогают погрузиться в праздничную атмосферу, увлечь детей искусством, вызвать эмоциональный отклик в душе каждого ребёнка.</w:t>
      </w:r>
    </w:p>
    <w:p w:rsidR="00DE61BF" w:rsidRPr="00767BCA" w:rsidRDefault="00DE61BF" w:rsidP="00DE6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Музыкально-ритмические движения и танцы:</w:t>
      </w:r>
      <w:r w:rsidRPr="00767BCA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> 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-трансляция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мнемотаблиц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, схем, с помощью которых дети смогут выполнять различные перестроения, учить элементы танцев. А показ видеороликов различных танцев и ритмических упражнений помогут ребёнку ориентироваться в пространстве, лучше понимать и быстрее разучивать танцы.</w:t>
      </w:r>
    </w:p>
    <w:p w:rsidR="00DE61BF" w:rsidRPr="00767BCA" w:rsidRDefault="00DE61BF" w:rsidP="00DE6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Пение:</w:t>
      </w:r>
      <w:r w:rsidRPr="00767BCA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 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Для лучшего запоминания текста, создаю презентации, в которых использую мнемотехнику. А также применяю презентации для развития голоса, дыхания, активно использую артикуляционную гимнастику в сопровождении видеоряда. видеоряда. Дети учатся управлять своим голосом с помощью упражнений «Лесенка», «Веселые ноты», «Снежинка», следуя за схематическим изображением мелодии на экране.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-по графическому изображению можно разучивать различные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попевки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, упражнения для развития голосового аппарата, по анимационным картинкам узнавать и учить песни; обработка музыкального материала позволяет подбирать удобную тесситуру и темп.</w:t>
      </w:r>
    </w:p>
    <w:p w:rsidR="00DE61BF" w:rsidRPr="00767BCA" w:rsidRDefault="00DE61BF" w:rsidP="00DE6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Музыкально-дидактические игры: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Основное назначение </w:t>
      </w:r>
      <w:r w:rsidRPr="00767B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музыкально-дидактических игр</w:t>
      </w:r>
      <w:r w:rsidRPr="00767B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− формировать у детей музыкальные способности, в доступной игровой форме помочь им разобраться в соотношении звуков по высоте, развить у них чувство ритма, тембровый и динамический слух, побуждать к самостоятельным действиям с применением знаний, полученных на музыкальных занятиях. Музыкально-дидактические игры обогащают детей новыми впечатлениями, развивают у них инициативу, </w:t>
      </w:r>
      <w:r w:rsidRPr="00767B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самостоятельность, способность к восприятию, различению основных свойств музыкального звука.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Педагогическая ценность музыкально-дидактических игр в том, что они открывают перед ребенком путь применения полученных знаний в жизненной практике, поэтому я широко применяю их в своей деятельности, пополняя картотеку музыкально-дидактическими видео играми для разного возраста, такими как: «Кто в домике живет?», «Весёлый оркестр», «Весёлые зверята», «Тихо-громко заиграю» и т.д.</w:t>
      </w:r>
    </w:p>
    <w:p w:rsidR="00DE61BF" w:rsidRPr="00767BCA" w:rsidRDefault="00DE61BF" w:rsidP="00DE6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Игра на ДМИ:</w:t>
      </w:r>
      <w:r w:rsidRPr="00767BCA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> 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При </w:t>
      </w:r>
      <w:r w:rsidRPr="00767B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обучении игре на детских музыкальных инструментах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использую видеозаписи концертов симфонического оркестра, оркестра русских народных инструментов, сольное звучание различных инструментов; объяснять, что такое оркестр, группа инструментов, знакомить с профессией дирижёра. Посмотрев видеозаписи, у детей появляется интерес к слаженному исполнению музыки на детских музыкальных инструментах, правильному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звукоизвлечению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Для того, чтобы облегчить процесс исполнения детьми того или иного музыкального произведения, вовремя вступить нужному инструменту, создаю специальный видеоряд, где на экране изображен тот музыкальный инструмент, который должен играть в данный момент.</w:t>
      </w:r>
    </w:p>
    <w:p w:rsidR="00DE61BF" w:rsidRPr="00767BCA" w:rsidRDefault="00DE61BF" w:rsidP="00DE6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Театрализованная деятельность: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-применение мультимедийного оборудования в театрализованной деятельности позволяют очень быстро менять декорации, а если расположить проектор за экраном, появляется возможность для создания теневого театра.</w:t>
      </w:r>
    </w:p>
    <w:p w:rsidR="00DE61BF" w:rsidRPr="00767BCA" w:rsidRDefault="00DE61BF" w:rsidP="00DE6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Проектно-исследовательская</w:t>
      </w: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 деятельность в детском саду помогает объединить всех участников образовательного процесса для выполнения творческих заданий и поиска решений по данной проблеме, в детях «метод проекта» развивает самостоятельность, ответственность, творческую инициативу, умение работать в команде, формирует предпосылки права выбора, поисковой деятельности, интеллектуального развития. ИКТ является основным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мотиватором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 познавательной активности детей и устойчивого интереса к исследовательской деятельности. В рамках реализованных мною проектах «Святки-Колядки», «Музыка и сказка» расширились компетентности детей и в других образовательных областях.</w:t>
      </w:r>
    </w:p>
    <w:p w:rsidR="00DE61BF" w:rsidRDefault="00DE61BF" w:rsidP="00DE61BF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767BCA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Таким образом, использование средств информационных технологий позволит сделать процесс обучения и развития ребёнка достаточно эффективным, откроет новые возможности музыкального образования не только для самого ребёнка, но и для музыкального руководителя. Анализируя свой опыт использования ИКТ в детском саду можно сказать, что использование мультимедиа превращает занятия в живое действие, вызывающее у детей неподдельный интерес, увлеченность изучаемым материалом, повышая тем самым качество образования и воспитания дошкольников. Ребенок не только видит, воспринимает, действует, он переживает эмоции. Ведь, как известно, только то, что заинтересовало дошкольника и вызвало какой-то эмоциональный отклик, станет его собственным знанием, послужит стимулом к дальнейшим открытиям. </w:t>
      </w:r>
    </w:p>
    <w:p w:rsidR="00DE61BF" w:rsidRPr="00767BCA" w:rsidRDefault="00DE61BF" w:rsidP="00DE6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  </w:t>
      </w:r>
      <w:r w:rsidRPr="00767B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Признавая,</w:t>
      </w: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 что компьютер – новое мощное средство для интеллектуального развития детей, необходимо помнить, что его использование в дошкольных учреждениях требует тщательной организации как самих занятий, так и всего режима в целом, в соответствии с возрастом детей и требованиями Санитарных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правил.Изображение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 должно быть четким, расстояние до экрана не менее 2-3 м.; оптимальная продолжительность для детей 5-6 лет не более 5 минут, для детей 6-7 лет не более 7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мин.После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 окончания работы для профилактики нарушений зрения и снятия напряжения с глаз необходимо выполнить несложную гимнастику для глаз.</w:t>
      </w:r>
    </w:p>
    <w:p w:rsidR="00DE61BF" w:rsidRPr="00767BCA" w:rsidRDefault="00DE61BF" w:rsidP="00DE6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Но каждому педагогу нужно помнить о том, что использование современных компьютерных технологий в музыкальном воспитании дошкольников – это только дополнительное средство для реализации целей и задач, поставленных перед музыкальным руководителем детского сада. А ценности непосредственного общения с педагогом, со сверстниками, живой музыкой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остаютсянезаменимыми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 и неоспоримыми.</w:t>
      </w:r>
    </w:p>
    <w:p w:rsidR="00DE61BF" w:rsidRPr="00767BCA" w:rsidRDefault="00DE61BF" w:rsidP="00DE6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1BF" w:rsidRPr="00767BCA" w:rsidRDefault="00DE61BF" w:rsidP="00DE61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Список литературы:</w:t>
      </w:r>
    </w:p>
    <w:p w:rsidR="00DE61BF" w:rsidRPr="00767BCA" w:rsidRDefault="00DE61BF" w:rsidP="00DE6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1. Беляков Е.В. «Понятие ИКТ и их роль в образовательном процессе» http://belyk5.narod.ru/;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Горвиц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, Ю,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Поздняк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 Л. Кому работать с компьютером в детском саду // Дошкольное воспитание. – 1991. - № 5;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3. Захарова И. Г. Информационные технологии в образовании: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Учеб.пособие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 для студ.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высш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пед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. учеб. заведений. – М., 2003;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4. Калинина,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Т.В.Новые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 информационные технологии в дошкольном детстве // Управление ДОУ. – 2008. № 6;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5. Карабанова О.А., Алиева Э.Ф.,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Радионова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 О.Р., Рабинович П.Д.,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Марич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 Е.М.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 О.Р.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Радионова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, П.Д. Рабинович, Е.М.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Марич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. – М.: Федеральный институт развития образования, 2014. – 96 с.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6. Круглова Л. «Информационные технологии как часть культурно- информационной среды детей дошкольного возраста». http://doshkolnik.ru/</w:t>
      </w:r>
    </w:p>
    <w:p w:rsidR="00DE61BF" w:rsidRPr="00767BCA" w:rsidRDefault="00DE61BF" w:rsidP="00DE61B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 xml:space="preserve">7. </w:t>
      </w:r>
      <w:proofErr w:type="spellStart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Новосёлова</w:t>
      </w:r>
      <w:proofErr w:type="spellEnd"/>
      <w:r w:rsidRPr="00767BCA">
        <w:rPr>
          <w:rFonts w:ascii="Times New Roman" w:eastAsia="Times New Roman" w:hAnsi="Times New Roman"/>
          <w:sz w:val="27"/>
          <w:szCs w:val="27"/>
          <w:lang w:eastAsia="ru-RU"/>
        </w:rPr>
        <w:t>, С.Л. «Компьютерный мир дошкольника» //Новая школа. – 1997. - № 3.</w:t>
      </w:r>
    </w:p>
    <w:p w:rsidR="00006235" w:rsidRPr="00DE61BF" w:rsidRDefault="00006235" w:rsidP="00DE61BF">
      <w:bookmarkStart w:id="0" w:name="_GoBack"/>
      <w:bookmarkEnd w:id="0"/>
    </w:p>
    <w:sectPr w:rsidR="00006235" w:rsidRPr="00DE61BF" w:rsidSect="00C2465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4E" w:rsidRDefault="0052764E">
      <w:r>
        <w:separator/>
      </w:r>
    </w:p>
  </w:endnote>
  <w:endnote w:type="continuationSeparator" w:id="0">
    <w:p w:rsidR="0052764E" w:rsidRDefault="0052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4E" w:rsidRDefault="0052764E">
      <w:r>
        <w:separator/>
      </w:r>
    </w:p>
  </w:footnote>
  <w:footnote w:type="continuationSeparator" w:id="0">
    <w:p w:rsidR="0052764E" w:rsidRDefault="0052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1B1" w:rsidRDefault="009251B1" w:rsidP="00B84AE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51B1" w:rsidRDefault="009251B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1B1" w:rsidRDefault="009251B1" w:rsidP="002A7A9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61BF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8520D0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 w15:restartNumberingAfterBreak="0">
    <w:nsid w:val="02867829"/>
    <w:multiLevelType w:val="multilevel"/>
    <w:tmpl w:val="C15ED9D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4" w15:restartNumberingAfterBreak="0">
    <w:nsid w:val="028F48AD"/>
    <w:multiLevelType w:val="singleLevel"/>
    <w:tmpl w:val="CC6CC824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6785C87"/>
    <w:multiLevelType w:val="multilevel"/>
    <w:tmpl w:val="F8EE888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DCC6B11"/>
    <w:multiLevelType w:val="hybridMultilevel"/>
    <w:tmpl w:val="654EBE6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F3598"/>
    <w:multiLevelType w:val="singleLevel"/>
    <w:tmpl w:val="81749C68"/>
    <w:lvl w:ilvl="0">
      <w:start w:val="1"/>
      <w:numFmt w:val="decimal"/>
      <w:lvlText w:val="7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9E0F1B"/>
    <w:multiLevelType w:val="hybridMultilevel"/>
    <w:tmpl w:val="B6A689D0"/>
    <w:lvl w:ilvl="0" w:tplc="B13015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6356E"/>
    <w:multiLevelType w:val="multilevel"/>
    <w:tmpl w:val="145EB15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2AD90342"/>
    <w:multiLevelType w:val="multilevel"/>
    <w:tmpl w:val="6D909B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341709DD"/>
    <w:multiLevelType w:val="multilevel"/>
    <w:tmpl w:val="250496C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6C02760"/>
    <w:multiLevelType w:val="singleLevel"/>
    <w:tmpl w:val="A4CCA5BE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8213D9"/>
    <w:multiLevelType w:val="multilevel"/>
    <w:tmpl w:val="3D8C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650420"/>
    <w:multiLevelType w:val="multilevel"/>
    <w:tmpl w:val="FB7667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5" w15:restartNumberingAfterBreak="0">
    <w:nsid w:val="4BA81F47"/>
    <w:multiLevelType w:val="singleLevel"/>
    <w:tmpl w:val="582AD162"/>
    <w:lvl w:ilvl="0">
      <w:start w:val="1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CD12E8A"/>
    <w:multiLevelType w:val="singleLevel"/>
    <w:tmpl w:val="22BCFF6C"/>
    <w:lvl w:ilvl="0">
      <w:start w:val="4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F4C6564"/>
    <w:multiLevelType w:val="singleLevel"/>
    <w:tmpl w:val="0A581CEA"/>
    <w:lvl w:ilvl="0">
      <w:start w:val="3"/>
      <w:numFmt w:val="decimal"/>
      <w:lvlText w:val="21.1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11E2C38"/>
    <w:multiLevelType w:val="hybridMultilevel"/>
    <w:tmpl w:val="15C4885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9" w15:restartNumberingAfterBreak="0">
    <w:nsid w:val="52747F17"/>
    <w:multiLevelType w:val="hybridMultilevel"/>
    <w:tmpl w:val="7D3CC30A"/>
    <w:lvl w:ilvl="0" w:tplc="A77A8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0023CC"/>
    <w:multiLevelType w:val="multilevel"/>
    <w:tmpl w:val="574ECDCE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1" w15:restartNumberingAfterBreak="0">
    <w:nsid w:val="5FC42836"/>
    <w:multiLevelType w:val="singleLevel"/>
    <w:tmpl w:val="A6408DCE"/>
    <w:lvl w:ilvl="0">
      <w:start w:val="5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5D14CD5"/>
    <w:multiLevelType w:val="multilevel"/>
    <w:tmpl w:val="7724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A85FEA"/>
    <w:multiLevelType w:val="multilevel"/>
    <w:tmpl w:val="B4E8D3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4373886"/>
    <w:multiLevelType w:val="multilevel"/>
    <w:tmpl w:val="3B9E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8739C1"/>
    <w:multiLevelType w:val="hybridMultilevel"/>
    <w:tmpl w:val="76CA9696"/>
    <w:lvl w:ilvl="0" w:tplc="17E40B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E4296E"/>
    <w:multiLevelType w:val="multilevel"/>
    <w:tmpl w:val="2FA8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5"/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4"/>
  </w:num>
  <w:num w:numId="14">
    <w:abstractNumId w:val="21"/>
  </w:num>
  <w:num w:numId="15">
    <w:abstractNumId w:val="15"/>
  </w:num>
  <w:num w:numId="16">
    <w:abstractNumId w:val="7"/>
  </w:num>
  <w:num w:numId="17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8">
    <w:abstractNumId w:val="17"/>
  </w:num>
  <w:num w:numId="19">
    <w:abstractNumId w:val="23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</w:num>
  <w:num w:numId="22">
    <w:abstractNumId w:val="14"/>
  </w:num>
  <w:num w:numId="23">
    <w:abstractNumId w:val="16"/>
  </w:num>
  <w:num w:numId="24">
    <w:abstractNumId w:val="16"/>
    <w:lvlOverride w:ilvl="0">
      <w:lvl w:ilvl="0">
        <w:start w:val="4"/>
        <w:numFmt w:val="decimal"/>
        <w:lvlText w:val="%1)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6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0C"/>
    <w:rsid w:val="00002B19"/>
    <w:rsid w:val="000031AA"/>
    <w:rsid w:val="00006235"/>
    <w:rsid w:val="00011CEE"/>
    <w:rsid w:val="000228FD"/>
    <w:rsid w:val="00024281"/>
    <w:rsid w:val="000339AB"/>
    <w:rsid w:val="000346A0"/>
    <w:rsid w:val="00041987"/>
    <w:rsid w:val="00051C9C"/>
    <w:rsid w:val="00061863"/>
    <w:rsid w:val="00062C46"/>
    <w:rsid w:val="00065B06"/>
    <w:rsid w:val="00065C06"/>
    <w:rsid w:val="000664C7"/>
    <w:rsid w:val="00073D90"/>
    <w:rsid w:val="0007531A"/>
    <w:rsid w:val="00075E37"/>
    <w:rsid w:val="000762BE"/>
    <w:rsid w:val="00083E96"/>
    <w:rsid w:val="00083FC4"/>
    <w:rsid w:val="000841B4"/>
    <w:rsid w:val="00084719"/>
    <w:rsid w:val="00085328"/>
    <w:rsid w:val="00085C82"/>
    <w:rsid w:val="00092C3F"/>
    <w:rsid w:val="00094C90"/>
    <w:rsid w:val="00096B20"/>
    <w:rsid w:val="000A10D5"/>
    <w:rsid w:val="000A2631"/>
    <w:rsid w:val="000A2C12"/>
    <w:rsid w:val="000A7DE4"/>
    <w:rsid w:val="000B5B20"/>
    <w:rsid w:val="000C217A"/>
    <w:rsid w:val="000C6F12"/>
    <w:rsid w:val="000D0C07"/>
    <w:rsid w:val="000D0FCA"/>
    <w:rsid w:val="000D73A2"/>
    <w:rsid w:val="000E22AA"/>
    <w:rsid w:val="000E4A9F"/>
    <w:rsid w:val="000E6230"/>
    <w:rsid w:val="000F2821"/>
    <w:rsid w:val="000F6210"/>
    <w:rsid w:val="00101B71"/>
    <w:rsid w:val="001125F8"/>
    <w:rsid w:val="0011430B"/>
    <w:rsid w:val="00120BBC"/>
    <w:rsid w:val="0012544D"/>
    <w:rsid w:val="00142368"/>
    <w:rsid w:val="0014607B"/>
    <w:rsid w:val="0014660A"/>
    <w:rsid w:val="00154A64"/>
    <w:rsid w:val="0015600A"/>
    <w:rsid w:val="00160353"/>
    <w:rsid w:val="00161437"/>
    <w:rsid w:val="00162D28"/>
    <w:rsid w:val="001676B7"/>
    <w:rsid w:val="00171469"/>
    <w:rsid w:val="001722EA"/>
    <w:rsid w:val="00173368"/>
    <w:rsid w:val="00175D09"/>
    <w:rsid w:val="0018261F"/>
    <w:rsid w:val="00186A60"/>
    <w:rsid w:val="00190794"/>
    <w:rsid w:val="00193382"/>
    <w:rsid w:val="0019603A"/>
    <w:rsid w:val="001A7888"/>
    <w:rsid w:val="001A7F43"/>
    <w:rsid w:val="001B3A9E"/>
    <w:rsid w:val="001B3FF9"/>
    <w:rsid w:val="001B47F7"/>
    <w:rsid w:val="001B61E8"/>
    <w:rsid w:val="001C0751"/>
    <w:rsid w:val="001C37C0"/>
    <w:rsid w:val="001D019F"/>
    <w:rsid w:val="001D5EB7"/>
    <w:rsid w:val="001D6FC2"/>
    <w:rsid w:val="001E2D0F"/>
    <w:rsid w:val="001F6735"/>
    <w:rsid w:val="001F71A2"/>
    <w:rsid w:val="00201410"/>
    <w:rsid w:val="0020162E"/>
    <w:rsid w:val="0021376D"/>
    <w:rsid w:val="002230FE"/>
    <w:rsid w:val="002342BF"/>
    <w:rsid w:val="002410D0"/>
    <w:rsid w:val="002436CA"/>
    <w:rsid w:val="002451F5"/>
    <w:rsid w:val="00255686"/>
    <w:rsid w:val="00270A8F"/>
    <w:rsid w:val="002717FA"/>
    <w:rsid w:val="0029300D"/>
    <w:rsid w:val="002944F0"/>
    <w:rsid w:val="00294802"/>
    <w:rsid w:val="00294DB9"/>
    <w:rsid w:val="002955EE"/>
    <w:rsid w:val="0029680C"/>
    <w:rsid w:val="002A47FD"/>
    <w:rsid w:val="002A6E53"/>
    <w:rsid w:val="002A7A93"/>
    <w:rsid w:val="002B5B51"/>
    <w:rsid w:val="002B6E75"/>
    <w:rsid w:val="002C3CEE"/>
    <w:rsid w:val="002D2031"/>
    <w:rsid w:val="002D391F"/>
    <w:rsid w:val="002D6FC0"/>
    <w:rsid w:val="002E2F0E"/>
    <w:rsid w:val="002F474C"/>
    <w:rsid w:val="002F5666"/>
    <w:rsid w:val="00302EBD"/>
    <w:rsid w:val="00304085"/>
    <w:rsid w:val="00307F53"/>
    <w:rsid w:val="00311E8F"/>
    <w:rsid w:val="00313D9E"/>
    <w:rsid w:val="00315443"/>
    <w:rsid w:val="0032052C"/>
    <w:rsid w:val="0032733F"/>
    <w:rsid w:val="00330066"/>
    <w:rsid w:val="00335416"/>
    <w:rsid w:val="00342965"/>
    <w:rsid w:val="0034493F"/>
    <w:rsid w:val="0035051D"/>
    <w:rsid w:val="00350CBE"/>
    <w:rsid w:val="00362A36"/>
    <w:rsid w:val="003631A0"/>
    <w:rsid w:val="003729F5"/>
    <w:rsid w:val="003824FA"/>
    <w:rsid w:val="00382ED1"/>
    <w:rsid w:val="003842F0"/>
    <w:rsid w:val="00387B01"/>
    <w:rsid w:val="003A13B8"/>
    <w:rsid w:val="003A260E"/>
    <w:rsid w:val="003B0505"/>
    <w:rsid w:val="003B2E95"/>
    <w:rsid w:val="003B3D6F"/>
    <w:rsid w:val="003B4033"/>
    <w:rsid w:val="003B4B7B"/>
    <w:rsid w:val="003B61C3"/>
    <w:rsid w:val="003C0B7B"/>
    <w:rsid w:val="003C2A78"/>
    <w:rsid w:val="003D16DD"/>
    <w:rsid w:val="003D37EA"/>
    <w:rsid w:val="003D3850"/>
    <w:rsid w:val="003D53FD"/>
    <w:rsid w:val="003D611B"/>
    <w:rsid w:val="003D6452"/>
    <w:rsid w:val="003F64FE"/>
    <w:rsid w:val="003F68A4"/>
    <w:rsid w:val="00406A3B"/>
    <w:rsid w:val="00411174"/>
    <w:rsid w:val="0041472D"/>
    <w:rsid w:val="004171B8"/>
    <w:rsid w:val="00432CD4"/>
    <w:rsid w:val="00433AD4"/>
    <w:rsid w:val="004434AF"/>
    <w:rsid w:val="00447234"/>
    <w:rsid w:val="004550A7"/>
    <w:rsid w:val="00456AEF"/>
    <w:rsid w:val="004607F3"/>
    <w:rsid w:val="00465756"/>
    <w:rsid w:val="0047365D"/>
    <w:rsid w:val="004751E9"/>
    <w:rsid w:val="00485ABF"/>
    <w:rsid w:val="0049051E"/>
    <w:rsid w:val="004909A2"/>
    <w:rsid w:val="00497D82"/>
    <w:rsid w:val="00497E0F"/>
    <w:rsid w:val="004A1904"/>
    <w:rsid w:val="004B6D43"/>
    <w:rsid w:val="004B73BE"/>
    <w:rsid w:val="004C008A"/>
    <w:rsid w:val="004C1665"/>
    <w:rsid w:val="004C5607"/>
    <w:rsid w:val="004C7D62"/>
    <w:rsid w:val="004D194E"/>
    <w:rsid w:val="004D1D1D"/>
    <w:rsid w:val="004D367B"/>
    <w:rsid w:val="004D57B0"/>
    <w:rsid w:val="004E092F"/>
    <w:rsid w:val="004E21C3"/>
    <w:rsid w:val="004E2A79"/>
    <w:rsid w:val="004E5980"/>
    <w:rsid w:val="004E7BF4"/>
    <w:rsid w:val="004F5CB7"/>
    <w:rsid w:val="00501CD2"/>
    <w:rsid w:val="0050357D"/>
    <w:rsid w:val="00503835"/>
    <w:rsid w:val="00503B2A"/>
    <w:rsid w:val="00503E0D"/>
    <w:rsid w:val="0050428F"/>
    <w:rsid w:val="00505C14"/>
    <w:rsid w:val="00511F30"/>
    <w:rsid w:val="005146CB"/>
    <w:rsid w:val="0052764E"/>
    <w:rsid w:val="005311C0"/>
    <w:rsid w:val="00531BB2"/>
    <w:rsid w:val="00533B85"/>
    <w:rsid w:val="00534351"/>
    <w:rsid w:val="00536045"/>
    <w:rsid w:val="00536B30"/>
    <w:rsid w:val="00536ED9"/>
    <w:rsid w:val="0054314B"/>
    <w:rsid w:val="005437D3"/>
    <w:rsid w:val="00546638"/>
    <w:rsid w:val="00547BCE"/>
    <w:rsid w:val="005504BD"/>
    <w:rsid w:val="0055362F"/>
    <w:rsid w:val="00553EB1"/>
    <w:rsid w:val="00570CB5"/>
    <w:rsid w:val="00573A56"/>
    <w:rsid w:val="00585411"/>
    <w:rsid w:val="005867DD"/>
    <w:rsid w:val="00587539"/>
    <w:rsid w:val="00587C3B"/>
    <w:rsid w:val="00591750"/>
    <w:rsid w:val="00594BBA"/>
    <w:rsid w:val="00597503"/>
    <w:rsid w:val="005A2897"/>
    <w:rsid w:val="005B2BF0"/>
    <w:rsid w:val="005B4D5A"/>
    <w:rsid w:val="005B6E7A"/>
    <w:rsid w:val="005C0B09"/>
    <w:rsid w:val="005D071F"/>
    <w:rsid w:val="005E0C9E"/>
    <w:rsid w:val="005E4081"/>
    <w:rsid w:val="005E6177"/>
    <w:rsid w:val="005F0D54"/>
    <w:rsid w:val="005F477B"/>
    <w:rsid w:val="006010D1"/>
    <w:rsid w:val="00610C7A"/>
    <w:rsid w:val="00617EE6"/>
    <w:rsid w:val="00625CEC"/>
    <w:rsid w:val="00627530"/>
    <w:rsid w:val="00630F4D"/>
    <w:rsid w:val="0063263B"/>
    <w:rsid w:val="00633AD7"/>
    <w:rsid w:val="006362E5"/>
    <w:rsid w:val="00642D9B"/>
    <w:rsid w:val="006455BE"/>
    <w:rsid w:val="006501E3"/>
    <w:rsid w:val="0065139E"/>
    <w:rsid w:val="00655CC5"/>
    <w:rsid w:val="0065616E"/>
    <w:rsid w:val="0065704E"/>
    <w:rsid w:val="006627E7"/>
    <w:rsid w:val="0066466B"/>
    <w:rsid w:val="0066752A"/>
    <w:rsid w:val="0066760F"/>
    <w:rsid w:val="00670821"/>
    <w:rsid w:val="006763F6"/>
    <w:rsid w:val="00676DDE"/>
    <w:rsid w:val="00683753"/>
    <w:rsid w:val="00685291"/>
    <w:rsid w:val="00691E19"/>
    <w:rsid w:val="00693826"/>
    <w:rsid w:val="006A17FC"/>
    <w:rsid w:val="006A34E7"/>
    <w:rsid w:val="006A5AA4"/>
    <w:rsid w:val="006C27D6"/>
    <w:rsid w:val="006C298B"/>
    <w:rsid w:val="006C5CD2"/>
    <w:rsid w:val="006D3993"/>
    <w:rsid w:val="006E788C"/>
    <w:rsid w:val="006F16AB"/>
    <w:rsid w:val="006F4F9F"/>
    <w:rsid w:val="006F7459"/>
    <w:rsid w:val="0071446C"/>
    <w:rsid w:val="00714A26"/>
    <w:rsid w:val="00725F8F"/>
    <w:rsid w:val="007275EF"/>
    <w:rsid w:val="00744F15"/>
    <w:rsid w:val="00745B4E"/>
    <w:rsid w:val="00751AA9"/>
    <w:rsid w:val="00754082"/>
    <w:rsid w:val="007576A2"/>
    <w:rsid w:val="00765E48"/>
    <w:rsid w:val="00772086"/>
    <w:rsid w:val="00773070"/>
    <w:rsid w:val="00776C58"/>
    <w:rsid w:val="0078055A"/>
    <w:rsid w:val="0078205C"/>
    <w:rsid w:val="00783E8A"/>
    <w:rsid w:val="00784BB5"/>
    <w:rsid w:val="007A2E67"/>
    <w:rsid w:val="007A2EF6"/>
    <w:rsid w:val="007A35B4"/>
    <w:rsid w:val="007A61CF"/>
    <w:rsid w:val="007B5760"/>
    <w:rsid w:val="007C533C"/>
    <w:rsid w:val="007D1B93"/>
    <w:rsid w:val="007D2419"/>
    <w:rsid w:val="007D29FF"/>
    <w:rsid w:val="007F0854"/>
    <w:rsid w:val="007F44F2"/>
    <w:rsid w:val="00801218"/>
    <w:rsid w:val="008023C8"/>
    <w:rsid w:val="0080290B"/>
    <w:rsid w:val="00804269"/>
    <w:rsid w:val="00804AE5"/>
    <w:rsid w:val="008052D3"/>
    <w:rsid w:val="0080543C"/>
    <w:rsid w:val="008061F8"/>
    <w:rsid w:val="008154B8"/>
    <w:rsid w:val="008158FE"/>
    <w:rsid w:val="00820BD7"/>
    <w:rsid w:val="008218DC"/>
    <w:rsid w:val="008235E7"/>
    <w:rsid w:val="00823F72"/>
    <w:rsid w:val="00832683"/>
    <w:rsid w:val="00840D2B"/>
    <w:rsid w:val="00855BA3"/>
    <w:rsid w:val="00856EBC"/>
    <w:rsid w:val="00856F97"/>
    <w:rsid w:val="00857235"/>
    <w:rsid w:val="00865BB4"/>
    <w:rsid w:val="00874D3D"/>
    <w:rsid w:val="008802FF"/>
    <w:rsid w:val="008805DA"/>
    <w:rsid w:val="00885F64"/>
    <w:rsid w:val="00887D4B"/>
    <w:rsid w:val="00894C0F"/>
    <w:rsid w:val="008954FC"/>
    <w:rsid w:val="0089567F"/>
    <w:rsid w:val="008A7E6D"/>
    <w:rsid w:val="008B1234"/>
    <w:rsid w:val="008B14C9"/>
    <w:rsid w:val="008B535C"/>
    <w:rsid w:val="008C5E98"/>
    <w:rsid w:val="008D265A"/>
    <w:rsid w:val="008D2793"/>
    <w:rsid w:val="008D3AAD"/>
    <w:rsid w:val="008D4439"/>
    <w:rsid w:val="008E0593"/>
    <w:rsid w:val="008E33C8"/>
    <w:rsid w:val="008F3288"/>
    <w:rsid w:val="008F4BA0"/>
    <w:rsid w:val="008F7012"/>
    <w:rsid w:val="00901C52"/>
    <w:rsid w:val="0091430F"/>
    <w:rsid w:val="009251B1"/>
    <w:rsid w:val="00925F8A"/>
    <w:rsid w:val="00936E5F"/>
    <w:rsid w:val="009406B0"/>
    <w:rsid w:val="00944EC5"/>
    <w:rsid w:val="00951821"/>
    <w:rsid w:val="009535E1"/>
    <w:rsid w:val="00961AD4"/>
    <w:rsid w:val="00971695"/>
    <w:rsid w:val="00971E0F"/>
    <w:rsid w:val="00972670"/>
    <w:rsid w:val="00974B2C"/>
    <w:rsid w:val="0097639C"/>
    <w:rsid w:val="00976D9C"/>
    <w:rsid w:val="00986DBD"/>
    <w:rsid w:val="009873AB"/>
    <w:rsid w:val="00987B0C"/>
    <w:rsid w:val="00992092"/>
    <w:rsid w:val="009933CA"/>
    <w:rsid w:val="00994B50"/>
    <w:rsid w:val="009A0462"/>
    <w:rsid w:val="009A0C01"/>
    <w:rsid w:val="009B46F9"/>
    <w:rsid w:val="009B555A"/>
    <w:rsid w:val="009C37BF"/>
    <w:rsid w:val="009E0FEB"/>
    <w:rsid w:val="009E1733"/>
    <w:rsid w:val="009E3004"/>
    <w:rsid w:val="009F2D98"/>
    <w:rsid w:val="009F6772"/>
    <w:rsid w:val="009F7CC1"/>
    <w:rsid w:val="00A0243C"/>
    <w:rsid w:val="00A046EF"/>
    <w:rsid w:val="00A10E7F"/>
    <w:rsid w:val="00A12355"/>
    <w:rsid w:val="00A12AE4"/>
    <w:rsid w:val="00A1778F"/>
    <w:rsid w:val="00A258F7"/>
    <w:rsid w:val="00A35E0D"/>
    <w:rsid w:val="00A37A1E"/>
    <w:rsid w:val="00A37C40"/>
    <w:rsid w:val="00A4029D"/>
    <w:rsid w:val="00A419BC"/>
    <w:rsid w:val="00A4308B"/>
    <w:rsid w:val="00A518A4"/>
    <w:rsid w:val="00A60B6F"/>
    <w:rsid w:val="00A625C1"/>
    <w:rsid w:val="00A6369D"/>
    <w:rsid w:val="00A64D48"/>
    <w:rsid w:val="00A73025"/>
    <w:rsid w:val="00A76499"/>
    <w:rsid w:val="00A824FE"/>
    <w:rsid w:val="00A9202F"/>
    <w:rsid w:val="00A9754D"/>
    <w:rsid w:val="00AA0436"/>
    <w:rsid w:val="00AA3B3E"/>
    <w:rsid w:val="00AB3F03"/>
    <w:rsid w:val="00AB42BA"/>
    <w:rsid w:val="00AC6234"/>
    <w:rsid w:val="00AC7374"/>
    <w:rsid w:val="00AD24B0"/>
    <w:rsid w:val="00AE523F"/>
    <w:rsid w:val="00AE78BE"/>
    <w:rsid w:val="00AF03EE"/>
    <w:rsid w:val="00AF1069"/>
    <w:rsid w:val="00AF27F4"/>
    <w:rsid w:val="00AF38C0"/>
    <w:rsid w:val="00AF430B"/>
    <w:rsid w:val="00AF7055"/>
    <w:rsid w:val="00B0119D"/>
    <w:rsid w:val="00B0211A"/>
    <w:rsid w:val="00B024E2"/>
    <w:rsid w:val="00B052C9"/>
    <w:rsid w:val="00B07E1D"/>
    <w:rsid w:val="00B16544"/>
    <w:rsid w:val="00B16863"/>
    <w:rsid w:val="00B3229E"/>
    <w:rsid w:val="00B34372"/>
    <w:rsid w:val="00B34B22"/>
    <w:rsid w:val="00B35347"/>
    <w:rsid w:val="00B443C3"/>
    <w:rsid w:val="00B520EB"/>
    <w:rsid w:val="00B52684"/>
    <w:rsid w:val="00B61021"/>
    <w:rsid w:val="00B638D6"/>
    <w:rsid w:val="00B7106C"/>
    <w:rsid w:val="00B74564"/>
    <w:rsid w:val="00B745D8"/>
    <w:rsid w:val="00B84AEF"/>
    <w:rsid w:val="00B90FE4"/>
    <w:rsid w:val="00B976CA"/>
    <w:rsid w:val="00BA2027"/>
    <w:rsid w:val="00BA4745"/>
    <w:rsid w:val="00BA654F"/>
    <w:rsid w:val="00BA727B"/>
    <w:rsid w:val="00BB2605"/>
    <w:rsid w:val="00BB459B"/>
    <w:rsid w:val="00BB7726"/>
    <w:rsid w:val="00BC2361"/>
    <w:rsid w:val="00BC5DF2"/>
    <w:rsid w:val="00BC7E3F"/>
    <w:rsid w:val="00BD0672"/>
    <w:rsid w:val="00BD31F7"/>
    <w:rsid w:val="00BE25A0"/>
    <w:rsid w:val="00BE300F"/>
    <w:rsid w:val="00BE662A"/>
    <w:rsid w:val="00BE77D8"/>
    <w:rsid w:val="00BF3229"/>
    <w:rsid w:val="00BF3286"/>
    <w:rsid w:val="00BF38ED"/>
    <w:rsid w:val="00C06051"/>
    <w:rsid w:val="00C06156"/>
    <w:rsid w:val="00C16CE1"/>
    <w:rsid w:val="00C17AEA"/>
    <w:rsid w:val="00C24658"/>
    <w:rsid w:val="00C328D1"/>
    <w:rsid w:val="00C35418"/>
    <w:rsid w:val="00C42348"/>
    <w:rsid w:val="00C4342F"/>
    <w:rsid w:val="00C450FB"/>
    <w:rsid w:val="00C45B59"/>
    <w:rsid w:val="00C479FA"/>
    <w:rsid w:val="00C5207F"/>
    <w:rsid w:val="00C65AA3"/>
    <w:rsid w:val="00C71E08"/>
    <w:rsid w:val="00C75E49"/>
    <w:rsid w:val="00C778BC"/>
    <w:rsid w:val="00C77BA3"/>
    <w:rsid w:val="00C8725B"/>
    <w:rsid w:val="00C9046C"/>
    <w:rsid w:val="00C93265"/>
    <w:rsid w:val="00CA0309"/>
    <w:rsid w:val="00CA0475"/>
    <w:rsid w:val="00CB1CF6"/>
    <w:rsid w:val="00CC12AC"/>
    <w:rsid w:val="00CC2EFC"/>
    <w:rsid w:val="00CD63CF"/>
    <w:rsid w:val="00CE1498"/>
    <w:rsid w:val="00CE330F"/>
    <w:rsid w:val="00CE3853"/>
    <w:rsid w:val="00CF16C2"/>
    <w:rsid w:val="00CF2973"/>
    <w:rsid w:val="00CF5C80"/>
    <w:rsid w:val="00CF7D0D"/>
    <w:rsid w:val="00D0121B"/>
    <w:rsid w:val="00D06935"/>
    <w:rsid w:val="00D0796C"/>
    <w:rsid w:val="00D12370"/>
    <w:rsid w:val="00D1396A"/>
    <w:rsid w:val="00D13FF1"/>
    <w:rsid w:val="00D20DE6"/>
    <w:rsid w:val="00D2105A"/>
    <w:rsid w:val="00D21ECC"/>
    <w:rsid w:val="00D31FD6"/>
    <w:rsid w:val="00D425CA"/>
    <w:rsid w:val="00D47AE3"/>
    <w:rsid w:val="00D512B8"/>
    <w:rsid w:val="00D63619"/>
    <w:rsid w:val="00D63983"/>
    <w:rsid w:val="00D64E31"/>
    <w:rsid w:val="00D71790"/>
    <w:rsid w:val="00D773EB"/>
    <w:rsid w:val="00D80CC7"/>
    <w:rsid w:val="00D8144F"/>
    <w:rsid w:val="00D83504"/>
    <w:rsid w:val="00D85916"/>
    <w:rsid w:val="00D90AF4"/>
    <w:rsid w:val="00DA00E1"/>
    <w:rsid w:val="00DA620A"/>
    <w:rsid w:val="00DA6AF4"/>
    <w:rsid w:val="00DA70EA"/>
    <w:rsid w:val="00DB0E32"/>
    <w:rsid w:val="00DB6525"/>
    <w:rsid w:val="00DC46C3"/>
    <w:rsid w:val="00DC5C10"/>
    <w:rsid w:val="00DC6A7A"/>
    <w:rsid w:val="00DE61BF"/>
    <w:rsid w:val="00DF1D99"/>
    <w:rsid w:val="00DF7971"/>
    <w:rsid w:val="00E0306F"/>
    <w:rsid w:val="00E03B57"/>
    <w:rsid w:val="00E07B48"/>
    <w:rsid w:val="00E12CD7"/>
    <w:rsid w:val="00E14F66"/>
    <w:rsid w:val="00E17F26"/>
    <w:rsid w:val="00E24A38"/>
    <w:rsid w:val="00E2537A"/>
    <w:rsid w:val="00E26A79"/>
    <w:rsid w:val="00E26C26"/>
    <w:rsid w:val="00E27759"/>
    <w:rsid w:val="00E34BBD"/>
    <w:rsid w:val="00E42334"/>
    <w:rsid w:val="00E46E38"/>
    <w:rsid w:val="00E500EF"/>
    <w:rsid w:val="00E566D5"/>
    <w:rsid w:val="00E63181"/>
    <w:rsid w:val="00E66510"/>
    <w:rsid w:val="00E6760F"/>
    <w:rsid w:val="00E73C8B"/>
    <w:rsid w:val="00E75FAE"/>
    <w:rsid w:val="00E82DB0"/>
    <w:rsid w:val="00E90F64"/>
    <w:rsid w:val="00E93921"/>
    <w:rsid w:val="00E9556F"/>
    <w:rsid w:val="00EA01DE"/>
    <w:rsid w:val="00EA0D9C"/>
    <w:rsid w:val="00EA1BC8"/>
    <w:rsid w:val="00EA31EC"/>
    <w:rsid w:val="00EA57F2"/>
    <w:rsid w:val="00EA5BF5"/>
    <w:rsid w:val="00EA62FC"/>
    <w:rsid w:val="00EA6433"/>
    <w:rsid w:val="00EB1456"/>
    <w:rsid w:val="00EB6E9E"/>
    <w:rsid w:val="00EC00D8"/>
    <w:rsid w:val="00EC3F2D"/>
    <w:rsid w:val="00EC41CC"/>
    <w:rsid w:val="00ED66C7"/>
    <w:rsid w:val="00EE683A"/>
    <w:rsid w:val="00EE6A39"/>
    <w:rsid w:val="00EF2174"/>
    <w:rsid w:val="00EF23CC"/>
    <w:rsid w:val="00EF4211"/>
    <w:rsid w:val="00F05F75"/>
    <w:rsid w:val="00F11750"/>
    <w:rsid w:val="00F15377"/>
    <w:rsid w:val="00F170EB"/>
    <w:rsid w:val="00F24DD9"/>
    <w:rsid w:val="00F3154E"/>
    <w:rsid w:val="00F33C1C"/>
    <w:rsid w:val="00F4446E"/>
    <w:rsid w:val="00F47BEF"/>
    <w:rsid w:val="00F57A70"/>
    <w:rsid w:val="00F62464"/>
    <w:rsid w:val="00F63D60"/>
    <w:rsid w:val="00F64BA9"/>
    <w:rsid w:val="00F735D4"/>
    <w:rsid w:val="00F76490"/>
    <w:rsid w:val="00F81ACF"/>
    <w:rsid w:val="00F820F7"/>
    <w:rsid w:val="00F82431"/>
    <w:rsid w:val="00F926CA"/>
    <w:rsid w:val="00F9562F"/>
    <w:rsid w:val="00F962BF"/>
    <w:rsid w:val="00FA39DD"/>
    <w:rsid w:val="00FA6074"/>
    <w:rsid w:val="00FB0275"/>
    <w:rsid w:val="00FB2BC8"/>
    <w:rsid w:val="00FB3017"/>
    <w:rsid w:val="00FB737F"/>
    <w:rsid w:val="00FC297F"/>
    <w:rsid w:val="00FC30F4"/>
    <w:rsid w:val="00FD23B7"/>
    <w:rsid w:val="00FD2C20"/>
    <w:rsid w:val="00FD3499"/>
    <w:rsid w:val="00FD715C"/>
    <w:rsid w:val="00FE1FA1"/>
    <w:rsid w:val="00FF1304"/>
    <w:rsid w:val="00FF3730"/>
    <w:rsid w:val="00FF37DA"/>
    <w:rsid w:val="00FF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0AFA7"/>
  <w15:chartTrackingRefBased/>
  <w15:docId w15:val="{9F66B0AA-3908-A84B-A78C-60DB5B89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0C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4A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9680C"/>
    <w:rPr>
      <w:color w:val="0000FF"/>
      <w:u w:val="single"/>
    </w:rPr>
  </w:style>
  <w:style w:type="paragraph" w:customStyle="1" w:styleId="11">
    <w:name w:val="Абзац списка1"/>
    <w:basedOn w:val="a"/>
    <w:link w:val="ListParagraphChar"/>
    <w:rsid w:val="0029680C"/>
    <w:pPr>
      <w:ind w:left="720"/>
    </w:pPr>
  </w:style>
  <w:style w:type="paragraph" w:styleId="a4">
    <w:name w:val="Body Text Indent"/>
    <w:basedOn w:val="a"/>
    <w:link w:val="a5"/>
    <w:rsid w:val="0029680C"/>
    <w:pPr>
      <w:spacing w:after="0" w:line="240" w:lineRule="auto"/>
      <w:ind w:firstLine="851"/>
      <w:jc w:val="both"/>
    </w:pPr>
    <w:rPr>
      <w:rFonts w:eastAsia="Times New Roman" w:cs="Times New Roman"/>
      <w:sz w:val="28"/>
      <w:lang w:val="en-US" w:bidi="en-US"/>
    </w:rPr>
  </w:style>
  <w:style w:type="character" w:customStyle="1" w:styleId="a5">
    <w:name w:val="Основной текст с отступом Знак"/>
    <w:link w:val="a4"/>
    <w:rsid w:val="0029680C"/>
    <w:rPr>
      <w:rFonts w:ascii="Calibri" w:hAnsi="Calibri"/>
      <w:sz w:val="28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29680C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  <w:lang w:val="en-US" w:bidi="en-US"/>
    </w:rPr>
  </w:style>
  <w:style w:type="paragraph" w:customStyle="1" w:styleId="ConsPlusNormal">
    <w:name w:val="ConsPlusNormal"/>
    <w:link w:val="ConsPlusNormal0"/>
    <w:rsid w:val="002968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2968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E788C"/>
    <w:pPr>
      <w:autoSpaceDE w:val="0"/>
      <w:autoSpaceDN w:val="0"/>
      <w:adjustRightInd w:val="0"/>
    </w:pPr>
    <w:rPr>
      <w:rFonts w:eastAsia="Calibri"/>
      <w:b/>
      <w:bCs/>
      <w:sz w:val="22"/>
      <w:szCs w:val="22"/>
      <w:lang w:eastAsia="en-US"/>
    </w:rPr>
  </w:style>
  <w:style w:type="table" w:styleId="a8">
    <w:name w:val="Table Grid"/>
    <w:basedOn w:val="a1"/>
    <w:uiPriority w:val="59"/>
    <w:rsid w:val="006E78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E788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E788C"/>
  </w:style>
  <w:style w:type="character" w:customStyle="1" w:styleId="10">
    <w:name w:val="Заголовок 1 Знак"/>
    <w:link w:val="1"/>
    <w:uiPriority w:val="99"/>
    <w:rsid w:val="00804AE5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footer"/>
    <w:basedOn w:val="a"/>
    <w:link w:val="ad"/>
    <w:uiPriority w:val="99"/>
    <w:rsid w:val="00676DDE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d">
    <w:name w:val="Нижний колонтитул Знак"/>
    <w:link w:val="ac"/>
    <w:uiPriority w:val="99"/>
    <w:rsid w:val="00676DDE"/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Не вступил в силу"/>
    <w:uiPriority w:val="99"/>
    <w:rsid w:val="00CE1498"/>
    <w:rPr>
      <w:color w:val="008080"/>
    </w:rPr>
  </w:style>
  <w:style w:type="character" w:customStyle="1" w:styleId="ListParagraphChar">
    <w:name w:val="List Paragraph Char"/>
    <w:link w:val="11"/>
    <w:locked/>
    <w:rsid w:val="00ED66C7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customStyle="1" w:styleId="af">
    <w:name w:val="Прижатый влево"/>
    <w:basedOn w:val="a"/>
    <w:next w:val="a"/>
    <w:rsid w:val="00ED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rsid w:val="00ED66C7"/>
    <w:rPr>
      <w:rFonts w:ascii="Times New Roman" w:hAnsi="Times New Roman" w:cs="Times New Roman"/>
      <w:b/>
      <w:bCs/>
      <w:color w:val="106BBE"/>
      <w:sz w:val="26"/>
      <w:szCs w:val="26"/>
    </w:rPr>
  </w:style>
  <w:style w:type="character" w:styleId="HTML">
    <w:name w:val="HTML Cite"/>
    <w:semiHidden/>
    <w:rsid w:val="00ED66C7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C479FA"/>
    <w:rPr>
      <w:rFonts w:ascii="Arial" w:hAnsi="Arial" w:cs="Arial"/>
      <w:lang w:val="ru-RU" w:eastAsia="ru-RU" w:bidi="ar-SA"/>
    </w:rPr>
  </w:style>
  <w:style w:type="paragraph" w:styleId="af1">
    <w:name w:val="footnote text"/>
    <w:basedOn w:val="a"/>
    <w:link w:val="af2"/>
    <w:unhideWhenUsed/>
    <w:rsid w:val="000062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2">
    <w:name w:val="Текст сноски Знак"/>
    <w:link w:val="af1"/>
    <w:rsid w:val="00006235"/>
    <w:rPr>
      <w:lang w:eastAsia="ar-SA"/>
    </w:rPr>
  </w:style>
  <w:style w:type="paragraph" w:customStyle="1" w:styleId="ConsPlusNonformat">
    <w:name w:val="ConsPlusNonformat"/>
    <w:rsid w:val="0000623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3">
    <w:name w:val="Символ сноски"/>
    <w:rsid w:val="00006235"/>
    <w:rPr>
      <w:vertAlign w:val="superscript"/>
    </w:rPr>
  </w:style>
  <w:style w:type="paragraph" w:styleId="af4">
    <w:name w:val="Normal (Web)"/>
    <w:basedOn w:val="a"/>
    <w:uiPriority w:val="99"/>
    <w:unhideWhenUsed/>
    <w:rsid w:val="0095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03B57"/>
    <w:pPr>
      <w:widowControl w:val="0"/>
      <w:autoSpaceDE w:val="0"/>
      <w:autoSpaceDN w:val="0"/>
      <w:adjustRightInd w:val="0"/>
      <w:spacing w:after="0" w:line="320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rsid w:val="00F926C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BB52-6C82-40EB-B90A-C776EE89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HarchevnikovaTV</dc:creator>
  <cp:keywords/>
  <cp:lastModifiedBy>admin</cp:lastModifiedBy>
  <cp:revision>11</cp:revision>
  <cp:lastPrinted>2019-08-28T03:43:00Z</cp:lastPrinted>
  <dcterms:created xsi:type="dcterms:W3CDTF">2021-12-22T02:15:00Z</dcterms:created>
  <dcterms:modified xsi:type="dcterms:W3CDTF">2022-01-12T01:14:00Z</dcterms:modified>
</cp:coreProperties>
</file>