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74" w:rsidRPr="001E0E7F" w:rsidRDefault="001C7C74" w:rsidP="001C7C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E7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1C7C74" w:rsidRPr="001E0E7F" w:rsidRDefault="001C7C74" w:rsidP="001C7C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E7F">
        <w:rPr>
          <w:rFonts w:ascii="Times New Roman" w:hAnsi="Times New Roman" w:cs="Times New Roman"/>
          <w:sz w:val="24"/>
          <w:szCs w:val="24"/>
        </w:rPr>
        <w:t>детский сад   «</w:t>
      </w:r>
      <w:proofErr w:type="spellStart"/>
      <w:r w:rsidRPr="001E0E7F">
        <w:rPr>
          <w:rFonts w:ascii="Times New Roman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E0E7F">
        <w:rPr>
          <w:rFonts w:ascii="Times New Roman" w:hAnsi="Times New Roman" w:cs="Times New Roman"/>
          <w:sz w:val="24"/>
          <w:szCs w:val="24"/>
        </w:rPr>
        <w:t>нушка</w:t>
      </w:r>
      <w:proofErr w:type="spellEnd"/>
      <w:r w:rsidRPr="001E0E7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Повалиха</w:t>
      </w: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Pr="004C444C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Мастер класс</w:t>
      </w:r>
    </w:p>
    <w:p w:rsidR="001C7C74" w:rsidRPr="004C444C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4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 тему: </w:t>
      </w:r>
      <w:r w:rsidRPr="004C4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</w:t>
      </w:r>
      <w:r w:rsidRPr="004C4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C4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Для детей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младшего дошкольного возраста</w:t>
      </w:r>
    </w:p>
    <w:p w:rsidR="001C7C74" w:rsidRPr="004C444C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Средняя группа</w:t>
      </w: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Подготовила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Усова Екатерина Сергеевна</w:t>
      </w:r>
    </w:p>
    <w:p w:rsidR="001C7C74" w:rsidRDefault="001C7C74" w:rsidP="001C7C74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Воспитатель МБДОУ «детский сад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Аленушка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».</w:t>
      </w:r>
    </w:p>
    <w:p w:rsidR="001C7C74" w:rsidRDefault="001C7C74" w:rsidP="001C7C74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C7C74" w:rsidRDefault="001C7C74" w:rsidP="001C7C74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овалиха 2021г</w:t>
      </w:r>
    </w:p>
    <w:p w:rsidR="006623EF" w:rsidRPr="00300A53" w:rsidRDefault="006623EF" w:rsidP="006623E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0A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Мастер класс</w:t>
      </w:r>
      <w:r w:rsidR="00BD522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300A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300A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00A53" w:rsidRPr="00300A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Изготовление овощей из воздушного пластилина.</w:t>
      </w:r>
    </w:p>
    <w:p w:rsidR="006623EF" w:rsidRDefault="006623EF" w:rsidP="006623EF">
      <w:pPr>
        <w:pStyle w:val="a4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00A53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 xml:space="preserve"> для создания овощей использовался воздушный пластилин  различных цветов. 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B7DB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Формировать систему знаний, умений и навыков </w:t>
      </w:r>
      <w:r w:rsidRPr="00CB7DB7">
        <w:rPr>
          <w:rFonts w:ascii="Times New Roman" w:hAnsi="Times New Roman" w:cs="Times New Roman"/>
          <w:bCs/>
          <w:sz w:val="28"/>
          <w:szCs w:val="28"/>
          <w:lang w:eastAsia="ru-RU"/>
        </w:rPr>
        <w:t>детей по обобщающей</w:t>
      </w:r>
      <w:r w:rsidRPr="00CB7D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B7DB7">
        <w:rPr>
          <w:rFonts w:ascii="Times New Roman" w:hAnsi="Times New Roman" w:cs="Times New Roman"/>
          <w:bCs/>
          <w:sz w:val="28"/>
          <w:szCs w:val="28"/>
          <w:lang w:eastAsia="ru-RU"/>
        </w:rPr>
        <w:t>теме</w:t>
      </w:r>
      <w:r w:rsidRPr="00CB7D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«Овощи»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B7DB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- Формировать умение различать овощи по форме, цвету и размеру.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-развивать внимание, память,  мелкую моторику рук.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-воспитывать желание помогать взрослым.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 xml:space="preserve">-учить определять пространственное расположение предметов;                  </w:t>
      </w:r>
      <w:proofErr w:type="gramStart"/>
      <w:r w:rsidRPr="00CB7DB7">
        <w:rPr>
          <w:rFonts w:ascii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CB7DB7">
        <w:rPr>
          <w:rFonts w:ascii="Times New Roman" w:hAnsi="Times New Roman" w:cs="Times New Roman"/>
          <w:sz w:val="28"/>
          <w:szCs w:val="28"/>
          <w:lang w:eastAsia="ru-RU"/>
        </w:rPr>
        <w:t xml:space="preserve">точнить </w:t>
      </w:r>
      <w:r w:rsidRPr="006A39EA">
        <w:rPr>
          <w:rFonts w:ascii="Times New Roman" w:hAnsi="Times New Roman" w:cs="Times New Roman"/>
          <w:sz w:val="28"/>
          <w:szCs w:val="28"/>
          <w:lang w:eastAsia="ru-RU"/>
        </w:rPr>
        <w:t>знания </w:t>
      </w:r>
      <w:r w:rsidRPr="006A39EA">
        <w:rPr>
          <w:rFonts w:ascii="Times New Roman" w:hAnsi="Times New Roman" w:cs="Times New Roman"/>
          <w:bCs/>
          <w:sz w:val="28"/>
          <w:szCs w:val="28"/>
          <w:lang w:eastAsia="ru-RU"/>
        </w:rPr>
        <w:t>детей об овощах</w:t>
      </w:r>
      <w:r w:rsidRPr="006A39EA">
        <w:rPr>
          <w:rFonts w:ascii="Times New Roman" w:hAnsi="Times New Roman" w:cs="Times New Roman"/>
          <w:sz w:val="28"/>
          <w:szCs w:val="28"/>
          <w:lang w:eastAsia="ru-RU"/>
        </w:rPr>
        <w:t>, о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 xml:space="preserve"> месте их произрастания, о пользе овощей  для    человека;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-учить различать овощи по внешнему виду, описывать их по характерным признакам;</w:t>
      </w:r>
    </w:p>
    <w:p w:rsidR="006623EF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-учить использовать обобщающее понятие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«Овощи»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0A53" w:rsidRDefault="00300A5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A53" w:rsidRPr="00300A53" w:rsidRDefault="00300A53" w:rsidP="00300A5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0A53">
        <w:rPr>
          <w:rFonts w:ascii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300A53" w:rsidRDefault="00300A53" w:rsidP="00300A53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Лепим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кукурузу</w:t>
      </w:r>
      <w:proofErr w:type="gramStart"/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:</w:t>
      </w:r>
      <w:r w:rsidRPr="00300A53"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  <w:t>Л</w:t>
      </w:r>
      <w:proofErr w:type="gramEnd"/>
      <w:r w:rsidRPr="00300A53"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  <w:t>епим</w:t>
      </w:r>
      <w:proofErr w:type="spellEnd"/>
      <w:r w:rsidRPr="00300A53"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  <w:t xml:space="preserve"> из желтого пластилина конус. Катаем тонкую, длинную колбаску и обматываем конус. Затем стекой делаем вертикальные полосы. Катаем 3 маленькие колбаски, немного </w:t>
      </w:r>
      <w:proofErr w:type="gramStart"/>
      <w:r w:rsidRPr="00300A53"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  <w:t>расплющиваем</w:t>
      </w:r>
      <w:proofErr w:type="gramEnd"/>
      <w:r w:rsidRPr="00300A53"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  <w:t xml:space="preserve"> прикрепляем сверху. Листики немного подкручиваем назад.</w:t>
      </w:r>
    </w:p>
    <w:p w:rsidR="00300A53" w:rsidRPr="00300A53" w:rsidRDefault="00300A53" w:rsidP="00300A53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iCs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31021" cy="3998123"/>
            <wp:effectExtent l="19050" t="0" r="2979" b="0"/>
            <wp:docPr id="3" name="Рисунок 2" descr="20210126_1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904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812" cy="40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53" w:rsidRDefault="00300A53" w:rsidP="00300A53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9479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Лепим помидоры:</w:t>
      </w:r>
      <w:r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</w:t>
      </w:r>
      <w:r w:rsidRPr="0089479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Лепим из красного пластилина шарик. Из темно-зеленого пластилина лепим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маленькие тоненькие колбаски</w:t>
      </w:r>
      <w:r w:rsidRPr="0089479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Соединяем детали. Листочки загибаем немного вверх. </w:t>
      </w:r>
    </w:p>
    <w:p w:rsidR="00300A53" w:rsidRDefault="00300A53" w:rsidP="00300A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Лепим зелёный горошек:</w:t>
      </w:r>
      <w:r w:rsidR="00333633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Слепить зелёный горошек очень просто. Катаем из зеленого пластилина колбаску. Немного расплющиваем колбаску и заостряем с концов, получается "лодочка". Лепим маленькие шарики - горошинки. Вкладываем горошинки в лодочку</w:t>
      </w:r>
    </w:p>
    <w:p w:rsidR="00300A53" w:rsidRDefault="00300A53" w:rsidP="00300A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Лепим баклажан:</w:t>
      </w:r>
      <w:r w:rsidR="00333633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Лепим из фиолетового пластилина шарик. Затем немного вытягиваем его, чтобы получилась капелька. Из темно-зеленого пластилина лепим звездочку, как для помидора. Только листочки для баклажана загибаем вниз. Лепим маленькую веточку.</w:t>
      </w:r>
    </w:p>
    <w:p w:rsidR="00300A53" w:rsidRDefault="00300A53" w:rsidP="00300A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Лепим перец:</w:t>
      </w:r>
      <w:r w:rsidR="00333633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Из жёлтого пластилина лепим 5 конусообразных капелек. Соединяем их между собой. Сверху заполняем отверстие зеленым пластилином. Делаем веточку.</w:t>
      </w:r>
    </w:p>
    <w:p w:rsidR="00300A53" w:rsidRDefault="00300A53" w:rsidP="00300A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15529A">
        <w:rPr>
          <w:rFonts w:ascii="Arial" w:hAnsi="Arial" w:cs="Arial"/>
          <w:i/>
          <w:color w:val="000000"/>
          <w:sz w:val="26"/>
          <w:szCs w:val="26"/>
        </w:rPr>
        <w:t xml:space="preserve">Лепим </w:t>
      </w:r>
      <w:proofErr w:type="spellStart"/>
      <w:r w:rsidRPr="0015529A">
        <w:rPr>
          <w:rFonts w:ascii="Arial" w:hAnsi="Arial" w:cs="Arial"/>
          <w:i/>
          <w:color w:val="000000"/>
          <w:sz w:val="26"/>
          <w:szCs w:val="26"/>
        </w:rPr>
        <w:t>тыкву</w:t>
      </w:r>
      <w:proofErr w:type="gramStart"/>
      <w:r w:rsidRPr="0015529A">
        <w:rPr>
          <w:rFonts w:ascii="Arial" w:hAnsi="Arial" w:cs="Arial"/>
          <w:i/>
          <w:color w:val="000000"/>
          <w:sz w:val="26"/>
          <w:szCs w:val="26"/>
        </w:rPr>
        <w:t>:</w:t>
      </w:r>
      <w:r>
        <w:rPr>
          <w:rFonts w:ascii="Arial" w:hAnsi="Arial" w:cs="Arial"/>
          <w:color w:val="000000"/>
          <w:sz w:val="26"/>
          <w:szCs w:val="26"/>
        </w:rPr>
        <w:t>Л</w:t>
      </w:r>
      <w:proofErr w:type="gramEnd"/>
      <w:r>
        <w:rPr>
          <w:rFonts w:ascii="Arial" w:hAnsi="Arial" w:cs="Arial"/>
          <w:color w:val="000000"/>
          <w:sz w:val="26"/>
          <w:szCs w:val="26"/>
        </w:rPr>
        <w:t>епим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из оранжевого цвета шарик. Немного сплющиваем с двух сторон. Стекой делаем вертикальные полосы (как будто делим на дольки). Сверху делаем отверстие и заполняем пластилином. Катаем маленькую колбаску и делаем веточку.</w:t>
      </w:r>
    </w:p>
    <w:p w:rsidR="00300A53" w:rsidRDefault="00300A53" w:rsidP="00300A53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524500" cy="4143227"/>
            <wp:effectExtent l="19050" t="0" r="0" b="0"/>
            <wp:docPr id="4" name="Рисунок 3" descr="20210126_1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912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53" w:rsidRDefault="00300A53" w:rsidP="00300A53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так далее делаем остальное овощи и преступаем к игре!</w:t>
      </w:r>
    </w:p>
    <w:p w:rsidR="006623EF" w:rsidRDefault="0033363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вашему вниманию Изготовление макета «Огород».</w:t>
      </w:r>
    </w:p>
    <w:p w:rsidR="00333633" w:rsidRDefault="0033363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3633" w:rsidRDefault="0033363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33633">
        <w:rPr>
          <w:rFonts w:ascii="Times New Roman" w:hAnsi="Times New Roman" w:cs="Times New Roman"/>
          <w:b/>
          <w:sz w:val="28"/>
          <w:szCs w:val="28"/>
          <w:lang w:eastAsia="ru-RU"/>
        </w:rPr>
        <w:t>Материалы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Овощи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изготовленные из пластилина. Коробк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основа под макет. Маленькие пенопластовые форма грядки. Ткань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коричнего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цвет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земля. Искусственные цвет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зелень для овощей.</w:t>
      </w:r>
      <w:r w:rsidRPr="003336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Деревянные палочки для забора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3633" w:rsidRDefault="0033363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919"/>
            <wp:effectExtent l="19050" t="0" r="9525" b="0"/>
            <wp:docPr id="9" name="Рисунок 4" descr="20210127_1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161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259" cy="38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684" cy="3857625"/>
            <wp:effectExtent l="19050" t="0" r="0" b="0"/>
            <wp:docPr id="8" name="Рисунок 5" descr="20210127_17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175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266" cy="38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33" w:rsidRPr="00CB7DB7" w:rsidRDefault="00333633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210127_2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200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EF" w:rsidRPr="006A39EA" w:rsidRDefault="006623EF" w:rsidP="0033363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39EA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Методические рекомендации к игре</w:t>
      </w:r>
      <w:r w:rsidRPr="006A39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Pr="006A39EA">
        <w:rPr>
          <w:rFonts w:ascii="Times New Roman" w:hAnsi="Times New Roman" w:cs="Times New Roman"/>
          <w:sz w:val="28"/>
          <w:szCs w:val="28"/>
        </w:rPr>
        <w:t>можно давать </w:t>
      </w:r>
      <w:r w:rsidRPr="006A39E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играть на свое усмотрение</w:t>
      </w:r>
      <w:r w:rsidRPr="00CB7DB7">
        <w:rPr>
          <w:rFonts w:ascii="Times New Roman" w:hAnsi="Times New Roman" w:cs="Times New Roman"/>
          <w:sz w:val="28"/>
          <w:szCs w:val="28"/>
        </w:rPr>
        <w:t>, т. е. что хотят, то и "</w:t>
      </w:r>
      <w:proofErr w:type="gramStart"/>
      <w:r w:rsidRPr="00CB7DB7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Pr="00CB7DB7">
        <w:rPr>
          <w:rFonts w:ascii="Times New Roman" w:hAnsi="Times New Roman" w:cs="Times New Roman"/>
          <w:sz w:val="28"/>
          <w:szCs w:val="28"/>
        </w:rPr>
        <w:t>". А можно задавать задания.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1.Игра «собери  урожай». Ребёнок поочередно снимает с грядок овощи и называет их. Можно также описать характерные признаки овощей.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 xml:space="preserve"> 2. Предложить ребёнку разместить на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«грядке»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 определенное количество овощей. В дальнейшем игра поможет закрепить счет.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: посадить 2 капусты и  1 баклажан. После того, как ребенок выполнит задание, ему задаются вопросы. Какого цвета капуста, баклажан? сколько на грядке капусты?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3. Сажая на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«грядках»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 овощи, дети могут закреплять расположение предметов в пространстве.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: педагог предлагает детям посадить морковь, слева от неё капусту, а справа тыкву. И т д.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4. Педагог загадывает ребёнку загадку об овощах. Ребёнок должен выбрать отгадку и расположить её на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«грядке»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Меня копали из земли,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Пекли, жарили, варили,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А потом все съели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И всегда хвалили. 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(Картошка)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Сидит девица в темнице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А коса на улице.   </w:t>
      </w:r>
      <w:r w:rsidRPr="00CB7DB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(Морковь)</w:t>
      </w:r>
      <w:r w:rsidRPr="00CB7DB7">
        <w:rPr>
          <w:rFonts w:ascii="Times New Roman" w:hAnsi="Times New Roman" w:cs="Times New Roman"/>
          <w:sz w:val="28"/>
          <w:szCs w:val="28"/>
          <w:lang w:eastAsia="ru-RU"/>
        </w:rPr>
        <w:t>             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Уродилась я на славу,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Голова бела, кудрява</w:t>
      </w:r>
    </w:p>
    <w:p w:rsidR="006623EF" w:rsidRPr="00CB7DB7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B7DB7">
        <w:rPr>
          <w:rFonts w:ascii="Times New Roman" w:hAnsi="Times New Roman" w:cs="Times New Roman"/>
          <w:sz w:val="28"/>
          <w:szCs w:val="28"/>
          <w:lang w:eastAsia="ru-RU"/>
        </w:rPr>
        <w:t>Кто любит щи-              </w:t>
      </w:r>
    </w:p>
    <w:p w:rsidR="006623EF" w:rsidRPr="00BD5228" w:rsidRDefault="006623EF" w:rsidP="006623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D5228">
        <w:rPr>
          <w:rFonts w:ascii="Times New Roman" w:hAnsi="Times New Roman" w:cs="Times New Roman"/>
          <w:sz w:val="28"/>
          <w:szCs w:val="28"/>
          <w:lang w:eastAsia="ru-RU"/>
        </w:rPr>
        <w:t>Меня в них ищи.  </w:t>
      </w:r>
      <w:r w:rsidRPr="00BD522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(Капуста) и т д.</w:t>
      </w:r>
    </w:p>
    <w:p w:rsidR="006623EF" w:rsidRPr="00BD5228" w:rsidRDefault="006623EF" w:rsidP="00BD5228">
      <w:pPr>
        <w:pStyle w:val="a4"/>
        <w:rPr>
          <w:rFonts w:ascii="Times New Roman" w:hAnsi="Times New Roman" w:cs="Times New Roman"/>
          <w:sz w:val="28"/>
          <w:szCs w:val="28"/>
        </w:rPr>
      </w:pPr>
      <w:r w:rsidRPr="00BD5228">
        <w:rPr>
          <w:rFonts w:ascii="Times New Roman" w:hAnsi="Times New Roman" w:cs="Times New Roman"/>
          <w:sz w:val="28"/>
          <w:szCs w:val="28"/>
          <w:lang w:eastAsia="ru-RU"/>
        </w:rPr>
        <w:t>                     </w:t>
      </w:r>
    </w:p>
    <w:p w:rsidR="00333633" w:rsidRPr="00BD5228" w:rsidRDefault="00333633" w:rsidP="00333633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52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мой взгляд, данное пособие позволяет развивать творческое мышление и познавательный интерес у детей, формирует коммуникативные навыки, создаются условия для поддержки и развития детских интересов и способностей, происходит развитие индивидуальности ребенка, его самостоятельности, инициативности, поисковой активности.</w:t>
      </w:r>
      <w:r w:rsidRPr="00BD522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00A53" w:rsidRPr="00894791" w:rsidRDefault="00300A53" w:rsidP="00894791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4791" w:rsidRPr="00894791" w:rsidRDefault="00671DA3" w:rsidP="008947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1DA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к слепить овощи из пластилина" style="width:900pt;height:900pt"/>
        </w:pict>
      </w:r>
    </w:p>
    <w:p w:rsidR="00894791" w:rsidRPr="00894791" w:rsidRDefault="00671DA3" w:rsidP="008947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1DA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pict>
          <v:shape id="_x0000_i1026" type="#_x0000_t75" alt="Как слепить овощи из пластилина" style="width:12in;height:12in"/>
        </w:pict>
      </w:r>
    </w:p>
    <w:p w:rsidR="00894791" w:rsidRPr="00894791" w:rsidRDefault="00671DA3" w:rsidP="008947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1DA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pict>
          <v:shape id="_x0000_i1027" type="#_x0000_t75" alt="Как слепить овощи из пластилина" style="width:896.25pt;height:896.25pt"/>
        </w:pict>
      </w:r>
    </w:p>
    <w:p w:rsidR="00894791" w:rsidRPr="00894791" w:rsidRDefault="00671DA3" w:rsidP="008947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1DA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pict>
          <v:shape id="_x0000_i1028" type="#_x0000_t75" alt="Как слепить овощи из пластилина" style="width:900pt;height:900pt"/>
        </w:pict>
      </w:r>
    </w:p>
    <w:p w:rsidR="00894791" w:rsidRPr="00894791" w:rsidRDefault="00894791" w:rsidP="0089479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9479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Лепим зелёный горошек:</w:t>
      </w:r>
    </w:p>
    <w:p w:rsidR="00894791" w:rsidRPr="00894791" w:rsidRDefault="00894791" w:rsidP="0089479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9479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Слепить зелёный горошек очень просто. Катаем из зеленого пластилина колбаску. Немного расплющиваем колбаску и заостряем с концов, получается "лодочка". Лепим маленькие шарики - горошинки. Вкладываем горошинки в лодочку.</w:t>
      </w:r>
    </w:p>
    <w:p w:rsidR="00145490" w:rsidRDefault="00894791">
      <w:r>
        <w:rPr>
          <w:noProof/>
          <w:lang w:eastAsia="ru-RU"/>
        </w:rPr>
        <w:drawing>
          <wp:inline distT="0" distB="0" distL="0" distR="0">
            <wp:extent cx="2914650" cy="2185910"/>
            <wp:effectExtent l="19050" t="0" r="0" b="0"/>
            <wp:docPr id="1" name="Рисунок 0" descr="20210126_1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904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490" w:rsidSect="0033363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3EF"/>
    <w:rsid w:val="00145490"/>
    <w:rsid w:val="0015529A"/>
    <w:rsid w:val="001C7C74"/>
    <w:rsid w:val="00300A53"/>
    <w:rsid w:val="00333633"/>
    <w:rsid w:val="00372D96"/>
    <w:rsid w:val="006623EF"/>
    <w:rsid w:val="00671DA3"/>
    <w:rsid w:val="00894791"/>
    <w:rsid w:val="00BD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3EF"/>
  </w:style>
  <w:style w:type="paragraph" w:styleId="1">
    <w:name w:val="heading 1"/>
    <w:basedOn w:val="a"/>
    <w:link w:val="10"/>
    <w:uiPriority w:val="9"/>
    <w:qFormat/>
    <w:rsid w:val="008947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23EF"/>
    <w:rPr>
      <w:b/>
      <w:bCs/>
    </w:rPr>
  </w:style>
  <w:style w:type="paragraph" w:styleId="a4">
    <w:name w:val="No Spacing"/>
    <w:uiPriority w:val="1"/>
    <w:qFormat/>
    <w:rsid w:val="006623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9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7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47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894791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894791"/>
  </w:style>
  <w:style w:type="character" w:customStyle="1" w:styleId="article-statdate">
    <w:name w:val="article-stat__date"/>
    <w:basedOn w:val="a0"/>
    <w:rsid w:val="00894791"/>
  </w:style>
  <w:style w:type="paragraph" w:customStyle="1" w:styleId="article-renderblock">
    <w:name w:val="article-render__block"/>
    <w:basedOn w:val="a"/>
    <w:rsid w:val="0089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7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959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1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500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1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095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04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8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2021-02-01T14:13:00Z</dcterms:created>
  <dcterms:modified xsi:type="dcterms:W3CDTF">2021-02-01T15:32:00Z</dcterms:modified>
</cp:coreProperties>
</file>