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BB141A">
        <w:rPr>
          <w:rFonts w:eastAsia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  <w:r w:rsidRPr="00BB141A">
        <w:rPr>
          <w:rFonts w:eastAsia="Times New Roman"/>
          <w:sz w:val="28"/>
          <w:szCs w:val="28"/>
          <w:lang w:eastAsia="en-US"/>
        </w:rPr>
        <w:t>«Детский сад комбинированного вида № 26»</w:t>
      </w: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276" w:lineRule="auto"/>
        <w:ind w:firstLine="284"/>
        <w:jc w:val="center"/>
        <w:rPr>
          <w:rFonts w:eastAsia="Times New Roman"/>
          <w:sz w:val="28"/>
          <w:szCs w:val="28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A17A85" w:rsidRDefault="00A17A85" w:rsidP="004708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6"/>
          <w:szCs w:val="36"/>
          <w:lang w:eastAsia="ru-RU"/>
        </w:rPr>
      </w:pPr>
      <w:r w:rsidRPr="00BB141A">
        <w:rPr>
          <w:rFonts w:eastAsia="Times New Roman"/>
          <w:b/>
          <w:sz w:val="36"/>
          <w:szCs w:val="36"/>
          <w:lang w:eastAsia="ru-RU"/>
        </w:rPr>
        <w:t xml:space="preserve">НОД </w:t>
      </w:r>
      <w:r w:rsidR="0047081A">
        <w:rPr>
          <w:rFonts w:eastAsia="Times New Roman"/>
          <w:b/>
          <w:sz w:val="36"/>
          <w:szCs w:val="36"/>
          <w:lang w:eastAsia="ru-RU"/>
        </w:rPr>
        <w:t>по развитию связной речи</w:t>
      </w:r>
      <w:r w:rsidRPr="00BB141A">
        <w:rPr>
          <w:rFonts w:eastAsia="Times New Roman"/>
          <w:b/>
          <w:sz w:val="36"/>
          <w:szCs w:val="36"/>
          <w:lang w:eastAsia="ru-RU"/>
        </w:rPr>
        <w:t xml:space="preserve"> </w:t>
      </w:r>
    </w:p>
    <w:p w:rsidR="0047081A" w:rsidRPr="00BB141A" w:rsidRDefault="0047081A" w:rsidP="004708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sz w:val="36"/>
          <w:szCs w:val="36"/>
          <w:lang w:eastAsia="ru-RU"/>
        </w:rPr>
      </w:pPr>
      <w:r w:rsidRPr="00BB141A">
        <w:rPr>
          <w:rFonts w:eastAsia="Times New Roman"/>
          <w:b/>
          <w:sz w:val="36"/>
          <w:szCs w:val="36"/>
          <w:lang w:eastAsia="ru-RU"/>
        </w:rPr>
        <w:t xml:space="preserve">в подготовительной группе  </w:t>
      </w:r>
      <w:bookmarkStart w:id="0" w:name="_GoBack"/>
      <w:bookmarkEnd w:id="0"/>
    </w:p>
    <w:p w:rsidR="00A17A85" w:rsidRPr="0047081A" w:rsidRDefault="00A17A85" w:rsidP="0047081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sz w:val="36"/>
          <w:szCs w:val="36"/>
          <w:lang w:eastAsia="ru-RU"/>
        </w:rPr>
        <w:t>«</w:t>
      </w:r>
      <w:r w:rsidR="0047081A">
        <w:rPr>
          <w:rFonts w:eastAsia="Times New Roman"/>
          <w:b/>
          <w:bCs/>
          <w:sz w:val="36"/>
          <w:szCs w:val="36"/>
        </w:rPr>
        <w:t>Наша армия</w:t>
      </w:r>
      <w:r w:rsidRPr="00BB141A">
        <w:rPr>
          <w:rFonts w:eastAsia="Times New Roman"/>
          <w:b/>
          <w:sz w:val="36"/>
          <w:szCs w:val="36"/>
          <w:lang w:eastAsia="ru-RU"/>
        </w:rPr>
        <w:t>»</w:t>
      </w:r>
    </w:p>
    <w:p w:rsidR="00A17A85" w:rsidRPr="00BB141A" w:rsidRDefault="00A17A85" w:rsidP="00A17A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 xml:space="preserve">                                                                                 Подготовила учитель-логопед</w:t>
      </w:r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BB141A">
        <w:rPr>
          <w:rFonts w:eastAsia="Times New Roman"/>
          <w:sz w:val="28"/>
          <w:szCs w:val="24"/>
          <w:lang w:eastAsia="en-US"/>
        </w:rPr>
        <w:t>Т.В.Липухина</w:t>
      </w:r>
      <w:proofErr w:type="spellEnd"/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br/>
      </w:r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ind w:firstLine="284"/>
        <w:jc w:val="center"/>
        <w:rPr>
          <w:rFonts w:eastAsia="Times New Roman"/>
          <w:sz w:val="28"/>
          <w:szCs w:val="24"/>
          <w:lang w:eastAsia="en-US"/>
        </w:rPr>
      </w:pPr>
    </w:p>
    <w:p w:rsidR="00A17A85" w:rsidRPr="00BB141A" w:rsidRDefault="00A17A85" w:rsidP="00A17A85">
      <w:pPr>
        <w:widowControl/>
        <w:autoSpaceDE/>
        <w:autoSpaceDN/>
        <w:adjustRightInd/>
        <w:spacing w:after="200" w:line="480" w:lineRule="auto"/>
        <w:jc w:val="center"/>
        <w:rPr>
          <w:rFonts w:eastAsia="Times New Roman"/>
          <w:sz w:val="28"/>
          <w:szCs w:val="24"/>
          <w:lang w:eastAsia="en-US"/>
        </w:rPr>
      </w:pPr>
      <w:r w:rsidRPr="00BB141A">
        <w:rPr>
          <w:rFonts w:eastAsia="Times New Roman"/>
          <w:sz w:val="28"/>
          <w:szCs w:val="24"/>
          <w:lang w:eastAsia="en-US"/>
        </w:rPr>
        <w:t>Озёрск,2022 год</w:t>
      </w:r>
    </w:p>
    <w:p w:rsidR="00A17A85" w:rsidRDefault="00A17A85" w:rsidP="00A17A85">
      <w:pPr>
        <w:shd w:val="clear" w:color="auto" w:fill="FFFFFF"/>
        <w:ind w:left="5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17A85" w:rsidRDefault="00A17A85" w:rsidP="00D91647">
      <w:pPr>
        <w:shd w:val="clear" w:color="auto" w:fill="FFFFFF"/>
        <w:spacing w:before="110" w:line="322" w:lineRule="exact"/>
        <w:ind w:left="14" w:right="24" w:firstLine="346"/>
        <w:rPr>
          <w:rFonts w:eastAsia="Times New Roman"/>
          <w:b/>
          <w:bCs/>
          <w:sz w:val="22"/>
          <w:szCs w:val="22"/>
        </w:rPr>
      </w:pPr>
    </w:p>
    <w:p w:rsidR="00A17A85" w:rsidRDefault="00D91647" w:rsidP="00D91647">
      <w:pPr>
        <w:shd w:val="clear" w:color="auto" w:fill="FFFFFF"/>
        <w:spacing w:line="302" w:lineRule="exact"/>
        <w:ind w:left="14" w:right="14" w:firstLine="35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Цели</w:t>
      </w:r>
      <w:r w:rsidR="00A17A85">
        <w:rPr>
          <w:rFonts w:eastAsia="Times New Roman"/>
          <w:b/>
          <w:bCs/>
          <w:sz w:val="22"/>
          <w:szCs w:val="22"/>
        </w:rPr>
        <w:t xml:space="preserve"> занятия</w:t>
      </w:r>
      <w:r>
        <w:rPr>
          <w:rFonts w:eastAsia="Times New Roman"/>
          <w:b/>
          <w:bCs/>
          <w:sz w:val="22"/>
          <w:szCs w:val="22"/>
        </w:rPr>
        <w:t>:</w:t>
      </w:r>
    </w:p>
    <w:p w:rsidR="00A17A85" w:rsidRDefault="00A17A85" w:rsidP="00D91647">
      <w:pPr>
        <w:shd w:val="clear" w:color="auto" w:fill="FFFFFF"/>
        <w:spacing w:line="302" w:lineRule="exact"/>
        <w:ind w:left="14" w:right="14" w:firstLine="355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-</w:t>
      </w:r>
      <w:r w:rsidR="00D91647">
        <w:rPr>
          <w:rFonts w:eastAsia="Times New Roman"/>
          <w:b/>
          <w:bCs/>
          <w:sz w:val="22"/>
          <w:szCs w:val="22"/>
        </w:rPr>
        <w:t xml:space="preserve"> </w:t>
      </w:r>
      <w:r w:rsidR="00D91647">
        <w:rPr>
          <w:rFonts w:eastAsia="Times New Roman"/>
          <w:sz w:val="22"/>
          <w:szCs w:val="22"/>
        </w:rPr>
        <w:t xml:space="preserve">уточнить знания детей об армии, их представления о родах войск, военной технике и о военных профессиях; </w:t>
      </w:r>
    </w:p>
    <w:p w:rsidR="00A17A85" w:rsidRDefault="00A17A85" w:rsidP="00D91647">
      <w:pPr>
        <w:shd w:val="clear" w:color="auto" w:fill="FFFFFF"/>
        <w:spacing w:line="302" w:lineRule="exact"/>
        <w:ind w:left="14" w:right="14" w:firstLine="355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-</w:t>
      </w:r>
      <w:r w:rsidR="00D91647">
        <w:rPr>
          <w:rFonts w:eastAsia="Times New Roman"/>
          <w:sz w:val="22"/>
          <w:szCs w:val="22"/>
        </w:rPr>
        <w:t xml:space="preserve">учить составлять рассказ по серии картинок; </w:t>
      </w:r>
    </w:p>
    <w:p w:rsidR="00D91647" w:rsidRDefault="00A17A85" w:rsidP="00D91647">
      <w:pPr>
        <w:shd w:val="clear" w:color="auto" w:fill="FFFFFF"/>
        <w:spacing w:line="302" w:lineRule="exact"/>
        <w:ind w:left="14" w:right="14" w:firstLine="355"/>
      </w:pPr>
      <w:r>
        <w:rPr>
          <w:rFonts w:eastAsia="Times New Roman"/>
          <w:b/>
          <w:bCs/>
          <w:sz w:val="22"/>
          <w:szCs w:val="22"/>
        </w:rPr>
        <w:t>-</w:t>
      </w:r>
      <w:r w:rsidR="00D91647">
        <w:rPr>
          <w:rFonts w:eastAsia="Times New Roman"/>
          <w:sz w:val="22"/>
          <w:szCs w:val="22"/>
        </w:rPr>
        <w:t>учить образовывать суще</w:t>
      </w:r>
      <w:r w:rsidR="00D91647">
        <w:rPr>
          <w:rFonts w:eastAsia="Times New Roman"/>
          <w:sz w:val="22"/>
          <w:szCs w:val="22"/>
        </w:rPr>
        <w:softHyphen/>
        <w:t>ствительные множественного числа в родительном падеже.</w:t>
      </w:r>
    </w:p>
    <w:p w:rsidR="00D91647" w:rsidRDefault="00D91647" w:rsidP="00D91647">
      <w:pPr>
        <w:shd w:val="clear" w:color="auto" w:fill="FFFFFF"/>
        <w:spacing w:line="331" w:lineRule="exact"/>
        <w:ind w:left="34" w:firstLine="346"/>
      </w:pPr>
      <w:r w:rsidRPr="00A17A85">
        <w:rPr>
          <w:rFonts w:eastAsia="Times New Roman"/>
          <w:b/>
          <w:spacing w:val="41"/>
          <w:sz w:val="22"/>
          <w:szCs w:val="22"/>
        </w:rPr>
        <w:t>Оборудование</w:t>
      </w:r>
      <w:r>
        <w:rPr>
          <w:rFonts w:eastAsia="Times New Roman"/>
          <w:spacing w:val="41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предметные картинки, серия картинок к </w:t>
      </w:r>
      <w:r>
        <w:rPr>
          <w:rFonts w:eastAsia="Times New Roman"/>
          <w:sz w:val="22"/>
          <w:szCs w:val="22"/>
        </w:rPr>
        <w:t>рассказу «Собака-санитар».</w:t>
      </w:r>
    </w:p>
    <w:p w:rsidR="00D91647" w:rsidRDefault="00D91647" w:rsidP="00D91647">
      <w:pPr>
        <w:shd w:val="clear" w:color="auto" w:fill="FFFFFF"/>
        <w:spacing w:line="355" w:lineRule="exact"/>
        <w:ind w:left="426" w:right="2112" w:firstLine="2026"/>
        <w:rPr>
          <w:rFonts w:eastAsia="Times New Roman"/>
          <w:b/>
          <w:bCs/>
          <w:spacing w:val="39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Ход  </w:t>
      </w:r>
      <w:r>
        <w:rPr>
          <w:rFonts w:eastAsia="Times New Roman"/>
          <w:b/>
          <w:bCs/>
          <w:spacing w:val="39"/>
          <w:sz w:val="22"/>
          <w:szCs w:val="22"/>
        </w:rPr>
        <w:t xml:space="preserve">занятия </w:t>
      </w:r>
    </w:p>
    <w:p w:rsidR="00D91647" w:rsidRDefault="00D91647" w:rsidP="00D91647">
      <w:pPr>
        <w:shd w:val="clear" w:color="auto" w:fill="FFFFFF"/>
        <w:spacing w:line="355" w:lineRule="exact"/>
        <w:ind w:right="2112"/>
      </w:pPr>
      <w:proofErr w:type="gramStart"/>
      <w:r>
        <w:rPr>
          <w:rFonts w:eastAsia="Times New Roman"/>
          <w:b/>
          <w:bCs/>
          <w:sz w:val="22"/>
          <w:szCs w:val="22"/>
          <w:lang w:val="en-US"/>
        </w:rPr>
        <w:t>I</w:t>
      </w:r>
      <w:r w:rsidRPr="000B1BE5"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Организационный момент.</w:t>
      </w:r>
      <w:proofErr w:type="gramEnd"/>
    </w:p>
    <w:p w:rsidR="00D91647" w:rsidRDefault="00D91647" w:rsidP="00D91647">
      <w:pPr>
        <w:shd w:val="clear" w:color="auto" w:fill="FFFFFF"/>
        <w:spacing w:line="264" w:lineRule="exact"/>
        <w:ind w:left="426"/>
      </w:pPr>
      <w:r>
        <w:rPr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>Сядет тот, кто скажет «про пять».</w:t>
      </w:r>
    </w:p>
    <w:p w:rsidR="00D91647" w:rsidRDefault="00D91647" w:rsidP="00D91647">
      <w:pPr>
        <w:shd w:val="clear" w:color="auto" w:fill="FFFFFF"/>
        <w:spacing w:line="264" w:lineRule="exact"/>
        <w:ind w:left="426"/>
      </w:pPr>
      <w:r>
        <w:rPr>
          <w:rFonts w:eastAsia="Times New Roman"/>
          <w:sz w:val="22"/>
          <w:szCs w:val="22"/>
        </w:rPr>
        <w:t xml:space="preserve">Один солдат - </w:t>
      </w:r>
      <w:r>
        <w:rPr>
          <w:rFonts w:eastAsia="Times New Roman"/>
          <w:i/>
          <w:iCs/>
          <w:sz w:val="22"/>
          <w:szCs w:val="22"/>
        </w:rPr>
        <w:t>пять солдат.</w:t>
      </w:r>
    </w:p>
    <w:p w:rsidR="00D91647" w:rsidRDefault="00D91647" w:rsidP="00D91647">
      <w:pPr>
        <w:shd w:val="clear" w:color="auto" w:fill="FFFFFF"/>
        <w:spacing w:before="10" w:line="264" w:lineRule="exact"/>
        <w:ind w:left="426"/>
      </w:pPr>
      <w:r>
        <w:rPr>
          <w:rFonts w:eastAsia="Times New Roman"/>
          <w:sz w:val="22"/>
          <w:szCs w:val="22"/>
        </w:rPr>
        <w:t xml:space="preserve">Один матрос - </w:t>
      </w:r>
      <w:r>
        <w:rPr>
          <w:rFonts w:eastAsia="Times New Roman"/>
          <w:i/>
          <w:iCs/>
          <w:sz w:val="22"/>
          <w:szCs w:val="22"/>
        </w:rPr>
        <w:t>пять матросов.</w:t>
      </w:r>
    </w:p>
    <w:p w:rsidR="00D91647" w:rsidRDefault="00D91647" w:rsidP="00D91647">
      <w:pPr>
        <w:shd w:val="clear" w:color="auto" w:fill="FFFFFF"/>
        <w:spacing w:line="264" w:lineRule="exact"/>
        <w:ind w:left="426"/>
      </w:pPr>
      <w:r>
        <w:rPr>
          <w:rFonts w:eastAsia="Times New Roman"/>
          <w:sz w:val="22"/>
          <w:szCs w:val="22"/>
        </w:rPr>
        <w:t xml:space="preserve">Один летчик - </w:t>
      </w:r>
      <w:r>
        <w:rPr>
          <w:rFonts w:eastAsia="Times New Roman"/>
          <w:i/>
          <w:iCs/>
          <w:sz w:val="22"/>
          <w:szCs w:val="22"/>
        </w:rPr>
        <w:t>пять летчиков.</w:t>
      </w:r>
    </w:p>
    <w:p w:rsidR="00D91647" w:rsidRDefault="00D91647" w:rsidP="00D91647">
      <w:pPr>
        <w:shd w:val="clear" w:color="auto" w:fill="FFFFFF"/>
        <w:spacing w:line="264" w:lineRule="exact"/>
        <w:ind w:left="426"/>
      </w:pPr>
      <w:r>
        <w:rPr>
          <w:rFonts w:eastAsia="Times New Roman"/>
          <w:sz w:val="22"/>
          <w:szCs w:val="22"/>
        </w:rPr>
        <w:t xml:space="preserve">Одна пушка - </w:t>
      </w:r>
      <w:r>
        <w:rPr>
          <w:rFonts w:eastAsia="Times New Roman"/>
          <w:i/>
          <w:iCs/>
          <w:sz w:val="22"/>
          <w:szCs w:val="22"/>
        </w:rPr>
        <w:t>пять пушек.</w:t>
      </w:r>
    </w:p>
    <w:p w:rsidR="00D91647" w:rsidRDefault="00D91647" w:rsidP="00D91647">
      <w:pPr>
        <w:shd w:val="clear" w:color="auto" w:fill="FFFFFF"/>
        <w:ind w:left="426"/>
      </w:pPr>
      <w:r>
        <w:rPr>
          <w:rFonts w:eastAsia="Times New Roman"/>
          <w:sz w:val="22"/>
          <w:szCs w:val="22"/>
        </w:rPr>
        <w:t xml:space="preserve">Один пехотинец - </w:t>
      </w:r>
      <w:r>
        <w:rPr>
          <w:rFonts w:eastAsia="Times New Roman"/>
          <w:i/>
          <w:iCs/>
          <w:sz w:val="22"/>
          <w:szCs w:val="22"/>
        </w:rPr>
        <w:t>пять пехотинцев.</w:t>
      </w:r>
    </w:p>
    <w:p w:rsidR="00D91647" w:rsidRDefault="00D91647" w:rsidP="00D91647">
      <w:pPr>
        <w:shd w:val="clear" w:color="auto" w:fill="FFFFFF"/>
        <w:ind w:left="426"/>
      </w:pPr>
      <w:r>
        <w:rPr>
          <w:rFonts w:eastAsia="Times New Roman"/>
          <w:sz w:val="22"/>
          <w:szCs w:val="22"/>
        </w:rPr>
        <w:t xml:space="preserve">Одно ружьё - </w:t>
      </w:r>
      <w:r>
        <w:rPr>
          <w:rFonts w:eastAsia="Times New Roman"/>
          <w:i/>
          <w:iCs/>
          <w:sz w:val="22"/>
          <w:szCs w:val="22"/>
        </w:rPr>
        <w:t>пять ружей.</w:t>
      </w:r>
    </w:p>
    <w:p w:rsidR="00D91647" w:rsidRDefault="00D91647" w:rsidP="00D91647">
      <w:pPr>
        <w:shd w:val="clear" w:color="auto" w:fill="FFFFFF"/>
        <w:spacing w:line="259" w:lineRule="exact"/>
        <w:ind w:left="426"/>
      </w:pPr>
      <w:r>
        <w:rPr>
          <w:rFonts w:eastAsia="Times New Roman"/>
          <w:sz w:val="22"/>
          <w:szCs w:val="22"/>
        </w:rPr>
        <w:t xml:space="preserve">Один пистолет - </w:t>
      </w:r>
      <w:r>
        <w:rPr>
          <w:rFonts w:eastAsia="Times New Roman"/>
          <w:i/>
          <w:iCs/>
          <w:sz w:val="22"/>
          <w:szCs w:val="22"/>
        </w:rPr>
        <w:t>пять пистолетов.</w:t>
      </w:r>
    </w:p>
    <w:p w:rsidR="00D91647" w:rsidRDefault="00D91647" w:rsidP="00D91647">
      <w:pPr>
        <w:shd w:val="clear" w:color="auto" w:fill="FFFFFF"/>
        <w:spacing w:line="259" w:lineRule="exact"/>
        <w:ind w:left="426"/>
      </w:pPr>
      <w:r>
        <w:rPr>
          <w:rFonts w:eastAsia="Times New Roman"/>
          <w:sz w:val="22"/>
          <w:szCs w:val="22"/>
        </w:rPr>
        <w:t xml:space="preserve">Один танк - </w:t>
      </w:r>
      <w:r>
        <w:rPr>
          <w:rFonts w:eastAsia="Times New Roman"/>
          <w:i/>
          <w:iCs/>
          <w:sz w:val="22"/>
          <w:szCs w:val="22"/>
        </w:rPr>
        <w:t>пять танков.</w:t>
      </w:r>
    </w:p>
    <w:p w:rsidR="00D91647" w:rsidRDefault="00D91647" w:rsidP="00D91647">
      <w:pPr>
        <w:shd w:val="clear" w:color="auto" w:fill="FFFFFF"/>
        <w:spacing w:line="259" w:lineRule="exact"/>
        <w:ind w:left="426"/>
      </w:pPr>
      <w:r>
        <w:rPr>
          <w:rFonts w:eastAsia="Times New Roman"/>
          <w:sz w:val="22"/>
          <w:szCs w:val="22"/>
        </w:rPr>
        <w:t xml:space="preserve">Одна ракета - </w:t>
      </w:r>
      <w:r>
        <w:rPr>
          <w:rFonts w:eastAsia="Times New Roman"/>
          <w:i/>
          <w:iCs/>
          <w:sz w:val="22"/>
          <w:szCs w:val="22"/>
        </w:rPr>
        <w:t>пять ракет.</w:t>
      </w:r>
    </w:p>
    <w:p w:rsidR="00D91647" w:rsidRDefault="00D91647" w:rsidP="00D91647">
      <w:pPr>
        <w:shd w:val="clear" w:color="auto" w:fill="FFFFFF"/>
        <w:ind w:left="426"/>
      </w:pPr>
      <w:r>
        <w:rPr>
          <w:rFonts w:eastAsia="Times New Roman"/>
          <w:sz w:val="22"/>
          <w:szCs w:val="22"/>
        </w:rPr>
        <w:t xml:space="preserve">Один танкист - </w:t>
      </w:r>
      <w:r>
        <w:rPr>
          <w:rFonts w:eastAsia="Times New Roman"/>
          <w:i/>
          <w:iCs/>
          <w:sz w:val="22"/>
          <w:szCs w:val="22"/>
        </w:rPr>
        <w:t>пять танкистов.</w:t>
      </w:r>
    </w:p>
    <w:p w:rsidR="00D91647" w:rsidRDefault="00D91647" w:rsidP="00D91647">
      <w:pPr>
        <w:shd w:val="clear" w:color="auto" w:fill="FFFFFF"/>
        <w:spacing w:before="5"/>
        <w:ind w:left="426"/>
      </w:pPr>
      <w:r>
        <w:rPr>
          <w:rFonts w:eastAsia="Times New Roman"/>
          <w:sz w:val="22"/>
          <w:szCs w:val="22"/>
        </w:rPr>
        <w:t xml:space="preserve">Один парашютист - </w:t>
      </w:r>
      <w:r>
        <w:rPr>
          <w:rFonts w:eastAsia="Times New Roman"/>
          <w:i/>
          <w:iCs/>
          <w:sz w:val="22"/>
          <w:szCs w:val="22"/>
        </w:rPr>
        <w:t>пять парашютистов.</w:t>
      </w:r>
    </w:p>
    <w:p w:rsidR="00D91647" w:rsidRDefault="00D91647" w:rsidP="00D91647">
      <w:pPr>
        <w:shd w:val="clear" w:color="auto" w:fill="FFFFFF"/>
        <w:ind w:left="426"/>
      </w:pPr>
      <w:r>
        <w:rPr>
          <w:rFonts w:eastAsia="Times New Roman"/>
          <w:sz w:val="22"/>
          <w:szCs w:val="22"/>
        </w:rPr>
        <w:t xml:space="preserve">Один пулемет - </w:t>
      </w:r>
      <w:r>
        <w:rPr>
          <w:rFonts w:eastAsia="Times New Roman"/>
          <w:i/>
          <w:iCs/>
          <w:sz w:val="22"/>
          <w:szCs w:val="22"/>
        </w:rPr>
        <w:t>пять пулеметов.</w:t>
      </w:r>
    </w:p>
    <w:p w:rsidR="00D91647" w:rsidRDefault="00D91647" w:rsidP="00D91647">
      <w:pPr>
        <w:shd w:val="clear" w:color="auto" w:fill="FFFFFF"/>
        <w:ind w:left="426"/>
      </w:pPr>
      <w:r>
        <w:rPr>
          <w:rFonts w:eastAsia="Times New Roman"/>
          <w:sz w:val="22"/>
          <w:szCs w:val="22"/>
        </w:rPr>
        <w:t>И т. д.</w:t>
      </w:r>
    </w:p>
    <w:p w:rsidR="00D91647" w:rsidRDefault="00D91647" w:rsidP="00D91647">
      <w:pPr>
        <w:shd w:val="clear" w:color="auto" w:fill="FFFFFF"/>
        <w:spacing w:before="67" w:line="312" w:lineRule="exact"/>
        <w:ind w:left="523"/>
      </w:pPr>
      <w:r>
        <w:rPr>
          <w:b/>
          <w:bCs/>
          <w:sz w:val="22"/>
          <w:szCs w:val="22"/>
          <w:lang w:val="en-US"/>
        </w:rPr>
        <w:t>II</w:t>
      </w:r>
      <w:r w:rsidRPr="000B1BE5">
        <w:rPr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Введение в тему.</w:t>
      </w:r>
    </w:p>
    <w:p w:rsidR="00D91647" w:rsidRDefault="00D91647" w:rsidP="00D91647">
      <w:pPr>
        <w:shd w:val="clear" w:color="auto" w:fill="FFFFFF"/>
        <w:spacing w:line="312" w:lineRule="exact"/>
        <w:ind w:left="504"/>
      </w:pPr>
      <w:r>
        <w:rPr>
          <w:sz w:val="22"/>
          <w:szCs w:val="22"/>
        </w:rPr>
        <w:t xml:space="preserve">- </w:t>
      </w:r>
      <w:r>
        <w:rPr>
          <w:rFonts w:eastAsia="Times New Roman"/>
          <w:sz w:val="22"/>
          <w:szCs w:val="22"/>
        </w:rPr>
        <w:t>Как вы думаете, почему мы вспомнили эти слова?</w:t>
      </w:r>
    </w:p>
    <w:p w:rsidR="00D91647" w:rsidRDefault="00D91647" w:rsidP="00D91647">
      <w:pPr>
        <w:shd w:val="clear" w:color="auto" w:fill="FFFFFF"/>
        <w:spacing w:line="312" w:lineRule="exact"/>
        <w:ind w:left="509"/>
      </w:pPr>
      <w:r>
        <w:rPr>
          <w:rFonts w:eastAsia="Times New Roman"/>
          <w:sz w:val="22"/>
          <w:szCs w:val="22"/>
        </w:rPr>
        <w:t xml:space="preserve">• </w:t>
      </w:r>
      <w:r>
        <w:rPr>
          <w:rFonts w:eastAsia="Times New Roman"/>
          <w:spacing w:val="48"/>
          <w:sz w:val="22"/>
          <w:szCs w:val="22"/>
        </w:rPr>
        <w:t>Чтение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44"/>
          <w:sz w:val="22"/>
          <w:szCs w:val="22"/>
        </w:rPr>
        <w:t>стихотворения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 xml:space="preserve">С. Я. </w:t>
      </w:r>
      <w:r>
        <w:rPr>
          <w:rFonts w:eastAsia="Times New Roman"/>
          <w:sz w:val="22"/>
          <w:szCs w:val="22"/>
        </w:rPr>
        <w:t>Маршака «Февраль».</w:t>
      </w:r>
    </w:p>
    <w:p w:rsidR="00D91647" w:rsidRDefault="00D91647" w:rsidP="00D91647">
      <w:pPr>
        <w:shd w:val="clear" w:color="auto" w:fill="FFFFFF"/>
        <w:spacing w:line="283" w:lineRule="exact"/>
        <w:ind w:left="989"/>
      </w:pPr>
      <w:r>
        <w:rPr>
          <w:rFonts w:eastAsia="Times New Roman"/>
          <w:sz w:val="22"/>
          <w:szCs w:val="22"/>
        </w:rPr>
        <w:t>Дуют ветры в феврале, воют в трубах громко.</w:t>
      </w:r>
    </w:p>
    <w:p w:rsidR="00D91647" w:rsidRDefault="00D91647" w:rsidP="00D91647">
      <w:pPr>
        <w:shd w:val="clear" w:color="auto" w:fill="FFFFFF"/>
        <w:spacing w:line="283" w:lineRule="exact"/>
        <w:ind w:left="984"/>
      </w:pPr>
      <w:r>
        <w:rPr>
          <w:rFonts w:eastAsia="Times New Roman"/>
          <w:sz w:val="22"/>
          <w:szCs w:val="22"/>
        </w:rPr>
        <w:t>Змейкой мчится по земле легкая поземка.</w:t>
      </w:r>
    </w:p>
    <w:p w:rsidR="00D91647" w:rsidRDefault="00D91647" w:rsidP="00D91647">
      <w:pPr>
        <w:shd w:val="clear" w:color="auto" w:fill="FFFFFF"/>
        <w:spacing w:line="283" w:lineRule="exact"/>
        <w:ind w:left="974"/>
      </w:pPr>
      <w:r>
        <w:rPr>
          <w:rFonts w:eastAsia="Times New Roman"/>
          <w:sz w:val="22"/>
          <w:szCs w:val="22"/>
        </w:rPr>
        <w:t>Поднимаясь, мчатся вдаль самолетов звенья -</w:t>
      </w:r>
    </w:p>
    <w:p w:rsidR="00D91647" w:rsidRDefault="00D91647" w:rsidP="00D91647">
      <w:pPr>
        <w:shd w:val="clear" w:color="auto" w:fill="FFFFFF"/>
        <w:spacing w:line="283" w:lineRule="exact"/>
        <w:ind w:left="960"/>
      </w:pPr>
      <w:r>
        <w:rPr>
          <w:rFonts w:eastAsia="Times New Roman"/>
          <w:sz w:val="22"/>
          <w:szCs w:val="22"/>
        </w:rPr>
        <w:t>Это празднует февраль Армии рожденье.</w:t>
      </w:r>
    </w:p>
    <w:p w:rsidR="00D91647" w:rsidRDefault="00D91647" w:rsidP="00D91647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50" w:lineRule="exact"/>
        <w:ind w:left="62" w:firstLine="365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Что вы знаете о Российской армии? Почему в этот день по</w:t>
      </w:r>
      <w:r>
        <w:rPr>
          <w:rFonts w:eastAsia="Times New Roman"/>
          <w:sz w:val="22"/>
          <w:szCs w:val="22"/>
        </w:rPr>
        <w:softHyphen/>
        <w:t>здравляют всех мужчин и дарят им подарки?</w:t>
      </w:r>
    </w:p>
    <w:p w:rsidR="00D91647" w:rsidRPr="00A17A85" w:rsidRDefault="00D91647" w:rsidP="00D91647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50" w:lineRule="exact"/>
        <w:ind w:left="62" w:right="14" w:firstLine="365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Кто служит в Армии? </w:t>
      </w:r>
      <w:r>
        <w:rPr>
          <w:rFonts w:eastAsia="Times New Roman"/>
          <w:i/>
          <w:iCs/>
          <w:sz w:val="22"/>
          <w:szCs w:val="22"/>
        </w:rPr>
        <w:t>(Ракетчик, минометчик, летчик, зе</w:t>
      </w:r>
      <w:r>
        <w:rPr>
          <w:rFonts w:eastAsia="Times New Roman"/>
          <w:i/>
          <w:iCs/>
          <w:sz w:val="22"/>
          <w:szCs w:val="22"/>
        </w:rPr>
        <w:softHyphen/>
        <w:t>нитчик, связист, танкист, артиллерист и др.)</w:t>
      </w:r>
    </w:p>
    <w:p w:rsidR="00A17A85" w:rsidRDefault="00A17A85" w:rsidP="00A17A85">
      <w:pPr>
        <w:shd w:val="clear" w:color="auto" w:fill="FFFFFF"/>
        <w:tabs>
          <w:tab w:val="left" w:pos="619"/>
        </w:tabs>
        <w:spacing w:line="250" w:lineRule="exact"/>
        <w:ind w:left="427" w:right="14"/>
        <w:jc w:val="center"/>
        <w:rPr>
          <w:b/>
          <w:sz w:val="22"/>
          <w:szCs w:val="22"/>
        </w:rPr>
      </w:pPr>
      <w:r w:rsidRPr="00A17A85">
        <w:rPr>
          <w:b/>
          <w:sz w:val="22"/>
          <w:szCs w:val="22"/>
        </w:rPr>
        <w:t>Пальчиковая гимнастика</w:t>
      </w:r>
    </w:p>
    <w:p w:rsidR="00A17A85" w:rsidRDefault="00A17A85" w:rsidP="00A17A85">
      <w:pPr>
        <w:shd w:val="clear" w:color="auto" w:fill="FFFFFF"/>
        <w:tabs>
          <w:tab w:val="left" w:pos="619"/>
        </w:tabs>
        <w:spacing w:line="250" w:lineRule="exact"/>
        <w:ind w:left="427" w:right="14"/>
        <w:rPr>
          <w:rFonts w:eastAsia="Times New Roman"/>
          <w:sz w:val="22"/>
          <w:szCs w:val="22"/>
          <w:lang w:eastAsia="ru-RU"/>
        </w:rPr>
      </w:pPr>
      <w:r w:rsidRPr="00A17A85">
        <w:rPr>
          <w:rFonts w:eastAsia="Times New Roman"/>
          <w:sz w:val="22"/>
          <w:szCs w:val="22"/>
          <w:lang w:eastAsia="ru-RU"/>
        </w:rPr>
        <w:t>Вышли танки на парад,</w:t>
      </w:r>
      <w:r>
        <w:rPr>
          <w:rFonts w:eastAsia="Times New Roman"/>
          <w:sz w:val="22"/>
          <w:szCs w:val="22"/>
          <w:lang w:eastAsia="ru-RU"/>
        </w:rPr>
        <w:t xml:space="preserve">                       </w:t>
      </w:r>
      <w:r w:rsidRPr="00A17A85">
        <w:rPr>
          <w:rFonts w:eastAsia="Times New Roman"/>
          <w:sz w:val="22"/>
          <w:szCs w:val="22"/>
          <w:lang w:eastAsia="ru-RU"/>
        </w:rPr>
        <w:t>«Шагают» пальчиками по столу.</w:t>
      </w:r>
    </w:p>
    <w:p w:rsidR="00A17A85" w:rsidRDefault="00A17A85" w:rsidP="00A17A85">
      <w:pPr>
        <w:shd w:val="clear" w:color="auto" w:fill="FFFFFF"/>
        <w:tabs>
          <w:tab w:val="left" w:pos="619"/>
        </w:tabs>
        <w:spacing w:line="250" w:lineRule="exact"/>
        <w:ind w:left="427" w:right="14"/>
        <w:rPr>
          <w:rFonts w:eastAsia="Times New Roman"/>
          <w:sz w:val="22"/>
          <w:szCs w:val="22"/>
          <w:lang w:eastAsia="ru-RU"/>
        </w:rPr>
      </w:pPr>
      <w:r w:rsidRPr="00A17A85">
        <w:rPr>
          <w:rFonts w:eastAsia="Times New Roman"/>
          <w:sz w:val="22"/>
          <w:szCs w:val="22"/>
          <w:lang w:eastAsia="ru-RU"/>
        </w:rPr>
        <w:t>Стали строем ровно в ряд.</w:t>
      </w:r>
      <w:r>
        <w:rPr>
          <w:rFonts w:eastAsia="Times New Roman"/>
          <w:sz w:val="22"/>
          <w:szCs w:val="22"/>
          <w:lang w:eastAsia="ru-RU"/>
        </w:rPr>
        <w:t xml:space="preserve">                   </w:t>
      </w:r>
      <w:r w:rsidRPr="00A17A85">
        <w:rPr>
          <w:rFonts w:eastAsia="Times New Roman"/>
          <w:sz w:val="22"/>
          <w:szCs w:val="22"/>
          <w:lang w:eastAsia="ru-RU"/>
        </w:rPr>
        <w:t>Ладони прижаты друг к другу.</w:t>
      </w:r>
    </w:p>
    <w:p w:rsidR="00A17A85" w:rsidRDefault="00A17A85" w:rsidP="00A17A85">
      <w:pPr>
        <w:shd w:val="clear" w:color="auto" w:fill="FFFFFF"/>
        <w:tabs>
          <w:tab w:val="left" w:pos="619"/>
        </w:tabs>
        <w:spacing w:line="250" w:lineRule="exact"/>
        <w:ind w:left="427" w:right="14"/>
        <w:rPr>
          <w:rFonts w:eastAsia="Times New Roman"/>
          <w:sz w:val="22"/>
          <w:szCs w:val="22"/>
          <w:lang w:eastAsia="ru-RU"/>
        </w:rPr>
      </w:pPr>
      <w:r w:rsidRPr="00A17A85">
        <w:rPr>
          <w:rFonts w:eastAsia="Times New Roman"/>
          <w:sz w:val="22"/>
          <w:szCs w:val="22"/>
          <w:lang w:eastAsia="ru-RU"/>
        </w:rPr>
        <w:t>Стали строем ровно в ряд.</w:t>
      </w:r>
      <w:r>
        <w:rPr>
          <w:rFonts w:eastAsia="Times New Roman"/>
          <w:sz w:val="22"/>
          <w:szCs w:val="22"/>
          <w:lang w:eastAsia="ru-RU"/>
        </w:rPr>
        <w:t xml:space="preserve">                    </w:t>
      </w:r>
      <w:r w:rsidRPr="00A17A85">
        <w:rPr>
          <w:rFonts w:eastAsia="Times New Roman"/>
          <w:sz w:val="22"/>
          <w:szCs w:val="22"/>
          <w:lang w:eastAsia="ru-RU"/>
        </w:rPr>
        <w:t>Соединяют попарно пальцы правой и левой рук.</w:t>
      </w:r>
    </w:p>
    <w:p w:rsidR="002C4FE7" w:rsidRDefault="002C4FE7" w:rsidP="00A17A85">
      <w:pPr>
        <w:shd w:val="clear" w:color="auto" w:fill="FFFFFF"/>
        <w:tabs>
          <w:tab w:val="left" w:pos="619"/>
        </w:tabs>
        <w:spacing w:line="250" w:lineRule="exact"/>
        <w:ind w:left="427" w:right="14"/>
        <w:rPr>
          <w:b/>
          <w:sz w:val="22"/>
          <w:szCs w:val="22"/>
        </w:rPr>
      </w:pPr>
    </w:p>
    <w:p w:rsidR="00D91647" w:rsidRPr="002C4FE7" w:rsidRDefault="00D91647" w:rsidP="002C4FE7">
      <w:pPr>
        <w:shd w:val="clear" w:color="auto" w:fill="FFFFFF"/>
        <w:spacing w:line="192" w:lineRule="exact"/>
        <w:ind w:left="43" w:right="34" w:firstLine="374"/>
        <w:jc w:val="center"/>
        <w:rPr>
          <w:b/>
        </w:rPr>
      </w:pPr>
      <w:r w:rsidRPr="002C4FE7">
        <w:rPr>
          <w:rFonts w:eastAsia="Times New Roman"/>
          <w:b/>
          <w:spacing w:val="43"/>
          <w:sz w:val="22"/>
          <w:szCs w:val="22"/>
        </w:rPr>
        <w:t>Составление</w:t>
      </w:r>
      <w:r w:rsidRPr="002C4FE7">
        <w:rPr>
          <w:rFonts w:eastAsia="Times New Roman"/>
          <w:b/>
          <w:sz w:val="22"/>
          <w:szCs w:val="22"/>
        </w:rPr>
        <w:t xml:space="preserve"> </w:t>
      </w:r>
      <w:r w:rsidRPr="002C4FE7">
        <w:rPr>
          <w:rFonts w:eastAsia="Times New Roman"/>
          <w:b/>
          <w:spacing w:val="44"/>
          <w:sz w:val="22"/>
          <w:szCs w:val="22"/>
        </w:rPr>
        <w:t>рассказа</w:t>
      </w:r>
      <w:r w:rsidR="00A17A85" w:rsidRPr="002C4FE7">
        <w:rPr>
          <w:rFonts w:eastAsia="Times New Roman"/>
          <w:b/>
          <w:sz w:val="22"/>
          <w:szCs w:val="22"/>
        </w:rPr>
        <w:t xml:space="preserve"> по серии картинок «Соб</w:t>
      </w:r>
      <w:r w:rsidRPr="002C4FE7">
        <w:rPr>
          <w:rFonts w:eastAsia="Times New Roman"/>
          <w:b/>
          <w:sz w:val="22"/>
          <w:szCs w:val="22"/>
        </w:rPr>
        <w:t>ака-санитар».</w:t>
      </w:r>
    </w:p>
    <w:p w:rsidR="00D91647" w:rsidRDefault="00D91647" w:rsidP="00D91647">
      <w:pPr>
        <w:shd w:val="clear" w:color="auto" w:fill="FFFFFF"/>
        <w:spacing w:before="125" w:line="264" w:lineRule="exact"/>
        <w:ind w:right="58" w:firstLine="370"/>
      </w:pPr>
      <w:r>
        <w:rPr>
          <w:rFonts w:eastAsia="Times New Roman"/>
          <w:sz w:val="22"/>
          <w:szCs w:val="22"/>
        </w:rPr>
        <w:t>Один солдат был ранен в руку и ногу. Он упал. Раненый лежал два дня. Вдруг он слышит: фыркает собака. Это была сани</w:t>
      </w:r>
      <w:r>
        <w:rPr>
          <w:rFonts w:eastAsia="Times New Roman"/>
          <w:sz w:val="22"/>
          <w:szCs w:val="22"/>
        </w:rPr>
        <w:softHyphen/>
        <w:t>тарная собака. На спине у неё была сумка с красным крестом. Там были бинты и лекарства. Раненый перевязал себе раны. Со</w:t>
      </w:r>
      <w:r>
        <w:rPr>
          <w:rFonts w:eastAsia="Times New Roman"/>
          <w:sz w:val="22"/>
          <w:szCs w:val="22"/>
        </w:rPr>
        <w:softHyphen/>
        <w:t>бака убежала и скоро привела санитаров. Раненый был спасен.</w:t>
      </w:r>
    </w:p>
    <w:p w:rsidR="00D91647" w:rsidRDefault="00D91647" w:rsidP="00D91647">
      <w:pPr>
        <w:shd w:val="clear" w:color="auto" w:fill="FFFFFF"/>
        <w:ind w:left="350"/>
      </w:pPr>
      <w:r>
        <w:rPr>
          <w:b/>
          <w:bCs/>
          <w:sz w:val="22"/>
          <w:szCs w:val="22"/>
          <w:lang w:val="en-US"/>
        </w:rPr>
        <w:t>III</w:t>
      </w:r>
      <w:r w:rsidRPr="000B1BE5">
        <w:rPr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Итог занятия.</w:t>
      </w:r>
    </w:p>
    <w:p w:rsidR="00984A69" w:rsidRDefault="00984A69"/>
    <w:sectPr w:rsidR="009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99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08"/>
    <w:rsid w:val="002C4FE7"/>
    <w:rsid w:val="0047081A"/>
    <w:rsid w:val="00706008"/>
    <w:rsid w:val="009010D8"/>
    <w:rsid w:val="00984A69"/>
    <w:rsid w:val="00A17A85"/>
    <w:rsid w:val="00D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2022-01-27T16:10:00Z</dcterms:created>
  <dcterms:modified xsi:type="dcterms:W3CDTF">2022-03-14T16:03:00Z</dcterms:modified>
</cp:coreProperties>
</file>