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C3" w:rsidRPr="00D51FC3" w:rsidRDefault="00D51FC3" w:rsidP="00D51FC3">
      <w:pPr>
        <w:jc w:val="center"/>
        <w:rPr>
          <w:rFonts w:ascii="Times New Roman" w:hAnsi="Times New Roman" w:cs="Times New Roman"/>
          <w:sz w:val="44"/>
          <w:szCs w:val="44"/>
        </w:rPr>
      </w:pPr>
      <w:r w:rsidRPr="00D51FC3">
        <w:rPr>
          <w:rFonts w:ascii="Times New Roman" w:hAnsi="Times New Roman" w:cs="Times New Roman"/>
          <w:sz w:val="44"/>
          <w:szCs w:val="44"/>
        </w:rPr>
        <w:t>МБДОУ д/с №26</w:t>
      </w:r>
    </w:p>
    <w:p w:rsidR="00D51FC3" w:rsidRDefault="00D51FC3" w:rsidP="00D51FC3"/>
    <w:p w:rsidR="00D51FC3" w:rsidRDefault="00D51FC3" w:rsidP="00D51FC3">
      <w:bookmarkStart w:id="0" w:name="_GoBack"/>
    </w:p>
    <w:bookmarkEnd w:id="0"/>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Pr="00D51FC3" w:rsidRDefault="00D51FC3" w:rsidP="00D51FC3">
      <w:pPr>
        <w:jc w:val="center"/>
        <w:rPr>
          <w:rFonts w:ascii="Times New Roman" w:hAnsi="Times New Roman" w:cs="Times New Roman"/>
          <w:sz w:val="32"/>
          <w:szCs w:val="32"/>
        </w:rPr>
      </w:pPr>
      <w:r w:rsidRPr="00D51FC3">
        <w:rPr>
          <w:rFonts w:ascii="Times New Roman" w:hAnsi="Times New Roman" w:cs="Times New Roman"/>
          <w:sz w:val="32"/>
          <w:szCs w:val="32"/>
        </w:rPr>
        <w:t>Конспект НОД по познавательному развитию в старшей группе для детей ТНР «Пресноводные и аквариумные рыбы»</w:t>
      </w:r>
    </w:p>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Pr="00D51FC3" w:rsidRDefault="00D51FC3" w:rsidP="00D51FC3">
      <w:pPr>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Подготовила;</w:t>
      </w:r>
      <w:r w:rsidRPr="00D51FC3">
        <w:rPr>
          <w:rFonts w:ascii="Times New Roman" w:hAnsi="Times New Roman" w:cs="Times New Roman"/>
          <w:sz w:val="28"/>
          <w:szCs w:val="28"/>
        </w:rPr>
        <w:t>Хамитова</w:t>
      </w:r>
      <w:proofErr w:type="spellEnd"/>
      <w:proofErr w:type="gramEnd"/>
      <w:r w:rsidRPr="00D51FC3">
        <w:rPr>
          <w:rFonts w:ascii="Times New Roman" w:hAnsi="Times New Roman" w:cs="Times New Roman"/>
          <w:sz w:val="28"/>
          <w:szCs w:val="28"/>
        </w:rPr>
        <w:t xml:space="preserve"> Г.А.</w:t>
      </w:r>
    </w:p>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Default="00D51FC3" w:rsidP="00D51FC3"/>
    <w:p w:rsidR="00D51FC3" w:rsidRPr="00B654DD" w:rsidRDefault="00B654DD" w:rsidP="00B654DD">
      <w:pPr>
        <w:jc w:val="center"/>
        <w:rPr>
          <w:rFonts w:ascii="Times New Roman" w:hAnsi="Times New Roman" w:cs="Times New Roman"/>
          <w:sz w:val="28"/>
          <w:szCs w:val="28"/>
        </w:rPr>
      </w:pPr>
      <w:proofErr w:type="spellStart"/>
      <w:r>
        <w:rPr>
          <w:rFonts w:ascii="Times New Roman" w:hAnsi="Times New Roman" w:cs="Times New Roman"/>
          <w:sz w:val="28"/>
          <w:szCs w:val="28"/>
        </w:rPr>
        <w:t>г</w:t>
      </w:r>
      <w:r w:rsidRPr="00B654DD">
        <w:rPr>
          <w:rFonts w:ascii="Times New Roman" w:hAnsi="Times New Roman" w:cs="Times New Roman"/>
          <w:sz w:val="28"/>
          <w:szCs w:val="28"/>
        </w:rPr>
        <w:t>.Озерск</w:t>
      </w:r>
      <w:proofErr w:type="spellEnd"/>
      <w:r w:rsidRPr="00B654DD">
        <w:rPr>
          <w:rFonts w:ascii="Times New Roman" w:hAnsi="Times New Roman" w:cs="Times New Roman"/>
          <w:sz w:val="28"/>
          <w:szCs w:val="28"/>
        </w:rPr>
        <w:t xml:space="preserve"> 2021г.</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b/>
          <w:bCs/>
          <w:sz w:val="28"/>
          <w:szCs w:val="28"/>
          <w:u w:val="single"/>
        </w:rPr>
        <w:lastRenderedPageBreak/>
        <w:t>Цель:</w:t>
      </w:r>
      <w:r w:rsidRPr="00B654DD">
        <w:rPr>
          <w:rFonts w:ascii="Times New Roman" w:hAnsi="Times New Roman" w:cs="Times New Roman"/>
          <w:sz w:val="28"/>
          <w:szCs w:val="28"/>
        </w:rPr>
        <w:t> Обобщить материал по теме: «Рыбы».</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b/>
          <w:bCs/>
          <w:sz w:val="28"/>
          <w:szCs w:val="28"/>
          <w:u w:val="single"/>
        </w:rPr>
        <w:t>Задачи: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b/>
          <w:bCs/>
          <w:sz w:val="28"/>
          <w:szCs w:val="28"/>
          <w:u w:val="single"/>
        </w:rPr>
        <w:t>Образовательная:</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1. Учить детей обобщать и классифицировать (морские рыбы, аквариумные рыбы, рыбы, живущие в пресноводных водоемах).</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2. Учить выделять признаки различия и сходства между рыбками.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3. Упражнять детей делать выводы в составлении рассказа – сравнения по плану.</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b/>
          <w:bCs/>
          <w:sz w:val="28"/>
          <w:szCs w:val="28"/>
          <w:u w:val="single"/>
        </w:rPr>
        <w:t>Развивающая:</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1. Развивать мышление и память, умение анализировать, выражать их в речи.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2. Развивать эмоциональную сферу детей</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b/>
          <w:bCs/>
          <w:sz w:val="28"/>
          <w:szCs w:val="28"/>
          <w:u w:val="single"/>
        </w:rPr>
        <w:t>Воспитательная:</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Воспитывать коммуникативные качества, экологическую грамотность у детей.</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b/>
          <w:bCs/>
          <w:sz w:val="28"/>
          <w:szCs w:val="28"/>
          <w:u w:val="single"/>
        </w:rPr>
        <w:t>Материалы и оборудование:</w:t>
      </w:r>
      <w:r w:rsidRPr="00B654DD">
        <w:rPr>
          <w:rFonts w:ascii="Times New Roman" w:hAnsi="Times New Roman" w:cs="Times New Roman"/>
          <w:sz w:val="28"/>
          <w:szCs w:val="28"/>
        </w:rPr>
        <w:t xml:space="preserve"> картинки с изображением рыб пресноводных, морских, аквариумных, карточки с изображением аквариумных и пресноводных </w:t>
      </w:r>
      <w:proofErr w:type="gramStart"/>
      <w:r w:rsidRPr="00B654DD">
        <w:rPr>
          <w:rFonts w:ascii="Times New Roman" w:hAnsi="Times New Roman" w:cs="Times New Roman"/>
          <w:sz w:val="28"/>
          <w:szCs w:val="28"/>
        </w:rPr>
        <w:t>ры</w:t>
      </w:r>
      <w:r w:rsidR="00B654DD" w:rsidRPr="00B654DD">
        <w:rPr>
          <w:rFonts w:ascii="Times New Roman" w:hAnsi="Times New Roman" w:cs="Times New Roman"/>
          <w:sz w:val="28"/>
          <w:szCs w:val="28"/>
        </w:rPr>
        <w:t>б ,</w:t>
      </w:r>
      <w:r w:rsidRPr="00B654DD">
        <w:rPr>
          <w:rFonts w:ascii="Times New Roman" w:hAnsi="Times New Roman" w:cs="Times New Roman"/>
          <w:sz w:val="28"/>
          <w:szCs w:val="28"/>
        </w:rPr>
        <w:t>разрезная</w:t>
      </w:r>
      <w:proofErr w:type="gramEnd"/>
      <w:r w:rsidRPr="00B654DD">
        <w:rPr>
          <w:rFonts w:ascii="Times New Roman" w:hAnsi="Times New Roman" w:cs="Times New Roman"/>
          <w:sz w:val="28"/>
          <w:szCs w:val="28"/>
        </w:rPr>
        <w:t xml:space="preserve"> картинка (рыба).</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b/>
          <w:bCs/>
          <w:sz w:val="28"/>
          <w:szCs w:val="28"/>
          <w:u w:val="single"/>
        </w:rPr>
        <w:t>Предварительная работа:</w:t>
      </w:r>
      <w:r w:rsidRPr="00B654DD">
        <w:rPr>
          <w:rFonts w:ascii="Times New Roman" w:hAnsi="Times New Roman" w:cs="Times New Roman"/>
          <w:sz w:val="28"/>
          <w:szCs w:val="28"/>
        </w:rPr>
        <w:t> чтение рассказов о морских обитателях, рыбах, наблюдение за аквариумными рыбками.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b/>
          <w:bCs/>
          <w:sz w:val="28"/>
          <w:szCs w:val="28"/>
          <w:u w:val="single"/>
        </w:rPr>
        <w:t>Ход занятия.</w:t>
      </w:r>
      <w:r w:rsidRPr="00B654DD">
        <w:rPr>
          <w:rFonts w:ascii="Times New Roman" w:hAnsi="Times New Roman" w:cs="Times New Roman"/>
          <w:sz w:val="28"/>
          <w:szCs w:val="28"/>
        </w:rPr>
        <w:t> Воспитатель загадывает загадки: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Жива в воде она,</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Поймаешь, вытащишь ее –</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Умрет она тогда.</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Крылья есть, да не летает,</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Глаза есть, да не мигает,</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Ног нет, да не догонишь.</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Блещет в речке чистой</w:t>
      </w:r>
    </w:p>
    <w:p w:rsidR="00B654DD"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Спинкой серебристой.</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У родителей и деток</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Вся одежда из монеток.</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lastRenderedPageBreak/>
        <w:t>О ком эти загадки? (о рыбах).</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i/>
          <w:iCs/>
          <w:sz w:val="28"/>
          <w:szCs w:val="28"/>
        </w:rPr>
        <w:t>Характеристика рыб (по тексту загадок)</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Рыба живет в воде. На суше жить не может. Глаза есть, да не мигает. «Крылья» есть, да не летает. Что это за крылья? (плавники). Не ходит, не летает, но двигается быстро. Как она перемещается? (плавает). Есть хвост. Для чего рыбам хвост? (руль). Одежда из «монеток». Из каких монеток эта одежда? (это чешуя). Рыба живет в воде. Где может жить рыба? (в аквариуме, в море и т. д.). Как называются рыбы, живущие в море (морские), в реке..., в аквариуме...</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Затем дети перечисляют отличительные признаки рыбы: «У нее есть голова, рот, глаза, жабры, туловище, хвост, плавники. Туловище покрыто чешуей». Из частей составляется картинка, на которой изображена рыба.</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Воспитатель. Отгадайте загадки, найдите – отгадки.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На дне, где тихо и темно,</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Лежит усатое бревно (сом)</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Колюч, да не еж</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Кто это? (ерш)</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К нам из сказки приплыла,</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Там царицей была.</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Это рыбка не простая.</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Рыбка... (золотая)</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Ярко – красный или черный,</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Очень резвый и проворный,</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Длинный острый хвостик носит</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И зовется ... (меченосец)</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На какие группы можно поделить этих рыб? (на пресноводных рыб и аквариумных рыб).</w:t>
      </w:r>
    </w:p>
    <w:p w:rsidR="00D51FC3" w:rsidRPr="00B654DD" w:rsidRDefault="00B654DD" w:rsidP="00D51FC3">
      <w:pPr>
        <w:rPr>
          <w:rFonts w:ascii="Times New Roman" w:hAnsi="Times New Roman" w:cs="Times New Roman"/>
          <w:sz w:val="28"/>
          <w:szCs w:val="28"/>
        </w:rPr>
      </w:pPr>
      <w:r w:rsidRPr="00B654DD">
        <w:rPr>
          <w:rFonts w:ascii="Times New Roman" w:hAnsi="Times New Roman" w:cs="Times New Roman"/>
          <w:sz w:val="28"/>
          <w:szCs w:val="28"/>
        </w:rPr>
        <w:t>Работа с карточками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Найти и обвести в кружок аквариумных рыбок.</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 xml:space="preserve">Обвели в кружок </w:t>
      </w:r>
      <w:proofErr w:type="spellStart"/>
      <w:r w:rsidRPr="00B654DD">
        <w:rPr>
          <w:rFonts w:ascii="Times New Roman" w:hAnsi="Times New Roman" w:cs="Times New Roman"/>
          <w:sz w:val="28"/>
          <w:szCs w:val="28"/>
        </w:rPr>
        <w:t>сомика</w:t>
      </w:r>
      <w:proofErr w:type="spellEnd"/>
      <w:r w:rsidRPr="00B654DD">
        <w:rPr>
          <w:rFonts w:ascii="Times New Roman" w:hAnsi="Times New Roman" w:cs="Times New Roman"/>
          <w:sz w:val="28"/>
          <w:szCs w:val="28"/>
        </w:rPr>
        <w:t>, а сома нет. Почему?</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i/>
          <w:iCs/>
          <w:sz w:val="28"/>
          <w:szCs w:val="28"/>
        </w:rPr>
        <w:t>Рассказ – сравнение.</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lastRenderedPageBreak/>
        <w:t>Чем они отличаются и чем похожи?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 xml:space="preserve">«Это сом и </w:t>
      </w:r>
      <w:proofErr w:type="spellStart"/>
      <w:r w:rsidRPr="00B654DD">
        <w:rPr>
          <w:rFonts w:ascii="Times New Roman" w:hAnsi="Times New Roman" w:cs="Times New Roman"/>
          <w:sz w:val="28"/>
          <w:szCs w:val="28"/>
        </w:rPr>
        <w:t>сомик</w:t>
      </w:r>
      <w:proofErr w:type="spellEnd"/>
      <w:r w:rsidRPr="00B654DD">
        <w:rPr>
          <w:rFonts w:ascii="Times New Roman" w:hAnsi="Times New Roman" w:cs="Times New Roman"/>
          <w:sz w:val="28"/>
          <w:szCs w:val="28"/>
        </w:rPr>
        <w:t>, у них есть голова, рот, туловище, хвост, плавники.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 xml:space="preserve">У сома – усы, а у </w:t>
      </w:r>
      <w:proofErr w:type="spellStart"/>
      <w:r w:rsidRPr="00B654DD">
        <w:rPr>
          <w:rFonts w:ascii="Times New Roman" w:hAnsi="Times New Roman" w:cs="Times New Roman"/>
          <w:sz w:val="28"/>
          <w:szCs w:val="28"/>
        </w:rPr>
        <w:t>сомика</w:t>
      </w:r>
      <w:proofErr w:type="spellEnd"/>
      <w:r w:rsidRPr="00B654DD">
        <w:rPr>
          <w:rFonts w:ascii="Times New Roman" w:hAnsi="Times New Roman" w:cs="Times New Roman"/>
          <w:sz w:val="28"/>
          <w:szCs w:val="28"/>
        </w:rPr>
        <w:t xml:space="preserve"> – усики. Сом живет в реке, а </w:t>
      </w:r>
      <w:proofErr w:type="spellStart"/>
      <w:r w:rsidRPr="00B654DD">
        <w:rPr>
          <w:rFonts w:ascii="Times New Roman" w:hAnsi="Times New Roman" w:cs="Times New Roman"/>
          <w:sz w:val="28"/>
          <w:szCs w:val="28"/>
        </w:rPr>
        <w:t>сомик</w:t>
      </w:r>
      <w:proofErr w:type="spellEnd"/>
      <w:r w:rsidRPr="00B654DD">
        <w:rPr>
          <w:rFonts w:ascii="Times New Roman" w:hAnsi="Times New Roman" w:cs="Times New Roman"/>
          <w:sz w:val="28"/>
          <w:szCs w:val="28"/>
        </w:rPr>
        <w:t xml:space="preserve"> в аквариуме. Речной рыбой питаются птицы, животные, люди; аквариумными рыбками мы любуемся».</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u w:val="single"/>
        </w:rPr>
        <w:t>Физкультминутка</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Как в аквариуме нашем</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Рыбки золотые пляшут.</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Они весело резвятся</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В чистой тепленькой воде,</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То сожмутся, разожмутся,</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То зароются в песке,</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То помашут плавниками,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То закружатся кругами (движения по тексту).</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Дети изображают резвящихся рыбок.</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Мы сказали, что рыбы живут в аквариуме и реке, пруду, озере. А еще где живут рыбы? (в море). Но в море еще живут морские животные.</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i/>
          <w:iCs/>
          <w:sz w:val="28"/>
          <w:szCs w:val="28"/>
        </w:rPr>
        <w:t>В гости приходит Незнайка.</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Он приносит картинки, на которых изображены рыбы и морские животные. Надо найти морских животных. (кит и дельфин)</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Чем отличаются морские животные от рыб (Рыбы откладывают икру, из икры появляются мальки или сразу появляются мальки, а у морских животных рождаются детеныши.)?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А еще в море живут рыбы, которые похожи на зверей. Они так и называются рыба-жаба, рыба-собака, рыба-попугай...</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Посмотрите, какие необычные рыбы изображены на рисунке. Вы их знаете? Найдите на рисунке рыбу-пилу, рыбу-иглу, рыбу-зебру и т.д.</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Как вы догадались, где какая рыба?</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О ком мы сегодня говорили?</w:t>
      </w:r>
    </w:p>
    <w:p w:rsidR="00D51FC3" w:rsidRPr="00B654DD" w:rsidRDefault="00D51FC3" w:rsidP="00D51FC3">
      <w:pPr>
        <w:rPr>
          <w:rFonts w:ascii="Times New Roman" w:hAnsi="Times New Roman" w:cs="Times New Roman"/>
          <w:sz w:val="28"/>
          <w:szCs w:val="28"/>
        </w:rPr>
      </w:pPr>
      <w:r w:rsidRPr="00B654DD">
        <w:rPr>
          <w:rFonts w:ascii="Times New Roman" w:hAnsi="Times New Roman" w:cs="Times New Roman"/>
          <w:sz w:val="28"/>
          <w:szCs w:val="28"/>
        </w:rPr>
        <w:t>Что нового мы узнали о рыбах?</w:t>
      </w:r>
    </w:p>
    <w:p w:rsidR="008863E2" w:rsidRPr="00B654DD" w:rsidRDefault="008863E2">
      <w:pPr>
        <w:rPr>
          <w:rFonts w:ascii="Times New Roman" w:hAnsi="Times New Roman" w:cs="Times New Roman"/>
          <w:sz w:val="28"/>
          <w:szCs w:val="28"/>
        </w:rPr>
      </w:pPr>
    </w:p>
    <w:sectPr w:rsidR="008863E2" w:rsidRPr="00B65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C3"/>
    <w:rsid w:val="008863E2"/>
    <w:rsid w:val="00906007"/>
    <w:rsid w:val="00B654DD"/>
    <w:rsid w:val="00D5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AE06B-7370-4BAF-9CCF-934947F7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3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2021-03-17T14:46:00Z</dcterms:created>
  <dcterms:modified xsi:type="dcterms:W3CDTF">2021-03-17T14:46:00Z</dcterms:modified>
</cp:coreProperties>
</file>