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C9" w:rsidRDefault="001D25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-615315</wp:posOffset>
            </wp:positionV>
            <wp:extent cx="7419975" cy="10515600"/>
            <wp:effectExtent l="0" t="0" r="9525" b="0"/>
            <wp:wrapNone/>
            <wp:docPr id="4" name="Рисунок 4" descr="C:\Users\валера\Downloads\46a07f28db61c550619abb9bc5e15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ownloads\46a07f28db61c550619abb9bc5e152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1"/>
                    <a:stretch/>
                  </pic:blipFill>
                  <pic:spPr bwMode="auto">
                    <a:xfrm>
                      <a:off x="0" y="0"/>
                      <a:ext cx="741997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5C9" w:rsidRDefault="001D25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175895</wp:posOffset>
                </wp:positionV>
                <wp:extent cx="6591300" cy="70961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09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C9" w:rsidRP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МОУ </w:t>
                            </w:r>
                            <w:proofErr w:type="spellStart"/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Орлинская</w:t>
                            </w:r>
                            <w:proofErr w:type="spellEnd"/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СОШ</w:t>
                            </w:r>
                          </w:p>
                          <w:p w:rsid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Филиал </w:t>
                            </w:r>
                            <w:proofErr w:type="spellStart"/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Орлинский</w:t>
                            </w:r>
                            <w:proofErr w:type="spellEnd"/>
                            <w:r w:rsidRPr="001D25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детский сад</w:t>
                            </w:r>
                          </w:p>
                          <w:p w:rsid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25C9" w:rsidRPr="00ED6FB0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1D25C9" w:rsidRP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ED6FB0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Конспект музыкального</w:t>
                            </w:r>
                            <w:r w:rsidR="001D25C9" w:rsidRPr="00ED6FB0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 занятия для подготовительной группы </w:t>
                            </w:r>
                          </w:p>
                          <w:p w:rsidR="001D25C9" w:rsidRDefault="001D25C9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bookmarkStart w:id="0" w:name="_GoBack"/>
                            <w:r w:rsidRPr="00ED6FB0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"Путешествие на «Музыкальный» остров"</w:t>
                            </w:r>
                          </w:p>
                          <w:bookmarkEnd w:id="0"/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ED6FB0" w:rsidRPr="00ED6FB0" w:rsidRDefault="00ED6FB0" w:rsidP="001D25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6F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Подготовила музыкальный руководитель: Маслова Олеся Викторовна</w:t>
                            </w:r>
                          </w:p>
                          <w:p w:rsidR="001D25C9" w:rsidRDefault="001D25C9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D6FB0" w:rsidRPr="001D25C9" w:rsidRDefault="00ED6FB0" w:rsidP="001D25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9.3pt;margin-top:13.85pt;width:519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" filled="f" stroked="f" strokeweight=".5pt">
                <v:textbox>
                  <w:txbxContent>
                    <w:p w:rsidR="001D25C9" w:rsidRP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МОУ </w:t>
                      </w:r>
                      <w:proofErr w:type="spellStart"/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Орлинская</w:t>
                      </w:r>
                      <w:proofErr w:type="spellEnd"/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СОШ</w:t>
                      </w:r>
                    </w:p>
                    <w:p w:rsid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Филиал </w:t>
                      </w:r>
                      <w:proofErr w:type="spellStart"/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Орлинский</w:t>
                      </w:r>
                      <w:proofErr w:type="spellEnd"/>
                      <w:r w:rsidRPr="001D25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детский сад</w:t>
                      </w:r>
                    </w:p>
                    <w:p w:rsid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25C9" w:rsidRPr="00ED6FB0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1D25C9" w:rsidRP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ED6FB0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  <w:t>Конспект музыкального</w:t>
                      </w:r>
                      <w:r w:rsidR="001D25C9" w:rsidRPr="00ED6FB0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 занятия для подготовительной группы </w:t>
                      </w:r>
                    </w:p>
                    <w:p w:rsidR="001D25C9" w:rsidRDefault="001D25C9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ED6FB0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  <w:t>"Путешествие на «Музыкальный» остров"</w:t>
                      </w: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</w:p>
                    <w:p w:rsidR="00ED6FB0" w:rsidRPr="00ED6FB0" w:rsidRDefault="00ED6FB0" w:rsidP="001D25C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ED6FB0">
                        <w:rPr>
                          <w:rFonts w:ascii="Times New Roman" w:eastAsia="Times New Roman" w:hAnsi="Times New Roman" w:cs="Times New Roman"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>Подготовила музыкальный руководитель: Маслова Олеся Викторовна</w:t>
                      </w:r>
                    </w:p>
                    <w:p w:rsidR="001D25C9" w:rsidRDefault="001D25C9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D6FB0" w:rsidRPr="001D25C9" w:rsidRDefault="00ED6FB0" w:rsidP="001D25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9A46C9" w:rsidRDefault="009A46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1D25C9" w:rsidRDefault="001D25C9">
      <w:pPr>
        <w:rPr>
          <w:noProof/>
          <w:lang w:eastAsia="ru-RU"/>
        </w:rPr>
      </w:pPr>
    </w:p>
    <w:p w:rsidR="00ED6FB0" w:rsidRPr="006F70C8" w:rsidRDefault="00ED6FB0" w:rsidP="00ED6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музыкального </w:t>
      </w:r>
      <w:r w:rsidRPr="006F70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занятия для подготовительной группы </w:t>
      </w:r>
    </w:p>
    <w:p w:rsidR="00ED6FB0" w:rsidRPr="006F70C8" w:rsidRDefault="00ED6FB0" w:rsidP="00ED6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Путешествие на «</w:t>
      </w:r>
      <w:r w:rsidRPr="006F70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6F70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остров"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 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 выявить приобретенные за время  занятий знания, умения и навыки по музыкально-теоретическим предметам в форме  игрового сюжетного занятия-приключения.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Продолжать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учить детей применять полученные знания, умения и навыки на практике;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асширить словарный запас детей;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Продолжать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учить анализировать музыку,  узнавать на слух элементы музыкальной речи, раскрывать образную сущность произведения;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Продолжать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учить  объяснять </w:t>
      </w: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услышанное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применяя</w:t>
      </w:r>
      <w:r w:rsidR="00E450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лученные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знания;</w:t>
      </w:r>
    </w:p>
    <w:p w:rsidR="00ED6FB0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Продолжать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обучить вокально-интонационным, слуховым и двигательным навыкам.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оспитывать эстетическое отношение к окружающему;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оспитывать желание заниматься музыкальной деятельностью, любовь к музыке;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Планируемый результат – 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Пробуждение интереса  к последующим музыкальным занятиям.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,</w:t>
      </w:r>
      <w:r w:rsidRPr="006F70C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используемые на занятии: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наглядный: наглядно-слуховой (звучание музыкальных произведений в записи) и наглядно-зрительный (показ иллюстраций, картинок, презентации);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практический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исполнение, пение и т.д.;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словесный – диалог, объяснение, рассуждение;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сенсорно - </w:t>
      </w: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моторный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движения, игры, танцы;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проблемный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постановка проблемных вопросов.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Музыкальный репертуар: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«Мотылёк»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С.Майкапар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«Колыбельная» Моцарт</w:t>
      </w:r>
    </w:p>
    <w:p w:rsidR="00ED6FB0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Песня «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Паравозик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музыка и слова И. Русских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Песня «Я принимаю парад» сл. Е. Шкловской, муз. О. Девочкина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«Марш»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Д.Львова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Компанейцева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«Лошадка» М.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Раухвергера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(прямой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голоп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), «По малину в сад пойдем»  (упражнение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ковырялочка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«Игра с погремушками» обработка А. </w:t>
      </w:r>
      <w:proofErr w:type="spell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Быканова</w:t>
      </w:r>
      <w:proofErr w:type="spell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«Полька» Ю. </w:t>
      </w: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Слоновой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«Полька» Глинка (танцевальная игра «Волшебный платок»).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Атрибуты: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Мультимедийное устройство, музыкальные инструменты </w:t>
      </w: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 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бубны,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погремушки, 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треугольники,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металлофон, барабан</w:t>
      </w: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), платок, картинки произведений, портреты композиторов, дидактический  материал ( кружки разных цветов), мольберт, ноты (восьмые, четвертные).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Указатели остановок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Ход занятия:</w:t>
      </w:r>
    </w:p>
    <w:p w:rsidR="00ED6FB0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под марш заходят в музыкальный зал. Проходят по кругу. 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Ру</w:t>
      </w:r>
      <w:r w:rsidRPr="00257235">
        <w:rPr>
          <w:rStyle w:val="a6"/>
          <w:color w:val="211E1E"/>
          <w:sz w:val="28"/>
          <w:szCs w:val="28"/>
        </w:rPr>
        <w:t>ки поставили на пояс, выполняем упражнение «прямой галоп»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lastRenderedPageBreak/>
        <w:t xml:space="preserve">Переходим на марш. 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Дети идут по кругу и строятся по периметру музыкального зала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257235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А теперь, мы с вами вспомним танцевальное движение «</w:t>
      </w:r>
      <w:proofErr w:type="spellStart"/>
      <w:r>
        <w:rPr>
          <w:rStyle w:val="a6"/>
          <w:color w:val="211E1E"/>
          <w:sz w:val="28"/>
          <w:szCs w:val="28"/>
        </w:rPr>
        <w:t>Ковырялочка</w:t>
      </w:r>
      <w:proofErr w:type="spellEnd"/>
      <w:r>
        <w:rPr>
          <w:rStyle w:val="a6"/>
          <w:color w:val="211E1E"/>
          <w:sz w:val="28"/>
          <w:szCs w:val="28"/>
        </w:rPr>
        <w:t xml:space="preserve">», которое  мы начали  изучать на прошлом занятии. Спину держим ровно, руки на поясе, подбородок слегка приподнят. Правую ногу выставляем в сторону на носочек, потом </w:t>
      </w:r>
      <w:proofErr w:type="gramStart"/>
      <w:r>
        <w:rPr>
          <w:rStyle w:val="a6"/>
          <w:color w:val="211E1E"/>
          <w:sz w:val="28"/>
          <w:szCs w:val="28"/>
        </w:rPr>
        <w:t>на</w:t>
      </w:r>
      <w:proofErr w:type="gramEnd"/>
      <w:r>
        <w:rPr>
          <w:rStyle w:val="a6"/>
          <w:color w:val="211E1E"/>
          <w:sz w:val="28"/>
          <w:szCs w:val="28"/>
        </w:rPr>
        <w:t xml:space="preserve"> </w:t>
      </w:r>
      <w:proofErr w:type="gramStart"/>
      <w:r>
        <w:rPr>
          <w:rStyle w:val="a6"/>
          <w:color w:val="211E1E"/>
          <w:sz w:val="28"/>
          <w:szCs w:val="28"/>
        </w:rPr>
        <w:t>пяточку</w:t>
      </w:r>
      <w:proofErr w:type="gramEnd"/>
      <w:r>
        <w:rPr>
          <w:rStyle w:val="a6"/>
          <w:color w:val="211E1E"/>
          <w:sz w:val="28"/>
          <w:szCs w:val="28"/>
        </w:rPr>
        <w:t xml:space="preserve">, далее ногу ставим в исходное положение и делаем три притопа. Тоже </w:t>
      </w:r>
      <w:proofErr w:type="gramStart"/>
      <w:r>
        <w:rPr>
          <w:rStyle w:val="a6"/>
          <w:color w:val="211E1E"/>
          <w:sz w:val="28"/>
          <w:szCs w:val="28"/>
        </w:rPr>
        <w:t>самое</w:t>
      </w:r>
      <w:proofErr w:type="gramEnd"/>
      <w:r>
        <w:rPr>
          <w:rStyle w:val="a6"/>
          <w:color w:val="211E1E"/>
          <w:sz w:val="28"/>
          <w:szCs w:val="28"/>
        </w:rPr>
        <w:t xml:space="preserve"> делаем левой ногой. Посмотрите все на меня. </w:t>
      </w:r>
    </w:p>
    <w:p w:rsidR="00ED6FB0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(Музыкальный руководитель показывает  танцевально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едвижение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Ковырялочка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»)</w:t>
      </w:r>
    </w:p>
    <w:p w:rsidR="00ED6FB0" w:rsidRPr="006F70C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После музыкально – </w:t>
      </w:r>
      <w:proofErr w:type="gramStart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ритмических упражнений</w:t>
      </w:r>
      <w:proofErr w:type="gramEnd"/>
      <w:r w:rsidRPr="006F70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ребята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выстраиваются полукругом, лицом к гостям.</w:t>
      </w:r>
    </w:p>
    <w:p w:rsidR="00ED6FB0" w:rsidRPr="00EA51A8" w:rsidRDefault="00ED6FB0" w:rsidP="00ED6F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EA51A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Ребята, вы сегодня, когда пришли в детский садик, здоровались друг с другом и с воспитателем?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Дети:</w:t>
      </w:r>
      <w:r w:rsidRPr="006F70C8">
        <w:rPr>
          <w:color w:val="211E1E"/>
          <w:sz w:val="28"/>
          <w:szCs w:val="28"/>
        </w:rPr>
        <w:t> да!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А давайте еще раз поздороваемся друг с другом и с гостями и скажем доброе утро.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Сначала мы будем говорить шепотом....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А теперь громко......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А сейчас грустно.....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А сейчас радостно и весело....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Ну, вот мы с вами и поздоровались, а теперь начнем наше занятие. Сегодня у нас не просто занятие, а занятие путешествие. Вы любите путешествовать?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b/>
          <w:color w:val="211E1E"/>
          <w:sz w:val="28"/>
          <w:szCs w:val="28"/>
        </w:rPr>
        <w:t>Дети:</w:t>
      </w:r>
      <w:r w:rsidRPr="006F70C8">
        <w:rPr>
          <w:color w:val="211E1E"/>
          <w:sz w:val="28"/>
          <w:szCs w:val="28"/>
        </w:rPr>
        <w:t xml:space="preserve"> Да.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Сего</w:t>
      </w:r>
      <w:r>
        <w:rPr>
          <w:color w:val="211E1E"/>
          <w:sz w:val="28"/>
          <w:szCs w:val="28"/>
        </w:rPr>
        <w:t>дня, мы с вами отправимся  на «М</w:t>
      </w:r>
      <w:r w:rsidRPr="006F70C8">
        <w:rPr>
          <w:color w:val="211E1E"/>
          <w:sz w:val="28"/>
          <w:szCs w:val="28"/>
        </w:rPr>
        <w:t>узыкальный остров». Как вы думаете, чем жители музыкального острова могут заниматься там?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53A11">
        <w:rPr>
          <w:b/>
          <w:color w:val="211E1E"/>
          <w:sz w:val="28"/>
          <w:szCs w:val="28"/>
        </w:rPr>
        <w:t>Дети:</w:t>
      </w:r>
      <w:r w:rsidRPr="006F70C8">
        <w:rPr>
          <w:color w:val="211E1E"/>
          <w:sz w:val="28"/>
          <w:szCs w:val="28"/>
        </w:rPr>
        <w:t xml:space="preserve"> петь, танцевать, играть на музыкальных инструментах, слушать музыку.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Правильно!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Но для того, чтобы нам попасть на этот остров. Мы с</w:t>
      </w:r>
      <w:r>
        <w:rPr>
          <w:color w:val="211E1E"/>
          <w:sz w:val="28"/>
          <w:szCs w:val="28"/>
        </w:rPr>
        <w:t xml:space="preserve">ейчас исполним волшебную </w:t>
      </w:r>
      <w:proofErr w:type="gramStart"/>
      <w:r>
        <w:rPr>
          <w:color w:val="211E1E"/>
          <w:sz w:val="28"/>
          <w:szCs w:val="28"/>
        </w:rPr>
        <w:t>песню</w:t>
      </w:r>
      <w:r w:rsidRPr="006F70C8">
        <w:rPr>
          <w:color w:val="211E1E"/>
          <w:sz w:val="28"/>
          <w:szCs w:val="28"/>
        </w:rPr>
        <w:t xml:space="preserve"> про паровозик</w:t>
      </w:r>
      <w:proofErr w:type="gramEnd"/>
      <w:r w:rsidRPr="006F70C8">
        <w:rPr>
          <w:color w:val="211E1E"/>
          <w:sz w:val="28"/>
          <w:szCs w:val="28"/>
        </w:rPr>
        <w:t>. Она нам поможет оч</w:t>
      </w:r>
      <w:r>
        <w:rPr>
          <w:color w:val="211E1E"/>
          <w:sz w:val="28"/>
          <w:szCs w:val="28"/>
        </w:rPr>
        <w:t>утиться</w:t>
      </w:r>
      <w:r w:rsidRPr="006F70C8">
        <w:rPr>
          <w:color w:val="211E1E"/>
          <w:sz w:val="28"/>
          <w:szCs w:val="28"/>
        </w:rPr>
        <w:t xml:space="preserve"> на  чудесном острове.</w:t>
      </w:r>
    </w:p>
    <w:p w:rsidR="00ED6FB0" w:rsidRPr="00F53A11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F53A11">
        <w:rPr>
          <w:b/>
          <w:color w:val="211E1E"/>
          <w:sz w:val="28"/>
          <w:szCs w:val="28"/>
        </w:rPr>
        <w:t>(Дети исполняют песню «Паровозик»  И. Русских).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>На экране появляется  остров. Открывается первая остановка «</w:t>
      </w:r>
      <w:r>
        <w:rPr>
          <w:color w:val="211E1E"/>
          <w:sz w:val="28"/>
          <w:szCs w:val="28"/>
        </w:rPr>
        <w:t xml:space="preserve"> Послушай Музыку</w:t>
      </w:r>
      <w:r w:rsidRPr="006F70C8">
        <w:rPr>
          <w:color w:val="211E1E"/>
          <w:sz w:val="28"/>
          <w:szCs w:val="28"/>
        </w:rPr>
        <w:t>»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lastRenderedPageBreak/>
        <w:t>Ребята, мы с вами прибыли на</w:t>
      </w:r>
      <w:r>
        <w:rPr>
          <w:color w:val="211E1E"/>
          <w:sz w:val="28"/>
          <w:szCs w:val="28"/>
        </w:rPr>
        <w:t xml:space="preserve"> остров, посмотрите, открылась первая остановка</w:t>
      </w:r>
      <w:r w:rsidRPr="006F70C8">
        <w:rPr>
          <w:color w:val="211E1E"/>
          <w:sz w:val="28"/>
          <w:szCs w:val="28"/>
        </w:rPr>
        <w:t>. Как вы думаете, как эта остановка называется?</w:t>
      </w:r>
      <w:r>
        <w:rPr>
          <w:color w:val="211E1E"/>
          <w:sz w:val="28"/>
          <w:szCs w:val="28"/>
        </w:rPr>
        <w:t xml:space="preserve"> Что изображено на картинки?  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53A11">
        <w:rPr>
          <w:b/>
          <w:color w:val="211E1E"/>
          <w:sz w:val="28"/>
          <w:szCs w:val="28"/>
        </w:rPr>
        <w:t>Дети:</w:t>
      </w:r>
      <w:r w:rsidRPr="006F70C8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>Дети слушают музыку.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6F70C8">
        <w:rPr>
          <w:color w:val="211E1E"/>
          <w:sz w:val="28"/>
          <w:szCs w:val="28"/>
        </w:rPr>
        <w:t xml:space="preserve">Правильно! </w:t>
      </w:r>
      <w:r>
        <w:rPr>
          <w:color w:val="211E1E"/>
          <w:sz w:val="28"/>
          <w:szCs w:val="28"/>
        </w:rPr>
        <w:t xml:space="preserve"> Вот и остановка так и называется, остановка «Послушай музыку».</w:t>
      </w:r>
      <w:r w:rsidRPr="00D41C19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Но как нам эту остановку найти на острове, вон их, </w:t>
      </w:r>
      <w:proofErr w:type="gramStart"/>
      <w:r>
        <w:rPr>
          <w:color w:val="211E1E"/>
          <w:sz w:val="28"/>
          <w:szCs w:val="28"/>
        </w:rPr>
        <w:t>сколько много</w:t>
      </w:r>
      <w:proofErr w:type="gramEnd"/>
      <w:r>
        <w:rPr>
          <w:color w:val="211E1E"/>
          <w:sz w:val="28"/>
          <w:szCs w:val="28"/>
        </w:rPr>
        <w:t>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Ребята, смотрите, здесь есть указатели. Давайте найдем первую остановку.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(дети по указателю находят нужную остановку)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proofErr w:type="gramStart"/>
      <w:r>
        <w:rPr>
          <w:rStyle w:val="a6"/>
          <w:color w:val="211E1E"/>
          <w:sz w:val="28"/>
          <w:szCs w:val="28"/>
        </w:rPr>
        <w:t>( На столе лежат картинки к соответствующим произведениям, кружочки разного цвета, портреты композиторов.</w:t>
      </w:r>
      <w:proofErr w:type="gramEnd"/>
      <w:r>
        <w:rPr>
          <w:rStyle w:val="a6"/>
          <w:color w:val="211E1E"/>
          <w:sz w:val="28"/>
          <w:szCs w:val="28"/>
        </w:rPr>
        <w:t xml:space="preserve"> </w:t>
      </w:r>
      <w:proofErr w:type="gramStart"/>
      <w:r>
        <w:rPr>
          <w:rStyle w:val="a6"/>
          <w:color w:val="211E1E"/>
          <w:sz w:val="28"/>
          <w:szCs w:val="28"/>
        </w:rPr>
        <w:t>Рядом стоит мольберт).</w:t>
      </w:r>
      <w:proofErr w:type="gramEnd"/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На этой остановки  мы будим слушать уже знакомую вам музыку. А ваша задача, послушать, дать название произведению, вспомнить композитора, сравнить два произведения по характеру. Характер произведения мы будем обозначать цветными кружками. Для веселого произведения, мы какие возьмем цвета?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B15A19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Желтый, красный, зеленый, голубой, оранжевый.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А для грустного, спокойного произведения?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Дети: Синий, серый, фиолетовый, коричневый.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С цветами мы разобрались, ну а теперь слушаем первое произведение.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(Звучит произведения С. </w:t>
      </w:r>
      <w:proofErr w:type="spellStart"/>
      <w:r>
        <w:rPr>
          <w:rStyle w:val="a6"/>
          <w:color w:val="211E1E"/>
          <w:sz w:val="28"/>
          <w:szCs w:val="28"/>
        </w:rPr>
        <w:t>Майкапара</w:t>
      </w:r>
      <w:proofErr w:type="spellEnd"/>
      <w:r>
        <w:rPr>
          <w:rStyle w:val="a6"/>
          <w:color w:val="211E1E"/>
          <w:sz w:val="28"/>
          <w:szCs w:val="28"/>
        </w:rPr>
        <w:t xml:space="preserve"> «Мотылек»)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B15A19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Это произведение «Мотылек» композитора </w:t>
      </w:r>
      <w:proofErr w:type="spellStart"/>
      <w:r>
        <w:rPr>
          <w:rStyle w:val="a6"/>
          <w:color w:val="211E1E"/>
          <w:sz w:val="28"/>
          <w:szCs w:val="28"/>
        </w:rPr>
        <w:t>Майкапара</w:t>
      </w:r>
      <w:proofErr w:type="spellEnd"/>
      <w:r>
        <w:rPr>
          <w:rStyle w:val="a6"/>
          <w:color w:val="211E1E"/>
          <w:sz w:val="28"/>
          <w:szCs w:val="28"/>
        </w:rPr>
        <w:t>.</w:t>
      </w:r>
    </w:p>
    <w:p w:rsidR="00ED6FB0" w:rsidRPr="00A87EBC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A87EBC">
        <w:rPr>
          <w:rStyle w:val="a6"/>
          <w:color w:val="211E1E"/>
          <w:sz w:val="28"/>
          <w:szCs w:val="28"/>
        </w:rPr>
        <w:t>Индивидуальная работа: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(ребенок выкладывает цвет произведения и объясняет свой выбор)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A87EBC">
        <w:rPr>
          <w:rStyle w:val="a6"/>
          <w:color w:val="211E1E"/>
          <w:sz w:val="28"/>
          <w:szCs w:val="28"/>
        </w:rPr>
        <w:t>Ребенок:</w:t>
      </w:r>
      <w:r>
        <w:rPr>
          <w:rStyle w:val="a6"/>
          <w:color w:val="211E1E"/>
          <w:sz w:val="28"/>
          <w:szCs w:val="28"/>
        </w:rPr>
        <w:t xml:space="preserve"> По характеру музыка веселая, солнечная, энергичная, шутливая.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Правильно, молодец!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Слушаем второе произведение.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(Звучит произведение  </w:t>
      </w:r>
      <w:r w:rsidRPr="00ED6FB0">
        <w:rPr>
          <w:b/>
          <w:color w:val="211E1E"/>
          <w:sz w:val="28"/>
          <w:szCs w:val="28"/>
        </w:rPr>
        <w:t>«Колыбельная» Моцарт)</w:t>
      </w:r>
    </w:p>
    <w:p w:rsidR="00ED6FB0" w:rsidRPr="00A87EBC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A87EBC">
        <w:rPr>
          <w:b/>
          <w:color w:val="211E1E"/>
          <w:sz w:val="28"/>
          <w:szCs w:val="28"/>
        </w:rPr>
        <w:t>Индивидуальная работа: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(ребенок выкладывает цвет произведения и объясняет свой выбор)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A87EBC">
        <w:rPr>
          <w:rStyle w:val="a6"/>
          <w:color w:val="211E1E"/>
          <w:sz w:val="28"/>
          <w:szCs w:val="28"/>
        </w:rPr>
        <w:t>Ребенок:</w:t>
      </w:r>
      <w:r>
        <w:rPr>
          <w:rStyle w:val="a6"/>
          <w:color w:val="211E1E"/>
          <w:sz w:val="28"/>
          <w:szCs w:val="28"/>
        </w:rPr>
        <w:t xml:space="preserve"> По характеру музыка спокойная, нежная, грустная, сонная.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Ребята, а теперь сравним эти два произведения. Чем они отличаются друг от друга. </w:t>
      </w:r>
    </w:p>
    <w:p w:rsidR="00ED6FB0" w:rsidRPr="00455E2A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455E2A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У них разный темп. У «Мотылька» быстрый  темп, а у «Колыбельной» медленный. И так же они отличаются по характеру. </w:t>
      </w:r>
      <w:r>
        <w:rPr>
          <w:rStyle w:val="a6"/>
          <w:color w:val="211E1E"/>
          <w:sz w:val="28"/>
          <w:szCs w:val="28"/>
        </w:rPr>
        <w:lastRenderedPageBreak/>
        <w:t>Произведение «Мотылек» по характеру веселое, а произведение «Колыбельная» грустное.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Молодцы, какие вы у меня музыкальные.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Отправляемся дальше.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proofErr w:type="gramStart"/>
      <w:r>
        <w:rPr>
          <w:color w:val="211E1E"/>
          <w:sz w:val="28"/>
          <w:szCs w:val="28"/>
        </w:rPr>
        <w:t>(на экране открывается вторая остановка «Давай, споем»</w:t>
      </w:r>
      <w:proofErr w:type="gramEnd"/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Ребята, скажите мне, а чем на этой остановке занимаются жители чудесного острова?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184DE4">
        <w:rPr>
          <w:b/>
          <w:color w:val="211E1E"/>
          <w:sz w:val="28"/>
          <w:szCs w:val="28"/>
        </w:rPr>
        <w:t>Дети:</w:t>
      </w:r>
      <w:r>
        <w:rPr>
          <w:color w:val="211E1E"/>
          <w:sz w:val="28"/>
          <w:szCs w:val="28"/>
        </w:rPr>
        <w:t xml:space="preserve"> Поют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Правильно, и сейчас жителям этого острого мы подарим свою песню. На прошлом занятии мы ее вспоминали, потому что  учили ее раньше. И сегодня продолжим ее вспоминать. Песня называется «Я принимаю парад». Впереди у нас праздник победы и мы ее готовим на наше тематическое развлечение.</w:t>
      </w:r>
    </w:p>
    <w:p w:rsidR="00ED6FB0" w:rsidRPr="00184DE4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184DE4">
        <w:rPr>
          <w:b/>
          <w:color w:val="211E1E"/>
          <w:sz w:val="28"/>
          <w:szCs w:val="28"/>
        </w:rPr>
        <w:t>(Дети исполняют песню «Я принимаю парад»)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Молодцы!  Продолжаем свой путь!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На экране открывается остановка «Юный композитор»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Ребята, </w:t>
      </w:r>
      <w:proofErr w:type="gramStart"/>
      <w:r>
        <w:rPr>
          <w:rStyle w:val="a6"/>
          <w:color w:val="211E1E"/>
          <w:sz w:val="28"/>
          <w:szCs w:val="28"/>
        </w:rPr>
        <w:t>посмотрите</w:t>
      </w:r>
      <w:proofErr w:type="gramEnd"/>
      <w:r>
        <w:rPr>
          <w:rStyle w:val="a6"/>
          <w:color w:val="211E1E"/>
          <w:sz w:val="28"/>
          <w:szCs w:val="28"/>
        </w:rPr>
        <w:t xml:space="preserve"> открылась еще одна остановка. Что изображено на картинке?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Ноты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Правильно. Есть люди, которые при помощи нот, что то пишут. Кто эти люди? И что они пишут?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Композиторы. Пишут музыку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Давайте найдем нашу остановку</w:t>
      </w:r>
    </w:p>
    <w:p w:rsidR="00ED6FB0" w:rsidRPr="00184DE4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 xml:space="preserve">(дети по указателю находят остановку) 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На столе лежат  набо</w:t>
      </w:r>
      <w:r>
        <w:rPr>
          <w:rStyle w:val="a6"/>
          <w:color w:val="211E1E"/>
          <w:sz w:val="28"/>
          <w:szCs w:val="28"/>
        </w:rPr>
        <w:t>р нот. Рядом находится мольберт и музыкальные инструменты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Pr="00853F8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853F88">
        <w:rPr>
          <w:rStyle w:val="a6"/>
          <w:color w:val="211E1E"/>
          <w:sz w:val="28"/>
          <w:szCs w:val="28"/>
        </w:rPr>
        <w:t xml:space="preserve">Жители острова </w:t>
      </w:r>
      <w:r>
        <w:rPr>
          <w:rStyle w:val="a6"/>
          <w:color w:val="211E1E"/>
          <w:sz w:val="28"/>
          <w:szCs w:val="28"/>
        </w:rPr>
        <w:t xml:space="preserve"> приготовили для нас нотки. Они хотят, что бы мы для них написали музыку. И при помощи вот этих музыкальных инструментов исполнили ее.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А давайте вспомним, какие ноты могут быть по длительности?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034D7E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Длинные и короткие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На столе лежат нотки. Покажите мне нотку, которая по длительности короткая.</w:t>
      </w:r>
    </w:p>
    <w:p w:rsidR="00ED6FB0" w:rsidRPr="00184DE4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 xml:space="preserve">Дети показывают 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lastRenderedPageBreak/>
        <w:t>А теперь нотку, которая по длительности длинная</w:t>
      </w:r>
    </w:p>
    <w:p w:rsidR="00ED6FB0" w:rsidRPr="00184DE4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>Дети показывают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Прежде чем мы с вами начнем писать музыку. Давайте послушаем и </w:t>
      </w:r>
      <w:proofErr w:type="gramStart"/>
      <w:r>
        <w:rPr>
          <w:rStyle w:val="a6"/>
          <w:color w:val="211E1E"/>
          <w:sz w:val="28"/>
          <w:szCs w:val="28"/>
        </w:rPr>
        <w:t>прохлопаем</w:t>
      </w:r>
      <w:proofErr w:type="gramEnd"/>
      <w:r>
        <w:rPr>
          <w:rStyle w:val="a6"/>
          <w:color w:val="211E1E"/>
          <w:sz w:val="28"/>
          <w:szCs w:val="28"/>
        </w:rPr>
        <w:t xml:space="preserve"> длительность ноток.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Музыкальный руководитель играет на пианино </w:t>
      </w:r>
      <w:proofErr w:type="spellStart"/>
      <w:r>
        <w:rPr>
          <w:rStyle w:val="a6"/>
          <w:color w:val="211E1E"/>
          <w:sz w:val="28"/>
          <w:szCs w:val="28"/>
        </w:rPr>
        <w:t>попевку</w:t>
      </w:r>
      <w:proofErr w:type="spellEnd"/>
      <w:r>
        <w:rPr>
          <w:rStyle w:val="a6"/>
          <w:color w:val="211E1E"/>
          <w:sz w:val="28"/>
          <w:szCs w:val="28"/>
        </w:rPr>
        <w:t xml:space="preserve"> «Андрей воробей». Дети после проигрывания, прохлопывают ритм</w:t>
      </w:r>
      <w:proofErr w:type="gramStart"/>
      <w:r>
        <w:rPr>
          <w:rStyle w:val="a6"/>
          <w:color w:val="211E1E"/>
          <w:sz w:val="28"/>
          <w:szCs w:val="28"/>
        </w:rPr>
        <w:t xml:space="preserve"> .</w:t>
      </w:r>
      <w:proofErr w:type="gramEnd"/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Ну вот, мы все вспомнили. Теперь дело за вами. Вам нужно из нот составить ритмический рисунок и проиграть его на любом понравившемся вам музыкальном инструменте.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(дети по - очередно выполняют задание)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Молодцы и с этим заданием справились. 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Отправляемся дальше, нас ждет последняя остановка, остановка игр.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( на экране открывается последняя остановка)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Что изображено на картинки?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184DE4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Дети играют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Вот  и мы сейчас поиграем с вами. Подарим жителям этого острого интересную игру</w:t>
      </w:r>
    </w:p>
    <w:p w:rsidR="00ED6FB0" w:rsidRPr="00184DE4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(Музыкальный руководитель обращает  внимание детей на стол, где лежит платок)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Ребята, а угадаете, в какую игру мы с вами будем играть.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A87EBC">
        <w:rPr>
          <w:rStyle w:val="a6"/>
          <w:color w:val="211E1E"/>
          <w:sz w:val="28"/>
          <w:szCs w:val="28"/>
        </w:rPr>
        <w:t>Дети</w:t>
      </w:r>
      <w:r>
        <w:rPr>
          <w:rStyle w:val="a6"/>
          <w:color w:val="211E1E"/>
          <w:sz w:val="28"/>
          <w:szCs w:val="28"/>
        </w:rPr>
        <w:t>: «Волшебный платок»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Правила игры простые, вы их знаете, но я вам напомню еще раз. Пока играет музыка, вы должны  красиво танцевать. Вспомнить все танцевальные движения, что мы с вами разучивали на занятиях. Как только музыка прекращается, вы садитесь на корточки и закрываете глаза. Я накрываю платком одного из вас. А вы должны угадать, кого спрятал волшебный платок.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F53A11">
        <w:rPr>
          <w:rStyle w:val="a6"/>
          <w:color w:val="211E1E"/>
          <w:sz w:val="28"/>
          <w:szCs w:val="28"/>
        </w:rPr>
        <w:t>Проводится игра «Волшебный платок».</w:t>
      </w:r>
    </w:p>
    <w:p w:rsidR="00ED6FB0" w:rsidRPr="00BB1C1A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BB1C1A">
        <w:rPr>
          <w:rStyle w:val="a6"/>
          <w:color w:val="211E1E"/>
          <w:sz w:val="28"/>
          <w:szCs w:val="28"/>
        </w:rPr>
        <w:t>После игры ребята выстраиваются полукругом</w:t>
      </w:r>
      <w:r>
        <w:rPr>
          <w:rStyle w:val="a6"/>
          <w:color w:val="211E1E"/>
          <w:sz w:val="28"/>
          <w:szCs w:val="28"/>
        </w:rPr>
        <w:t>, на противоположной стороне зала.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Вот мы с вами и вернулись из путешествия. Ребята, вам понравилось?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F53A11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Да!</w:t>
      </w:r>
    </w:p>
    <w:p w:rsidR="00ED6FB0" w:rsidRPr="006F70C8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color w:val="211E1E"/>
          <w:sz w:val="28"/>
          <w:szCs w:val="28"/>
        </w:rPr>
      </w:pPr>
      <w:r w:rsidRPr="006F70C8">
        <w:rPr>
          <w:rStyle w:val="a6"/>
          <w:color w:val="211E1E"/>
          <w:sz w:val="28"/>
          <w:szCs w:val="28"/>
        </w:rPr>
        <w:t>Музыкальный руководитель: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Давайте вспомним, куда мы отправились  путешествовать.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F53A11">
        <w:rPr>
          <w:rStyle w:val="a6"/>
          <w:color w:val="211E1E"/>
          <w:sz w:val="28"/>
          <w:szCs w:val="28"/>
        </w:rPr>
        <w:t>Дети:</w:t>
      </w:r>
      <w:r>
        <w:rPr>
          <w:rStyle w:val="a6"/>
          <w:color w:val="211E1E"/>
          <w:sz w:val="28"/>
          <w:szCs w:val="28"/>
        </w:rPr>
        <w:t xml:space="preserve"> Музыкальный остров.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На каких остановках мы останавливались?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 w:rsidRPr="00F53A11">
        <w:rPr>
          <w:rStyle w:val="a6"/>
          <w:color w:val="211E1E"/>
          <w:sz w:val="28"/>
          <w:szCs w:val="28"/>
        </w:rPr>
        <w:lastRenderedPageBreak/>
        <w:t>Дети:</w:t>
      </w:r>
      <w:r>
        <w:rPr>
          <w:rStyle w:val="a6"/>
          <w:color w:val="211E1E"/>
          <w:sz w:val="28"/>
          <w:szCs w:val="28"/>
        </w:rPr>
        <w:t xml:space="preserve"> остановка «Послушай музыку», остановка Юный композитор, остановка «Давай споем», остановка Игр.</w:t>
      </w:r>
    </w:p>
    <w:p w:rsidR="00ED6FB0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На этом наше занятие закончено, всем большое спасибо.</w:t>
      </w:r>
    </w:p>
    <w:p w:rsidR="00ED6FB0" w:rsidRPr="00F53A11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>Дети под марш уходят из музыкального зала.</w:t>
      </w:r>
    </w:p>
    <w:p w:rsidR="00ED6FB0" w:rsidRPr="00B15A19" w:rsidRDefault="00ED6FB0" w:rsidP="00ED6FB0">
      <w:pPr>
        <w:pStyle w:val="a5"/>
        <w:shd w:val="clear" w:color="auto" w:fill="FFFFFF"/>
        <w:spacing w:before="0" w:beforeAutospacing="0" w:after="0" w:afterAutospacing="0" w:line="336" w:lineRule="atLeast"/>
        <w:rPr>
          <w:rStyle w:val="a6"/>
          <w:b w:val="0"/>
          <w:color w:val="211E1E"/>
          <w:sz w:val="28"/>
          <w:szCs w:val="28"/>
        </w:rPr>
      </w:pPr>
    </w:p>
    <w:p w:rsidR="001D25C9" w:rsidRDefault="001D25C9"/>
    <w:sectPr w:rsidR="001D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21"/>
    <w:rsid w:val="001D25C9"/>
    <w:rsid w:val="009A46C9"/>
    <w:rsid w:val="00E4503C"/>
    <w:rsid w:val="00ED6FB0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2019-10-11T04:57:00Z</dcterms:created>
  <dcterms:modified xsi:type="dcterms:W3CDTF">2019-11-07T01:10:00Z</dcterms:modified>
</cp:coreProperties>
</file>