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>
      <w:pPr>
        <w:pStyle w:val="10"/>
        <w:ind w:left="-142"/>
        <w:jc w:val="center"/>
        <w:rPr>
          <w:rStyle w:val="8"/>
          <w:rFonts w:ascii="Times New Roman" w:hAnsi="Times New Roman" w:cs="Times New Roman"/>
          <w:b/>
          <w:sz w:val="36"/>
          <w:szCs w:val="36"/>
        </w:rPr>
      </w:pPr>
    </w:p>
    <w:p>
      <w:pPr>
        <w:pStyle w:val="10"/>
        <w:ind w:left="-142"/>
        <w:jc w:val="center"/>
        <w:rPr>
          <w:rStyle w:val="8"/>
          <w:rFonts w:ascii="Times New Roman" w:hAnsi="Times New Roman" w:cs="Times New Roman"/>
          <w:b/>
          <w:sz w:val="36"/>
          <w:szCs w:val="36"/>
        </w:rPr>
      </w:pPr>
    </w:p>
    <w:p>
      <w:pPr>
        <w:pStyle w:val="10"/>
        <w:ind w:left="-142"/>
        <w:jc w:val="center"/>
        <w:rPr>
          <w:rStyle w:val="8"/>
          <w:rFonts w:ascii="Times New Roman" w:hAnsi="Times New Roman" w:cs="Times New Roman"/>
          <w:b/>
          <w:sz w:val="36"/>
          <w:szCs w:val="36"/>
        </w:rPr>
      </w:pPr>
    </w:p>
    <w:p>
      <w:pPr>
        <w:pStyle w:val="10"/>
        <w:ind w:left="-142"/>
        <w:jc w:val="center"/>
        <w:rPr>
          <w:rStyle w:val="8"/>
          <w:rFonts w:ascii="Times New Roman" w:hAnsi="Times New Roman" w:cs="Times New Roman"/>
          <w:b/>
          <w:sz w:val="36"/>
          <w:szCs w:val="36"/>
        </w:rPr>
      </w:pPr>
      <w:r>
        <w:rPr>
          <w:rStyle w:val="8"/>
          <w:rFonts w:ascii="Times New Roman" w:hAnsi="Times New Roman" w:cs="Times New Roman"/>
          <w:b/>
          <w:sz w:val="36"/>
          <w:szCs w:val="36"/>
        </w:rPr>
        <w:t xml:space="preserve">Конспект занятия </w:t>
      </w:r>
    </w:p>
    <w:p>
      <w:pPr>
        <w:pStyle w:val="10"/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Style w:val="8"/>
          <w:rFonts w:ascii="Times New Roman" w:hAnsi="Times New Roman" w:cs="Times New Roman"/>
          <w:b/>
          <w:sz w:val="36"/>
          <w:szCs w:val="36"/>
        </w:rPr>
        <w:t>Тем</w:t>
      </w:r>
      <w:r>
        <w:rPr>
          <w:rStyle w:val="8"/>
          <w:rFonts w:ascii="Times New Roman" w:hAnsi="Times New Roman" w:cs="Times New Roman"/>
          <w:b/>
          <w:sz w:val="36"/>
          <w:szCs w:val="36"/>
          <w:lang w:val="ru-RU"/>
        </w:rPr>
        <w:t>а</w:t>
      </w:r>
      <w:r>
        <w:rPr>
          <w:rStyle w:val="8"/>
          <w:rFonts w:hint="default" w:ascii="Times New Roman" w:hAnsi="Times New Roman" w:cs="Times New Roman"/>
          <w:b/>
          <w:sz w:val="36"/>
          <w:szCs w:val="36"/>
          <w:lang w:val="ru-RU"/>
        </w:rPr>
        <w:t xml:space="preserve">: </w:t>
      </w:r>
      <w:r>
        <w:rPr>
          <w:rStyle w:val="8"/>
          <w:rFonts w:ascii="Times New Roman" w:hAnsi="Times New Roman" w:cs="Times New Roman"/>
          <w:b/>
          <w:sz w:val="36"/>
          <w:szCs w:val="36"/>
        </w:rPr>
        <w:t>«</w:t>
      </w:r>
      <w:r>
        <w:rPr>
          <w:rStyle w:val="9"/>
          <w:rFonts w:ascii="Times New Roman" w:hAnsi="Times New Roman" w:cs="Times New Roman"/>
          <w:b/>
          <w:bCs/>
          <w:sz w:val="36"/>
          <w:szCs w:val="36"/>
        </w:rPr>
        <w:t>ПРОФЕССИИ»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739640" cy="2788285"/>
            <wp:effectExtent l="0" t="0" r="3810" b="12065"/>
            <wp:docPr id="9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78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Выполнила: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Икоева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С.И.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Воспитатель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zh-CN"/>
        </w:rPr>
        <w:fldChar w:fldCharType="begin"/>
      </w:r>
      <w:r>
        <w:rPr>
          <w:rFonts w:ascii="Times New Roman" w:hAnsi="Times New Roman"/>
          <w:sz w:val="28"/>
          <w:szCs w:val="28"/>
          <w:lang w:val="en-US" w:eastAsia="zh-CN"/>
        </w:rPr>
        <w:instrText xml:space="preserve"> HYPERLINK "https://www.rusprofile.ru/id/4402256" \t "https://yandex.ru/search/_blank" </w:instrText>
      </w:r>
      <w:r>
        <w:rPr>
          <w:rFonts w:ascii="Times New Roman" w:hAnsi="Times New Roman"/>
          <w:sz w:val="28"/>
          <w:szCs w:val="28"/>
          <w:lang w:val="en-US" w:eastAsia="zh-CN"/>
        </w:rPr>
        <w:fldChar w:fldCharType="separate"/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eastAsia="ru-RU"/>
        </w:rPr>
        <w:t>МБДОУ Детский Сад "Родничок"</w:t>
      </w:r>
    </w:p>
    <w:p>
      <w:pPr>
        <w:spacing w:after="0" w:line="240" w:lineRule="auto"/>
        <w:jc w:val="right"/>
        <w:rPr>
          <w:rFonts w:hint="default" w:ascii="Times New Roman" w:hAnsi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/>
          <w:sz w:val="28"/>
          <w:szCs w:val="28"/>
          <w:lang w:val="ru-RU" w:eastAsia="ru-RU"/>
        </w:rPr>
        <w:t>Республика Саха (Якутия), Вилюйский улус, пгт. Кысыл-Сыр</w:t>
      </w:r>
    </w:p>
    <w:p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default" w:ascii="Times New Roman" w:hAnsi="Times New Roman"/>
          <w:sz w:val="28"/>
          <w:szCs w:val="28"/>
          <w:lang w:val="en-US" w:eastAsia="zh-CN"/>
        </w:rPr>
        <w:fldChar w:fldCharType="end"/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       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      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Цель:   Обобщить знания по теме «Профессии».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Задачи: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 xml:space="preserve">Коррекционно-образовательные </w:t>
      </w:r>
      <w:r>
        <w:rPr>
          <w:rStyle w:val="7"/>
          <w:rFonts w:ascii="Times New Roman" w:hAnsi="Times New Roman" w:cs="Times New Roman"/>
          <w:sz w:val="28"/>
          <w:szCs w:val="28"/>
        </w:rPr>
        <w:t>: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Закрепление представлений о необходимости и значении труда взрослых людей. 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Расширение и уточнение представлений о профессиях людей, о разнообразии профессий, конкретных трудовых действиях. 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Расширение и активизация словаря в соответствии с лексической темой «Профессии».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Развитие связной речи, речевого слуха, зрительного восприятия и внимания, тонкой, общей моторики, координации речи с движением.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Развитие умения строить полные ответы.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Формирование умения классифицировать, сравнивать, анализировать.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Коррекционно-воспитательные :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Воспитание уважения к людям разных профессий.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взаимопонимания, самостоятельности, инициативности, ответственности. 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Style w:val="7"/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bookmarkEnd w:id="0"/>
      <w:r>
        <w:rPr>
          <w:rStyle w:val="7"/>
          <w:rFonts w:ascii="Times New Roman" w:hAnsi="Times New Roman" w:cs="Times New Roman"/>
          <w:sz w:val="28"/>
          <w:szCs w:val="28"/>
        </w:rPr>
        <w:t xml:space="preserve"> «Речевое развитие», «Познавательное развитие», «Социально-коммуникативное развитие».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u w:val="single"/>
        </w:rPr>
        <w:t>Форма деятельности</w:t>
      </w:r>
      <w:r>
        <w:rPr>
          <w:rStyle w:val="4"/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воспитателя и детей.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  <w:u w:val="single"/>
        </w:rPr>
        <w:t>Виды детской деятельности</w:t>
      </w:r>
      <w:r>
        <w:rPr>
          <w:rStyle w:val="4"/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игровая, коммуникативная, познавательная.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Предварительная работа: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-Чтение художественных произведений.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альбомов на тему «Профессии»»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Загадывание загадок.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Психогимнастика (использование здоровьесберегающих технологий), упражнения на внимание.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Беседы о людях разных профессии; кем работают родители.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Сюжетно-ролевые игры.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«Кому что?», «Что лишнее», «Кем быть?», разрезное лото «Профессии», «Собери картинку».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Заранее составленный дома текст «Профессия мамы, папы».</w:t>
      </w:r>
    </w:p>
    <w:p>
      <w:pPr>
        <w:pStyle w:val="10"/>
        <w:ind w:left="-142"/>
        <w:jc w:val="both"/>
        <w:rPr>
          <w:rStyle w:val="4"/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Планируемые результаты: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"/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 имеют элементарные представления о людях разных профессий; используют в своей речи существительные, обозначающие профессии; глаголы, характеризующие трудовые действия; могут классифицировать, сравнивать, анализировать; активно и доброжелательно взаимодействуют с педагогом и сверстниками.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  <w:u w:val="single"/>
        </w:rPr>
      </w:pP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Style w:val="7"/>
          <w:rFonts w:ascii="Times New Roman" w:hAnsi="Times New Roman" w:cs="Times New Roman"/>
          <w:sz w:val="28"/>
          <w:szCs w:val="28"/>
        </w:rPr>
        <w:t> книга В. Маяковского «Кем быть?», карточки, рисунки, мультимедийное пособие «Профессии».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10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7"/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1. Создание мотивации к занятию.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Воспитатель: Дети, кому из вас хочется вырасти поскорее и стать взрослым?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Кем бы вы хотели работать? (Ответы детей)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Скажите, а куда каждый день ходят ваши мамы и папы, взрослые? (Взрослые, мамы и папы ходят на работу)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Для чего люди ходят на работу? (Чтобы зарабатывать деньги, строить дома, водить машины, выращивать хлеб)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Кем работают ваши родители? (Дети рассказывают о профессии родителей по заранее составленному дома тексту)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А теперь послушайте стихотворение В. Маяковского «Кем быть?»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О чем говорится в этом стихотворении? (В стихотворении говорится о профессиях)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А что обозначает слово «профессия»?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sz w:val="28"/>
          <w:szCs w:val="28"/>
        </w:rPr>
        <w:t>(Профессия обозначает дело, работа, занятие).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Люди работают тем, кем им нравится работать, занимаются тем, что у них лучше получается.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 свете есть много профессий. Назовите профессии, которые вы знаете. (Воспитатель, шофер, рабочий, продавец, врач, строитель).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2. Постановка проблемной ситуации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Воспитатель. Дети, трудно представить, что мы будем делать без врачей, когда заболеем.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Что бы мы носили, если бы не было портных!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Что бы мы ели, если б не труд людей, которые выращивают хлеб, овощи, фрукты!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Какой пустой, неуютной была бы наша комната, если бы не столяры и плотники!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3. Открытие нового</w:t>
      </w:r>
      <w:r>
        <w:rPr>
          <w:rStyle w:val="7"/>
          <w:rFonts w:ascii="Times New Roman" w:hAnsi="Times New Roman" w:cs="Times New Roman"/>
          <w:sz w:val="28"/>
          <w:szCs w:val="28"/>
        </w:rPr>
        <w:t>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1. Игра «Что делает».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Воспитатель: Я называю профессию, а вы отвечаете, что делает человек данной профессии.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Врач – лечит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Учитель – учит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Доктор – лечит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Продавец – продает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 - воспитывает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Парикмахер – стрижет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Повар – варит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Строитель – строит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Художник – рисует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Шофер – водит машину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Все профессии нужны, все профессии важны. Главное – нужно хорошо выполнять любимую работу.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2. Игра «Кому что нужно для работы».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Люди разных профессий используют разные инструменты для своей работы.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 раздает детям наглядный материал с изображением профессий и инструментов.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 xml:space="preserve">Сейчас мы поиграем в игру и выясним, правильно ли вы подобрали нужную карточку с изображением инструмента. 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Например, художнику – кисть; дворнику – лейку; библиотекарю – книги; музыканту – скрипку; садовнику – лейку и ножницы; повару – половник, нож; шоферу – машину; доктору – шприц.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3. Психогимнастическое упражнение.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Каждый из вас должен выбрать любую профессию и изобразить ее не только действием, но и мимикой. Как вы покажете шофера, художника, музыканта, парикмахера.( Дети выполняют)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4. Игра «Подскажи словечко».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Дровосеки любят бор – есть у каждого…(топор).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Папе гвоздь забить помог – деревянный….(молоток).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Пыль лежит на полу – подайте мне….(метлу).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5. Игра «Исправь ошибку»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Детям слайды презентации, на которых изображены профессии и несоответствующие им орудия труда.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Воспитатель. Вам необходимо найти ошибки, которые сделал Незнайка, рисуя эти картинки, и исправить их.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6. Пословицы о труде.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Объясните, как вы понимаете пословицы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1. Без труда не вытащишь и рыбку из пруда (Обязательно нужно потрудиться, чтобы что-то получить)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2. Труд человека кормит, а лень портит. (Не будешь работать – будешь ленивым)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Физкультминутка. Комплексное упражнение «Разные профессии нужны»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Я шофер – помыл машину,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(Топающий шаг)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Сел за руль и выгнул спину.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Загудел мотор, и шины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Зашуршали у машины.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(Ши – ши – ши)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Подметает дворник двор,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Убирает дворник сор.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(Наклоны вперед, имитируя подметание)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Наш охранник на посту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Смело смотрит в темноту.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(Поворот вправо-влево, приставляя ладонь к глазам)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А сапожник сапоги для любой сошьет ноги.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(«Распашонка» - присесть, встать, приставляя поочередно ноги на пятку)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 сапогам прибьет подковки,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И пляши без остановки.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Наши летчики – пилоты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Приготовились к полету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(Наклоны корпуса вправо-влево с произнесением звуков вж-ж-ж, прямые руки в стороны)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Я – гимнаст. Моя сноровка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           (различные прыжки)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Восхищает всех вокруг.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Видишь, как на брусьях ловко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Исполняю сложный трюк.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Веселей смотри вокруг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Детский врач – ребятам друг.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         (дыхательные упражнения спокойный вдох носом)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Style w:val="7"/>
          <w:rFonts w:ascii="Times New Roman" w:hAnsi="Times New Roman" w:cs="Times New Roman"/>
          <w:sz w:val="28"/>
          <w:szCs w:val="28"/>
          <w:u w:val="single"/>
        </w:rPr>
        <w:t>4. Развивающие игры и задания.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1. Загадки.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Скажите, кто так вкусно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Готовит щи капустные,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Пахучие котлеты,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Салаты, винегреты,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Все завтраки, обеды.   (Повар)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Мы учим детишек читать и писать,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Природу любить,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Стариков уважать.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(Учитель)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Встаем мы очень рано,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Ведь наша забота –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Всех отвозить по утрам на работу.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(Шофер)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Кто, скажите мне, такой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Охраняет наш покой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За порядком он следит,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Хулиганить не велит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(полицейский)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Ждет сотрудников отряд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 детском садике ребят.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Кто же мам в нем замещает,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Кто из вас, детишки, знает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(Воспитатель, логопед, муз. руководитель, няня, врач, инструктор по физическому воспитанию)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2. Игра «Определи профессии».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Определите профессии людей по одежде. Каждому человеку для выполнения профессиональных действий нужна специальная форма одежды, чтобы берегла и защищала его от опасностей, чтобы было удобно и комфортно работать.</w:t>
      </w:r>
    </w:p>
    <w:p>
      <w:pPr>
        <w:pStyle w:val="10"/>
        <w:ind w:left="-142"/>
        <w:jc w:val="both"/>
        <w:rPr>
          <w:rStyle w:val="7"/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Назовите, какая форма одежды необходима повару, пожарному, космонавту.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Игра проводится с предметами одежды (картинки или реальные вещи)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3. Дидактическая игра с опорными карточками «Назови женские профессии»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 поочередно показывает сюжетные картинки, точно указывающие принадлежность человека к той или другой профессии, называя их в отношении к мужчинам. Дети должны дать аналог в женском роде.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Ткач – ткачиха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Повар – повариха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Учитель – учительница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Воспитатель – воспитательница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Художник – художница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Продавец – продавщица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5. Рефлексия.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Дети, нет только мужской или только женской профессии.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Наши мамы разные важны,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Мамы разные нужны.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Папы – тоже разных профессий мастера,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И вы ими станете, придет пора.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А вам, ребята, какие профессии понравились?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Кем бы вы хотели работать?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7"/>
          <w:rFonts w:ascii="Times New Roman" w:hAnsi="Times New Roman" w:cs="Times New Roman"/>
          <w:sz w:val="28"/>
          <w:szCs w:val="28"/>
        </w:rPr>
        <w:t>(Дети отвечают).</w:t>
      </w:r>
    </w:p>
    <w:p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FC"/>
    <w:rsid w:val="006E7821"/>
    <w:rsid w:val="007A2D15"/>
    <w:rsid w:val="00862383"/>
    <w:rsid w:val="008F1026"/>
    <w:rsid w:val="00915B76"/>
    <w:rsid w:val="00A915C5"/>
    <w:rsid w:val="00E472FC"/>
    <w:rsid w:val="2DE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6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7">
    <w:name w:val="c1"/>
    <w:basedOn w:val="3"/>
    <w:uiPriority w:val="0"/>
  </w:style>
  <w:style w:type="character" w:customStyle="1" w:styleId="8">
    <w:name w:val="apple-converted-space"/>
    <w:basedOn w:val="3"/>
    <w:qFormat/>
    <w:uiPriority w:val="0"/>
  </w:style>
  <w:style w:type="character" w:customStyle="1" w:styleId="9">
    <w:name w:val="c5"/>
    <w:basedOn w:val="3"/>
    <w:uiPriority w:val="0"/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6</Pages>
  <Words>1202</Words>
  <Characters>6858</Characters>
  <Lines>57</Lines>
  <Paragraphs>16</Paragraphs>
  <TotalTime>0</TotalTime>
  <ScaleCrop>false</ScaleCrop>
  <LinksUpToDate>false</LinksUpToDate>
  <CharactersWithSpaces>8044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2017-01-20T05:48:00Z</dcterms:created>
  <dc:creator>Таня</dc:creator>
  <cp:lastModifiedBy>google1557510199</cp:lastModifiedBy>
  <dcterms:modified xsi:type="dcterms:W3CDTF">2019-11-04T12:27:34Z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