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pStyle w:val="Style_1"/>
      </w:pPr>
      <w:r>
        <w:rPr>
          <w:rFonts w:ascii="Rubik" w:hAnsi="Rubik"/>
          <w:b w:val="1"/>
          <w:i w:val="0"/>
          <w:caps w:val="0"/>
          <w:strike w:val="0"/>
          <w:color w:val="211E1E"/>
          <w:spacing w:val="0"/>
          <w:sz w:val="24"/>
          <w:u/>
        </w:rPr>
        <w:t>Конспект музыкальной образовательной деятельности по  развитию творческого воображения в подготовительной группе</w:t>
      </w:r>
    </w:p>
    <w:p w14:paraId="02000000">
      <w:pPr>
        <w:pStyle w:val="Style_1"/>
      </w:pPr>
    </w:p>
    <w:p w14:paraId="03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1"/>
          <w:i w:val="0"/>
          <w:caps w:val="0"/>
          <w:strike w:val="0"/>
          <w:color w:val="211E1E"/>
          <w:spacing w:val="0"/>
          <w:sz w:val="24"/>
          <w:u/>
        </w:rPr>
        <w:t>Тема: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 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«Ранняя весна».</w:t>
      </w:r>
    </w:p>
    <w:p w14:paraId="0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1"/>
          <w:i w:val="0"/>
          <w:caps w:val="0"/>
          <w:strike w:val="0"/>
          <w:color w:val="211E1E"/>
          <w:spacing w:val="0"/>
          <w:sz w:val="24"/>
          <w:u/>
        </w:rPr>
        <w:t>Цель: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 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Формирование у детей интереса к художественно - творческой деятельности.</w:t>
      </w:r>
    </w:p>
    <w:p w14:paraId="05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1"/>
          <w:i w:val="0"/>
          <w:caps w:val="0"/>
          <w:strike w:val="0"/>
          <w:color w:val="211E1E"/>
          <w:spacing w:val="0"/>
          <w:sz w:val="24"/>
          <w:u/>
        </w:rPr>
        <w:t>Задачи:</w:t>
      </w:r>
    </w:p>
    <w:p w14:paraId="06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1.Учить самостоятельно, придумывать простейшие музыкальные мелодии и играть их на детских музыкальных инструментах.</w:t>
      </w:r>
    </w:p>
    <w:p w14:paraId="07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2.Учить придумывать движения, отражающие музыкальное произведение, выразительно действовать с воображаемыми предметами.</w:t>
      </w:r>
    </w:p>
    <w:p w14:paraId="08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3.Учить оценивать себя.</w:t>
      </w:r>
    </w:p>
    <w:p w14:paraId="09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4.Формировать умение исполнять «канон» хорошо знакомых песенок и попевок.</w:t>
      </w:r>
    </w:p>
    <w:p w14:paraId="0A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5.Развивать коммуникативные навыки.</w:t>
      </w:r>
    </w:p>
    <w:p w14:paraId="0B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6.Развивать потребность в самовыражении.</w:t>
      </w:r>
    </w:p>
    <w:p w14:paraId="0C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7.Воспитывать чувство взаимопомощи.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 </w:t>
      </w:r>
    </w:p>
    <w:p w14:paraId="0D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1"/>
          <w:i w:val="0"/>
          <w:caps w:val="0"/>
          <w:strike w:val="0"/>
          <w:color w:val="211E1E"/>
          <w:spacing w:val="0"/>
          <w:sz w:val="24"/>
          <w:u/>
        </w:rPr>
        <w:t>Словарная работа: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 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пополнить словарь детей названиями жителей подводного царства.</w:t>
      </w:r>
    </w:p>
    <w:p w14:paraId="0E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1"/>
          <w:i w:val="0"/>
          <w:caps w:val="0"/>
          <w:strike w:val="0"/>
          <w:color w:val="211E1E"/>
          <w:spacing w:val="0"/>
          <w:sz w:val="24"/>
          <w:u/>
        </w:rPr>
        <w:t>Предварительная работа:</w:t>
      </w:r>
    </w:p>
    <w:p w14:paraId="0F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1.Разучивание танца «Привет».</w:t>
      </w:r>
    </w:p>
    <w:p w14:paraId="10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2.Музыкально-дидактическая игра «Всяк играет и поет», «Альматина».</w:t>
      </w:r>
    </w:p>
    <w:p w14:paraId="11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3.Знакомство с разными музыкальными инструментами и игра на них в шумовых оркестрах.</w:t>
      </w:r>
    </w:p>
    <w:p w14:paraId="12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4.Разучивание попевки «Божья коровка» (детский фольклор).</w:t>
      </w:r>
    </w:p>
    <w:p w14:paraId="13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5.Слушание музыкальных произведений «Капелька» (Орфоркестр), «Аквариум» К. Сен-Санса.</w:t>
      </w:r>
    </w:p>
    <w:p w14:paraId="1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6.Разучивание стихотворения «Подводное царство» Т. Коти.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 </w:t>
      </w:r>
    </w:p>
    <w:p w14:paraId="15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1"/>
          <w:i w:val="0"/>
          <w:caps w:val="0"/>
          <w:strike w:val="0"/>
          <w:color w:val="211E1E"/>
          <w:spacing w:val="0"/>
          <w:sz w:val="24"/>
          <w:u/>
        </w:rPr>
        <w:t>Ход  деятельности:</w:t>
      </w:r>
    </w:p>
    <w:p w14:paraId="16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Звучит песня «Солнечная капель», дети под нее входят в зал и останавливаются в кругу, здороваются с гостями песенкой.</w:t>
      </w:r>
    </w:p>
    <w:p w14:paraId="17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(Слайд 1. На экране появляется Весна)</w:t>
      </w:r>
    </w:p>
    <w:p w14:paraId="18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Ребята,  обратите внимание на картину, как вы думаете, какое время года изображено на ней?</w:t>
      </w:r>
    </w:p>
    <w:p w14:paraId="19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Дети: Весна!</w:t>
      </w:r>
    </w:p>
    <w:p w14:paraId="1A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По каким признакам вы догадались, что это Весна? (дети говорят)</w:t>
      </w:r>
    </w:p>
    <w:p w14:paraId="1B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А какое стихотворение подходит к этой картине? (чтение стихотворения)</w:t>
      </w:r>
    </w:p>
    <w:p w14:paraId="1C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К нам Весна шагает быстрыми шагами</w:t>
      </w:r>
    </w:p>
    <w:p w14:paraId="1D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И сугробы тают под ее ногами.</w:t>
      </w:r>
    </w:p>
    <w:p w14:paraId="1E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Темные проталинки по полям видны,</w:t>
      </w:r>
    </w:p>
    <w:p w14:paraId="1F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Видно очень теплые ноги у Весны.</w:t>
      </w:r>
    </w:p>
    <w:p w14:paraId="20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(в зал  входит Капелька под звук колокольчика, она плачет)</w:t>
      </w:r>
    </w:p>
    <w:p w14:paraId="21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Посмотрите, Капелька плачет, наверное, у нее что-то случилось?   </w:t>
      </w:r>
    </w:p>
    <w:p w14:paraId="22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  Капелька:   Я отстала от своих подружек и теперь не знаю, как мне найти дорогу  к своей семье, к другим капелькам.          </w:t>
      </w:r>
    </w:p>
    <w:p w14:paraId="23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Ребята, а вы хотите помочь Капельке?    Дети: Хотим!</w:t>
      </w:r>
    </w:p>
    <w:p w14:paraId="2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Капелька: Здорово! Спасибо вам, дети! Тогда превращаемся в капелек. И отправляемся в путь!</w:t>
      </w:r>
    </w:p>
    <w:p w14:paraId="25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(звучит музыка превращения, дети надевают на себя капельки – медальки)</w:t>
      </w:r>
    </w:p>
    <w:p w14:paraId="26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Слушайте первое задание-</w:t>
      </w:r>
    </w:p>
    <w:p w14:paraId="27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Придумать к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 </w:t>
      </w:r>
      <w:r>
        <w:rPr>
          <w:rFonts w:ascii="Rubik" w:hAnsi="Rubik"/>
          <w:b w:val="1"/>
          <w:i w:val="0"/>
          <w:caps w:val="0"/>
          <w:strike w:val="0"/>
          <w:color w:val="211E1E"/>
          <w:spacing w:val="0"/>
          <w:sz w:val="24"/>
          <w:u/>
        </w:rPr>
        <w:t>танцу «Привет»</w:t>
      </w:r>
      <w:r>
        <w:rPr>
          <w:rFonts w:ascii="Rubik" w:hAnsi="Rubik"/>
          <w:b w:val="1"/>
          <w:i w:val="0"/>
          <w:caps w:val="0"/>
          <w:strike w:val="0"/>
          <w:color w:val="211E1E"/>
          <w:spacing w:val="0"/>
          <w:sz w:val="24"/>
          <w:u/>
        </w:rPr>
        <w:t> 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новое весеннее приветствие.  Например, вместо слова «Привет» спеть песню весенней капели. Сегодня вы зашли на наше занятие под песню «Солнечная капель», какую  песенку там пели капельки?</w:t>
      </w:r>
    </w:p>
    <w:p w14:paraId="28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Дети: Динь-дон!</w:t>
      </w:r>
    </w:p>
    <w:p w14:paraId="29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А как еще могут спеть капельки!</w:t>
      </w:r>
    </w:p>
    <w:p w14:paraId="2A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Дети придумывают (кап-кап, тук-тук, бум-бум и т.д.)</w:t>
      </w:r>
    </w:p>
    <w:p w14:paraId="2B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Итак, танцуем 3 проведения танца:</w:t>
      </w:r>
    </w:p>
    <w:p w14:paraId="2C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1-й раз поем «Динь-динь».</w:t>
      </w:r>
    </w:p>
    <w:p w14:paraId="2D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2-й раз поем (дети предлагают) «Бум-бум»,</w:t>
      </w:r>
    </w:p>
    <w:p w14:paraId="2E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3-й раз поем (например) «Кап-кап».</w:t>
      </w:r>
    </w:p>
    <w:p w14:paraId="2F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   Танец «Привет» (3 проведения) (капелька  хлопает в ладошки) </w:t>
      </w:r>
    </w:p>
    <w:p w14:paraId="30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  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 </w:t>
      </w:r>
    </w:p>
    <w:p w14:paraId="31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Капелька рада, что мы справились  с первым заданием, и мы идем дальше. Весной появляется много звуков, давайте и мы «позвучим», а поможет нам в этом игра «Всяк играет и поет».</w:t>
      </w:r>
    </w:p>
    <w:p w14:paraId="32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1"/>
          <w:i w:val="0"/>
          <w:caps w:val="0"/>
          <w:strike w:val="0"/>
          <w:color w:val="211E1E"/>
          <w:spacing w:val="0"/>
          <w:sz w:val="24"/>
          <w:u/>
        </w:rPr>
        <w:t>Музыкально-дидактическая игра «Всяк играет и поет»</w:t>
      </w:r>
    </w:p>
    <w:p w14:paraId="33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(Дети подходят к столикам и выбирают любой музыкальный шумовой инструмент из предложенных и садятся на ковер, на колени)</w:t>
      </w:r>
    </w:p>
    <w:p w14:paraId="3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Дети поют песенку, ведущий ходит между ними и к окончанию песни останавливается лицом к любому из детей, все пропевают его имя и он на своем инструменте исполняет «соло», по окончании придуманной им мелодии меняются с ведущим местами и сам становится ведущим. (Играем 5-6 раз и в заключение игры исполняем песенку еще раз и все играют вместе на своих инструментах).</w:t>
      </w:r>
    </w:p>
    <w:p w14:paraId="35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Всяк играет и поет, всюду музыка живет!</w:t>
      </w:r>
    </w:p>
    <w:p w14:paraId="36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Всяк играет и поет всюду музыка живет!</w:t>
      </w:r>
    </w:p>
    <w:p w14:paraId="37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….(имя)… пусть теперь начнет!</w:t>
      </w:r>
    </w:p>
    <w:p w14:paraId="38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(капелька хлопает в ладоши и слышен звон колокольчика)</w:t>
      </w:r>
    </w:p>
    <w:p w14:paraId="39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Капелька рада, что мы вместе справились и с этим заданием, идем дальше. Весной просыпается вся природа: и деревья, и животные, и насекомые.</w:t>
      </w:r>
    </w:p>
    <w:p w14:paraId="3A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Давайте вспомним нашу песенку про божью коровку.</w:t>
      </w:r>
    </w:p>
    <w:p w14:paraId="3B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1"/>
          <w:i w:val="0"/>
          <w:caps w:val="0"/>
          <w:strike w:val="0"/>
          <w:color w:val="211E1E"/>
          <w:spacing w:val="0"/>
          <w:sz w:val="24"/>
          <w:u/>
        </w:rPr>
        <w:t> Попевка «Божья коровка»</w:t>
      </w:r>
      <w:r>
        <w:rPr>
          <w:rFonts w:ascii="Rubik" w:hAnsi="Rubik"/>
          <w:b w:val="1"/>
          <w:i w:val="0"/>
          <w:caps w:val="0"/>
          <w:strike w:val="0"/>
          <w:color w:val="211E1E"/>
          <w:spacing w:val="0"/>
          <w:sz w:val="24"/>
          <w:u/>
        </w:rPr>
        <w:t> </w:t>
      </w:r>
    </w:p>
    <w:p w14:paraId="3C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1.В общем кругу со звучащими жестами.</w:t>
      </w:r>
    </w:p>
    <w:p w14:paraId="3D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2. «Канон» в 2 кругах.</w:t>
      </w:r>
    </w:p>
    <w:p w14:paraId="3E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3. «Канон» в 4 кругах.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 </w:t>
      </w:r>
    </w:p>
    <w:p w14:paraId="3F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br/>
      </w:r>
    </w:p>
    <w:p w14:paraId="40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4. Каждый кружок придумывает новые, свои звучащие жесты к этой песенке и по очереди исполняет их.</w:t>
      </w:r>
    </w:p>
    <w:p w14:paraId="41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(капелька опять хлопает в ладошки)</w:t>
      </w:r>
    </w:p>
    <w:p w14:paraId="42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Капелька: Молодцы! Здорово справились!</w:t>
      </w:r>
    </w:p>
    <w:p w14:paraId="43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(звучит фрагмент музыки «Капелька» в исполнении Орфоркестра)</w:t>
      </w:r>
    </w:p>
    <w:p w14:paraId="4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Ребята, вы слышите, что это за музыка звучит?</w:t>
      </w:r>
    </w:p>
    <w:p w14:paraId="45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Дети: Музыка называется «Капелька», ее придумали музыканты из Орфоркестра.</w:t>
      </w:r>
    </w:p>
    <w:p w14:paraId="46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Здорово, ведь она нам укажет дорогу к подругам Капельки и если мы, пройдем путь вместе с этой музыкой, то мы, конечно же, найдем где они.</w:t>
      </w:r>
    </w:p>
    <w:p w14:paraId="47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Садитесь подружней, и будем вспоминать «Историю Капельки». Итак.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 </w:t>
      </w: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Пришла Весна, пригрело солнышко, снег начал таять. (Ребенок  продолжает) появилась Капелька и спрыгнула с крыши, а рядом спрыгнули с крыши еще много-много капелек и появился ручеек и побежал по дорожке. (Продолжает другой ребенок). По пути к ручейку присоединялось все больше и больше капелек, он становился все больше и шире и прибежал ручеек в большую реку. Долго капельки плыли вместе с большой рекой и наконец, доплыли до широкого и просторного моря и стали качаться на волнах и веселиться. Они были дома.</w:t>
      </w:r>
    </w:p>
    <w:p w14:paraId="48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Молодцы! А теперь мы должны весь этот путь показать капельке движениями и привести ее к морю. Давайте посоветуемся, как мы будем двигаться  и еще ведь надо, чтобы все наши движения соответствовали музыке.</w:t>
      </w:r>
    </w:p>
    <w:p w14:paraId="49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Вот, к примеру, в самом начале, как двигаются капельки?</w:t>
      </w:r>
    </w:p>
    <w:p w14:paraId="4A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Дети: Прыгают!</w:t>
      </w:r>
    </w:p>
    <w:p w14:paraId="4B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Они сразу все прыгают?</w:t>
      </w:r>
    </w:p>
    <w:p w14:paraId="4C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Дети: Нет, сначала по очереди, а потом уже все вместе.</w:t>
      </w:r>
    </w:p>
    <w:p w14:paraId="4D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А теперь  попробуем это сделать и для удобства сядем на стульчики. Одна капелька спрыгнула с крыши - Прыг! (ребенок подпрыгивает со стульчика и так по очереди все дети, в заключении все капельки прыгают). Ребята, а как же нам изобразить, показать движение ручейка? (выслушиваем предложения детей, изображаем ручеек) Предлагайте, как нам изобразить широкую реку? (слушаем предложения детей и проделываем движения). А как же нам показать море? (опять слушаем все предложения и выполняем).</w:t>
      </w:r>
    </w:p>
    <w:p w14:paraId="4E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Присаживайтесь ребята. Сейчас артисты исполнят спектакль «История капельки». (Звучит музыка «Капелька»)</w:t>
      </w:r>
    </w:p>
    <w:p w14:paraId="4F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1"/>
          <w:i w:val="0"/>
          <w:caps w:val="0"/>
          <w:strike w:val="0"/>
          <w:color w:val="211E1E"/>
          <w:spacing w:val="0"/>
          <w:sz w:val="24"/>
          <w:u/>
        </w:rPr>
        <w:t>Спектакль «История Капельки»</w:t>
      </w:r>
    </w:p>
    <w:p w14:paraId="50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(Слайд 2. На фоне моря прыгает капелька со своими подружками)</w:t>
      </w:r>
    </w:p>
    <w:p w14:paraId="51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Капелька: Ура! Я нашла свою семью и встретилась со своими  подружками. Я хочу  поблагодарить вас за помощь. Хотите побывать на морском дне. Хотите?   Тогда ныряем! (делают движение пловца)</w:t>
      </w:r>
    </w:p>
    <w:p w14:paraId="52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1"/>
          <w:i w:val="0"/>
          <w:caps w:val="0"/>
          <w:strike w:val="0"/>
          <w:color w:val="211E1E"/>
          <w:spacing w:val="0"/>
          <w:sz w:val="24"/>
          <w:u/>
        </w:rPr>
        <w:t>Игра «Подводное Царство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» музыка К. Сен-Санса,  Стихи Т. Коти.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 </w:t>
      </w:r>
    </w:p>
    <w:p w14:paraId="53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Подводный лес качается,</w:t>
      </w:r>
    </w:p>
    <w:p w14:paraId="5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Как будто на ветру.                        (показывают</w:t>
      </w:r>
    </w:p>
    <w:p w14:paraId="55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Здесь сумрачно, таинственно          водоросли)</w:t>
      </w:r>
    </w:p>
    <w:p w14:paraId="56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И в холод и в жару. </w:t>
      </w:r>
    </w:p>
    <w:p w14:paraId="57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br/>
      </w:r>
    </w:p>
    <w:p w14:paraId="58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Перламутровые струйки,</w:t>
      </w:r>
    </w:p>
    <w:p w14:paraId="59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Разноцветные чешуйки,             (показывают рыбок)</w:t>
      </w:r>
    </w:p>
    <w:p w14:paraId="5A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Рыбки-бабочки порхают,</w:t>
      </w:r>
    </w:p>
    <w:p w14:paraId="5B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Словно звездочки сверкают.</w:t>
      </w:r>
    </w:p>
    <w:p w14:paraId="5C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 </w:t>
      </w:r>
    </w:p>
    <w:p w14:paraId="5D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Несказанной красоты</w:t>
      </w:r>
    </w:p>
    <w:p w14:paraId="5E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В море выросли цветы,      (показывают Анемоны)</w:t>
      </w:r>
    </w:p>
    <w:p w14:paraId="5F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Но цветы те не простые-</w:t>
      </w:r>
    </w:p>
    <w:p w14:paraId="60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Лепестки у них живые.</w:t>
      </w:r>
    </w:p>
    <w:p w14:paraId="61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 </w:t>
      </w:r>
    </w:p>
    <w:p w14:paraId="62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Мурена, барракуда</w:t>
      </w:r>
    </w:p>
    <w:p w14:paraId="63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Куда плывут, откуда?     (показывают хищных рыб)</w:t>
      </w:r>
    </w:p>
    <w:p w14:paraId="6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Смешная каракатица</w:t>
      </w:r>
    </w:p>
    <w:p w14:paraId="65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По дну тихонько катится.         (идут задом - наперед)</w:t>
      </w:r>
    </w:p>
    <w:p w14:paraId="66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 </w:t>
      </w:r>
    </w:p>
    <w:p w14:paraId="67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Звезды в небе высоко,                  (показ вверх)</w:t>
      </w:r>
    </w:p>
    <w:p w14:paraId="68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Звезды в море глубоко.                 (показ в пол, растягивая фразы)</w:t>
      </w:r>
    </w:p>
    <w:p w14:paraId="69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Там сияют, здесь сверкают,  (показ вверх, вниз)</w:t>
      </w:r>
    </w:p>
    <w:p w14:paraId="6A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А достать их нелегко.  (движение отрицания) (2 последние строки повторить 2 раза)</w:t>
      </w:r>
    </w:p>
    <w:p w14:paraId="6B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 </w:t>
      </w:r>
    </w:p>
    <w:p w14:paraId="6C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Подводный лес качается</w:t>
      </w:r>
    </w:p>
    <w:p w14:paraId="6D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Как будто на ветру,                 (показывают водоросли)</w:t>
      </w:r>
    </w:p>
    <w:p w14:paraId="6E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Здесь сумрачно, таинственно</w:t>
      </w:r>
    </w:p>
    <w:p w14:paraId="6F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1"/>
          <w:caps w:val="0"/>
          <w:strike w:val="0"/>
          <w:color w:val="211E1E"/>
          <w:spacing w:val="0"/>
          <w:sz w:val="24"/>
          <w:u/>
        </w:rPr>
        <w:t>И в холод, и в жару.</w:t>
      </w:r>
    </w:p>
    <w:p w14:paraId="70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Капелька: Я дарю вам на память фигурки морских животных, но обратите внимание - они разного цвета.  Прошу вас выбрать: красную - если вы все задания выполняли  правильно, синюю - если не все получилось, желтую - если совсем ничего не получалось. (Дети выбирают фигурки).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 </w:t>
      </w:r>
    </w:p>
    <w:p w14:paraId="71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br/>
      </w:r>
    </w:p>
    <w:p w14:paraId="72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Катя, почему ты выбрала красную фигурку?</w:t>
      </w:r>
    </w:p>
    <w:p w14:paraId="73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Алеша, почему ты взял синюю фигурку?</w:t>
      </w:r>
    </w:p>
    <w:p w14:paraId="7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Пришла пора проститься!</w:t>
      </w:r>
    </w:p>
    <w:p w14:paraId="75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До свидания, Капелька!</w:t>
      </w:r>
    </w:p>
    <w:p w14:paraId="76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(звучит музыка превращения и дети снимают медальки-капельки)</w:t>
      </w:r>
    </w:p>
    <w:p w14:paraId="77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Педагог: Вот мы и вернулись в наш детский сад. Посмотрите у нас еще много подарков Капельки, давайте мы их вручим  нашим гостям на память о нашей встрече. (Дети раздают сувениры, прощаются песенкой и покидают зал под песню «Солнечная капель»).</w:t>
      </w: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 </w:t>
      </w:r>
    </w:p>
    <w:p w14:paraId="78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1"/>
          <w:i w:val="0"/>
          <w:caps w:val="0"/>
          <w:strike w:val="0"/>
          <w:color w:val="211E1E"/>
          <w:spacing w:val="0"/>
          <w:sz w:val="24"/>
          <w:u/>
        </w:rPr>
        <w:t>Литература:</w:t>
      </w:r>
      <w:r>
        <w:rPr>
          <w:rFonts w:ascii="Rubik" w:hAnsi="Rubik"/>
          <w:b w:val="1"/>
          <w:i w:val="0"/>
          <w:caps w:val="0"/>
          <w:strike w:val="0"/>
          <w:color w:val="211E1E"/>
          <w:spacing w:val="0"/>
          <w:sz w:val="24"/>
          <w:u/>
        </w:rPr>
        <w:t> </w:t>
      </w:r>
    </w:p>
    <w:p w14:paraId="79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1.«Играем в музыку» Е.В.Бояркова «Музыкальный руководитель» №4, 2009 г.</w:t>
      </w:r>
    </w:p>
    <w:p w14:paraId="7A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2.«Интеграция в творчестве» Т. Доронова «Обруч» №3, 2011г.</w:t>
      </w:r>
    </w:p>
    <w:p w14:paraId="7B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3.«Радость приобщения к творчеству» Н.А. Горяева</w:t>
      </w:r>
    </w:p>
    <w:p w14:paraId="7C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4.«Музыкальный руководитель»№ 5, 2007 г.</w:t>
      </w:r>
    </w:p>
    <w:p w14:paraId="7D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5.«Голубая мечта» Т.Э.Тютюнникова. Москва. 2015 г.</w:t>
      </w:r>
    </w:p>
    <w:p w14:paraId="7E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6.«Сундучок с бирюльками» Т.Э.Тютюнникова (музыкальные игры)</w:t>
      </w:r>
    </w:p>
    <w:p w14:paraId="7F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7.«Учусь творить. Элементарное музицирование: музыка, речь, движение» Москва. 2009г.</w:t>
      </w:r>
    </w:p>
    <w:p w14:paraId="80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</w:pPr>
      <w:r>
        <w:rPr>
          <w:rFonts w:ascii="Rubik" w:hAnsi="Rubik"/>
          <w:b w:val="0"/>
          <w:i w:val="0"/>
          <w:caps w:val="0"/>
          <w:strike w:val="0"/>
          <w:color w:val="211E1E"/>
          <w:spacing w:val="0"/>
          <w:sz w:val="24"/>
          <w:u/>
        </w:rPr>
        <w:t>8.Музыкальные диски семинара Т.Э. «Учусь творить» №1, 2,3</w:t>
      </w:r>
    </w:p>
    <w:p w14:paraId="81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rPr>
      <w:rFonts w:ascii="XO Thames" w:hAnsi="XO Thames"/>
      <w:color w:val="757575"/>
      <w:sz w:val="20"/>
    </w:rPr>
  </w:style>
  <w:style w:styleId="Style_11_ch" w:type="character">
    <w:name w:val="Footnote"/>
    <w:link w:val="Style_11"/>
    <w:rPr>
      <w:rFonts w:ascii="XO Thames" w:hAnsi="XO Thames"/>
      <w:color w:val="757575"/>
      <w:sz w:val="20"/>
    </w:rPr>
  </w:style>
  <w:style w:styleId="Style_12" w:type="paragraph">
    <w:name w:val="toc 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MyOffice-CoreFramework-iOS/13.0-597.96.2930.234.1@RELEASE-IOS-MINT-ST-1</Application>
</Properties>
</file>