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4186319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6575E5" w:rsidRDefault="006575E5"/>
        <w:tbl>
          <w:tblPr>
            <w:tblpPr w:leftFromText="187" w:rightFromText="187" w:horzAnchor="margin" w:tblpXSpec="center" w:tblpY="2881"/>
            <w:tblW w:w="4014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98"/>
          </w:tblGrid>
          <w:tr w:rsidR="006575E5" w:rsidTr="00BD423C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Организация"/>
                <w:id w:val="13406915"/>
                <w:placeholder>
                  <w:docPart w:val="584D112B063840D0855A569E32BCDC59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49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575E5" w:rsidRDefault="00B444E2" w:rsidP="006575E5">
                    <w:pPr>
                      <w:pStyle w:val="a3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[Название организации]</w:t>
                    </w:r>
                  </w:p>
                </w:tc>
              </w:sdtContent>
            </w:sdt>
          </w:tr>
          <w:tr w:rsidR="006575E5" w:rsidTr="00BD423C">
            <w:tc>
              <w:tcPr>
                <w:tcW w:w="7498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52"/>
                    <w:szCs w:val="52"/>
                  </w:rPr>
                  <w:alias w:val="Название"/>
                  <w:id w:val="13406919"/>
                  <w:placeholder>
                    <w:docPart w:val="36F7BFCC85F14372B329475E934C859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6575E5" w:rsidRPr="00BD423C" w:rsidRDefault="00BD423C" w:rsidP="00BD423C">
                    <w:pPr>
                      <w:pStyle w:val="a3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2"/>
                        <w:szCs w:val="52"/>
                      </w:rPr>
                    </w:pPr>
                    <w:r w:rsidRPr="00BD423C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2"/>
                        <w:szCs w:val="52"/>
                      </w:rPr>
                      <w:t>Конспект образовательной деятельн</w:t>
                    </w:r>
                    <w:r w:rsidR="00E21F7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2"/>
                        <w:szCs w:val="52"/>
                      </w:rPr>
                      <w:t xml:space="preserve">ости </w:t>
                    </w:r>
                    <w:r w:rsidRPr="00BD423C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2"/>
                        <w:szCs w:val="52"/>
                      </w:rPr>
                      <w:t xml:space="preserve">«Художественно-эстетическое развитие» 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2"/>
                        <w:szCs w:val="52"/>
                      </w:rPr>
                      <w:t>для детей подготовительной к школе группы компенсирующей направленности с ТНР «Заюшкина избушка»</w:t>
                    </w:r>
                  </w:p>
                </w:sdtContent>
              </w:sdt>
            </w:tc>
          </w:tr>
          <w:tr w:rsidR="006575E5" w:rsidTr="00BD423C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Подзаголовок"/>
                <w:id w:val="13406923"/>
                <w:placeholder>
                  <w:docPart w:val="65AF4151127B41009B4400A556C6D77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49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575E5" w:rsidRDefault="006575E5">
                    <w:pPr>
                      <w:pStyle w:val="a3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Пересказ русской народной сказки по опорным картинкам</w:t>
                    </w:r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Y="12436"/>
            <w:tblW w:w="5000" w:type="pct"/>
            <w:tblLook w:val="04A0" w:firstRow="1" w:lastRow="0" w:firstColumn="1" w:lastColumn="0" w:noHBand="0" w:noVBand="1"/>
          </w:tblPr>
          <w:tblGrid>
            <w:gridCol w:w="9355"/>
          </w:tblGrid>
          <w:tr w:rsidR="00BD423C" w:rsidTr="008F14E0">
            <w:tc>
              <w:tcPr>
                <w:tcW w:w="935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6C3762E7A5B24FA5A916C1A0BAC1BCE2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BD423C" w:rsidRDefault="00BD423C" w:rsidP="008F14E0">
                    <w:pPr>
                      <w:pStyle w:val="a3"/>
                      <w:jc w:val="right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Составил: Луканина Т.Е., воспитатель</w:t>
                    </w:r>
                  </w:p>
                </w:sdtContent>
              </w:sdt>
              <w:p w:rsidR="00BD423C" w:rsidRDefault="00BD423C" w:rsidP="008F14E0">
                <w:pPr>
                  <w:pStyle w:val="a3"/>
                  <w:jc w:val="center"/>
                  <w:rPr>
                    <w:color w:val="4472C4" w:themeColor="accent1"/>
                    <w:sz w:val="28"/>
                    <w:szCs w:val="28"/>
                  </w:rPr>
                </w:pPr>
              </w:p>
              <w:p w:rsidR="00BD423C" w:rsidRDefault="00BD423C" w:rsidP="008F14E0">
                <w:pPr>
                  <w:pStyle w:val="a3"/>
                  <w:jc w:val="center"/>
                  <w:rPr>
                    <w:rFonts w:eastAsiaTheme="minorHAnsi"/>
                    <w:color w:val="4472C4" w:themeColor="accent1"/>
                    <w:sz w:val="28"/>
                    <w:szCs w:val="28"/>
                    <w:lang w:eastAsia="en-US"/>
                  </w:rPr>
                </w:pPr>
              </w:p>
              <w:p w:rsidR="00BD423C" w:rsidRDefault="00BD423C" w:rsidP="008F14E0">
                <w:pPr>
                  <w:pStyle w:val="a3"/>
                  <w:rPr>
                    <w:color w:val="4472C4" w:themeColor="accent1"/>
                  </w:rPr>
                </w:pPr>
              </w:p>
            </w:tc>
          </w:tr>
        </w:tbl>
        <w:p w:rsidR="00BD423C" w:rsidRDefault="008F14E0" w:rsidP="008F14E0">
          <w:pPr>
            <w:pStyle w:val="a3"/>
            <w:rPr>
              <w:rFonts w:eastAsiaTheme="minorHAnsi"/>
              <w:color w:val="4472C4" w:themeColor="accent1"/>
              <w:sz w:val="28"/>
              <w:szCs w:val="28"/>
              <w:lang w:eastAsia="en-US"/>
            </w:rPr>
          </w:pPr>
          <w:r w:rsidRPr="008F14E0">
            <w:rPr>
              <w:rFonts w:ascii="Times New Roman" w:hAnsi="Times New Roman" w:cs="Times New Roman"/>
              <w:b/>
              <w:noProof/>
              <w:sz w:val="28"/>
              <w:szCs w:val="28"/>
            </w:rPr>
            <mc:AlternateContent>
              <mc:Choice Requires="wps">
                <w:drawing>
                  <wp:anchor distT="118745" distB="118745" distL="114300" distR="114300" simplePos="0" relativeHeight="251659264" behindDoc="0" locked="0" layoutInCell="0" allowOverlap="1">
                    <wp:simplePos x="0" y="0"/>
                    <wp:positionH relativeFrom="page">
                      <wp:posOffset>2914650</wp:posOffset>
                    </wp:positionH>
                    <wp:positionV relativeFrom="paragraph">
                      <wp:posOffset>8357235</wp:posOffset>
                    </wp:positionV>
                    <wp:extent cx="2305050" cy="495300"/>
                    <wp:effectExtent l="0" t="0" r="0" b="0"/>
                    <wp:wrapSquare wrapText="bothSides"/>
                    <wp:docPr id="690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05050" cy="495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8F14E0" w:rsidRDefault="008F14E0">
                                <w:pPr>
                                  <w:pBdr>
                                    <w:left w:val="single" w:sz="12" w:space="9" w:color="4472C4" w:themeColor="accent1"/>
                                  </w:pBdr>
                                  <w:spacing w:after="0"/>
                                  <w:rPr>
                                    <w:i/>
                                    <w:iCs/>
                                    <w:color w:val="2F5496" w:themeColor="accent1" w:themeShade="B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2F5496" w:themeColor="accent1" w:themeShade="BF"/>
                                    <w:sz w:val="24"/>
                                    <w:szCs w:val="24"/>
                                  </w:rPr>
                                  <w:t>Г. Озерск</w:t>
                                </w:r>
                              </w:p>
                              <w:p w:rsidR="008F14E0" w:rsidRDefault="008F14E0">
                                <w:pPr>
                                  <w:pBdr>
                                    <w:left w:val="single" w:sz="12" w:space="9" w:color="4472C4" w:themeColor="accent1"/>
                                  </w:pBdr>
                                  <w:spacing w:after="0"/>
                                </w:pPr>
                                <w:r>
                                  <w:rPr>
                                    <w:i/>
                                    <w:iCs/>
                                    <w:color w:val="2F5496" w:themeColor="accent1" w:themeShade="BF"/>
                                    <w:sz w:val="24"/>
                                    <w:szCs w:val="24"/>
                                  </w:rPr>
                                  <w:t>Декабрь, 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margin-left:229.5pt;margin-top:658.05pt;width:181.5pt;height:39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" o:allowincell="f" filled="f" stroked="f">
                    <v:textbox>
                      <w:txbxContent>
                        <w:p w:rsidR="008F14E0" w:rsidRDefault="008F14E0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t>Г. Озерск</w:t>
                          </w:r>
                        </w:p>
                        <w:p w:rsidR="008F14E0" w:rsidRDefault="008F14E0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</w:pP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t>Декабрь, 2023</w:t>
                          </w: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="006575E5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  <w:p w:rsidR="006575E5" w:rsidRDefault="00E21F7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734C22" w:rsidRPr="00734C22" w:rsidRDefault="00734C22">
      <w:pPr>
        <w:rPr>
          <w:rFonts w:ascii="Times New Roman" w:hAnsi="Times New Roman" w:cs="Times New Roman"/>
          <w:b/>
          <w:sz w:val="28"/>
          <w:szCs w:val="28"/>
        </w:rPr>
      </w:pPr>
      <w:r w:rsidRPr="00734C2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</w:t>
      </w:r>
      <w:r w:rsidR="008F14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ормирование</w:t>
      </w:r>
      <w:r w:rsidRPr="00734C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представления о жанре </w:t>
      </w:r>
      <w:r w:rsidRPr="00734C2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сказки</w:t>
      </w:r>
      <w:r w:rsidRPr="00734C22">
        <w:rPr>
          <w:rFonts w:ascii="Times New Roman" w:hAnsi="Times New Roman" w:cs="Times New Roman"/>
          <w:b/>
          <w:sz w:val="28"/>
          <w:szCs w:val="28"/>
        </w:rPr>
        <w:t>.</w:t>
      </w:r>
    </w:p>
    <w:p w:rsidR="00734C22" w:rsidRPr="00734C22" w:rsidRDefault="00734C22">
      <w:pPr>
        <w:rPr>
          <w:rFonts w:ascii="Times New Roman" w:hAnsi="Times New Roman" w:cs="Times New Roman"/>
          <w:b/>
          <w:sz w:val="28"/>
          <w:szCs w:val="28"/>
        </w:rPr>
      </w:pPr>
      <w:r w:rsidRPr="00734C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6E67" w:rsidRDefault="00636E67" w:rsidP="000C2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8F14E0">
        <w:rPr>
          <w:rFonts w:ascii="Times New Roman" w:hAnsi="Times New Roman" w:cs="Times New Roman"/>
          <w:i/>
          <w:sz w:val="28"/>
          <w:szCs w:val="28"/>
        </w:rPr>
        <w:t>бучающие</w:t>
      </w:r>
      <w:r w:rsidR="008F14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2762" w:rsidRDefault="00636E67" w:rsidP="000C276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4C22" w:rsidRPr="00734C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умение</w:t>
      </w:r>
      <w:r w:rsidR="00734C22" w:rsidRPr="00FB54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734C22" w:rsidRPr="00FB54B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FB54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связно последовательно пересказывать</w:t>
      </w:r>
      <w:r w:rsidR="00734C22" w:rsidRPr="00FB54B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сказку</w:t>
      </w:r>
      <w:r w:rsidR="00FB54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36E67" w:rsidRDefault="00636E67" w:rsidP="000C276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Р</w:t>
      </w:r>
      <w:r w:rsidR="000C2762" w:rsidRPr="000C276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азвивающие</w:t>
      </w:r>
      <w:r w:rsidR="000C27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</w:p>
    <w:p w:rsidR="00636E67" w:rsidRDefault="00636E67" w:rsidP="000C276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 р</w:t>
      </w:r>
      <w:r w:rsidR="00734C22" w:rsidRPr="00734C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азвивать понимание значения слова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636E67" w:rsidRDefault="00636E67" w:rsidP="000C2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34C22">
        <w:rPr>
          <w:rFonts w:ascii="Times New Roman" w:hAnsi="Times New Roman" w:cs="Times New Roman"/>
          <w:sz w:val="28"/>
          <w:szCs w:val="28"/>
        </w:rPr>
        <w:t>ормировать умения образовывать и употребля</w:t>
      </w:r>
      <w:r>
        <w:rPr>
          <w:rFonts w:ascii="Times New Roman" w:hAnsi="Times New Roman" w:cs="Times New Roman"/>
          <w:sz w:val="28"/>
          <w:szCs w:val="28"/>
        </w:rPr>
        <w:t>ть относительные прилагательные;</w:t>
      </w:r>
    </w:p>
    <w:p w:rsidR="00636E67" w:rsidRDefault="00636E67" w:rsidP="000C2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734C22">
        <w:rPr>
          <w:rFonts w:ascii="Times New Roman" w:hAnsi="Times New Roman" w:cs="Times New Roman"/>
          <w:sz w:val="28"/>
          <w:szCs w:val="28"/>
        </w:rPr>
        <w:t>бразовывать и употреблять существительные с уменьш</w:t>
      </w:r>
      <w:r>
        <w:rPr>
          <w:rFonts w:ascii="Times New Roman" w:hAnsi="Times New Roman" w:cs="Times New Roman"/>
          <w:sz w:val="28"/>
          <w:szCs w:val="28"/>
        </w:rPr>
        <w:t>ительно-ласкательным значением;</w:t>
      </w:r>
    </w:p>
    <w:p w:rsidR="00636E67" w:rsidRDefault="00636E67" w:rsidP="000C2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4C22">
        <w:rPr>
          <w:rFonts w:ascii="Times New Roman" w:hAnsi="Times New Roman" w:cs="Times New Roman"/>
          <w:sz w:val="28"/>
          <w:szCs w:val="28"/>
        </w:rPr>
        <w:t xml:space="preserve">согласовывать существительные с </w:t>
      </w:r>
      <w:r>
        <w:rPr>
          <w:rFonts w:ascii="Times New Roman" w:hAnsi="Times New Roman" w:cs="Times New Roman"/>
          <w:sz w:val="28"/>
          <w:szCs w:val="28"/>
        </w:rPr>
        <w:t>прилагательными в роде и числе;</w:t>
      </w:r>
    </w:p>
    <w:p w:rsidR="00734C22" w:rsidRDefault="00636E67" w:rsidP="000C2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4C22">
        <w:rPr>
          <w:rFonts w:ascii="Times New Roman" w:hAnsi="Times New Roman" w:cs="Times New Roman"/>
          <w:sz w:val="28"/>
          <w:szCs w:val="28"/>
        </w:rPr>
        <w:t>соединять части сюжетного рассказа с опорой на предметные картинки.</w:t>
      </w:r>
    </w:p>
    <w:p w:rsidR="00636E67" w:rsidRDefault="00636E67" w:rsidP="000C2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описательный сюжет; </w:t>
      </w:r>
    </w:p>
    <w:p w:rsidR="00636E67" w:rsidRDefault="00636E67" w:rsidP="000C2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D3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разгадывать загадки;</w:t>
      </w:r>
    </w:p>
    <w:p w:rsidR="00636E67" w:rsidRDefault="00636E67" w:rsidP="000C2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обогащать словарный запас детей</w:t>
      </w:r>
      <w:r w:rsidR="009D3E97">
        <w:rPr>
          <w:rFonts w:ascii="Times New Roman" w:hAnsi="Times New Roman" w:cs="Times New Roman"/>
          <w:sz w:val="28"/>
          <w:szCs w:val="28"/>
        </w:rPr>
        <w:t>.</w:t>
      </w:r>
    </w:p>
    <w:p w:rsidR="009D3E97" w:rsidRDefault="00636E67" w:rsidP="000C2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734C22" w:rsidRPr="00734C22">
        <w:rPr>
          <w:rFonts w:ascii="Times New Roman" w:hAnsi="Times New Roman" w:cs="Times New Roman"/>
          <w:i/>
          <w:sz w:val="28"/>
          <w:szCs w:val="28"/>
        </w:rPr>
        <w:t>оспитательные</w:t>
      </w:r>
      <w:r w:rsidR="00734C22">
        <w:rPr>
          <w:rFonts w:ascii="Times New Roman" w:hAnsi="Times New Roman" w:cs="Times New Roman"/>
          <w:sz w:val="28"/>
          <w:szCs w:val="28"/>
        </w:rPr>
        <w:t>: воспитывать умение внима</w:t>
      </w:r>
      <w:r w:rsidR="009D3E97">
        <w:rPr>
          <w:rFonts w:ascii="Times New Roman" w:hAnsi="Times New Roman" w:cs="Times New Roman"/>
          <w:sz w:val="28"/>
          <w:szCs w:val="28"/>
        </w:rPr>
        <w:t>тельно слушать товарищей,</w:t>
      </w:r>
    </w:p>
    <w:p w:rsidR="00734C22" w:rsidRDefault="009D3E97" w:rsidP="000C2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9031B">
        <w:rPr>
          <w:rFonts w:ascii="Times New Roman" w:hAnsi="Times New Roman" w:cs="Times New Roman"/>
          <w:sz w:val="28"/>
          <w:szCs w:val="28"/>
        </w:rPr>
        <w:t>стимулировать интерес к устному народному творчеству.</w:t>
      </w:r>
    </w:p>
    <w:p w:rsidR="00FB54B9" w:rsidRDefault="00FB54B9" w:rsidP="00FB54B9">
      <w:pPr>
        <w:jc w:val="both"/>
        <w:rPr>
          <w:rFonts w:ascii="Times New Roman" w:hAnsi="Times New Roman" w:cs="Times New Roman"/>
          <w:sz w:val="28"/>
          <w:szCs w:val="28"/>
        </w:rPr>
      </w:pPr>
      <w:r w:rsidRPr="00FB54B9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предметные картинки – лиса, заяц, собака, медведь, петух, избушка лубяная, избушка ледяная.</w:t>
      </w:r>
    </w:p>
    <w:p w:rsidR="00FB54B9" w:rsidRDefault="00FB54B9" w:rsidP="00FB5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4B9" w:rsidRDefault="00FB54B9" w:rsidP="00FB54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</w:t>
      </w:r>
    </w:p>
    <w:p w:rsidR="00FB54B9" w:rsidRDefault="00FB54B9" w:rsidP="009D3E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4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предлагаю вам отгадать загадки.</w:t>
      </w:r>
    </w:p>
    <w:p w:rsidR="00FB54B9" w:rsidRPr="00FB54B9" w:rsidRDefault="00FB54B9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FB54B9">
        <w:rPr>
          <w:color w:val="111111"/>
          <w:sz w:val="28"/>
          <w:szCs w:val="28"/>
        </w:rPr>
        <w:t>«Это что за зверь лесной</w:t>
      </w:r>
    </w:p>
    <w:p w:rsidR="00FB54B9" w:rsidRPr="00FB54B9" w:rsidRDefault="00FB54B9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FB54B9">
        <w:rPr>
          <w:color w:val="111111"/>
          <w:sz w:val="28"/>
          <w:szCs w:val="28"/>
        </w:rPr>
        <w:t>Встал, как столбик, под сосной.</w:t>
      </w:r>
    </w:p>
    <w:p w:rsidR="00FB54B9" w:rsidRPr="00FB54B9" w:rsidRDefault="00FB54B9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FB54B9">
        <w:rPr>
          <w:color w:val="111111"/>
          <w:sz w:val="28"/>
          <w:szCs w:val="28"/>
        </w:rPr>
        <w:t>И стоит среди травы –</w:t>
      </w:r>
    </w:p>
    <w:p w:rsidR="00FB54B9" w:rsidRDefault="00FB54B9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B54B9">
        <w:rPr>
          <w:color w:val="111111"/>
          <w:sz w:val="28"/>
          <w:szCs w:val="28"/>
        </w:rPr>
        <w:t>Уши больше головы?» </w:t>
      </w:r>
      <w:r w:rsidRPr="00FB54B9">
        <w:rPr>
          <w:iCs/>
          <w:color w:val="111111"/>
          <w:sz w:val="28"/>
          <w:szCs w:val="28"/>
          <w:bdr w:val="none" w:sz="0" w:space="0" w:color="auto" w:frame="1"/>
        </w:rPr>
        <w:t>(Заяц)</w:t>
      </w:r>
    </w:p>
    <w:p w:rsidR="00FB54B9" w:rsidRDefault="00FB54B9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FB54B9" w:rsidRDefault="00FB54B9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FB54B9">
        <w:rPr>
          <w:color w:val="000000"/>
          <w:sz w:val="28"/>
          <w:szCs w:val="28"/>
          <w:shd w:val="clear" w:color="auto" w:fill="FFFFFF"/>
        </w:rPr>
        <w:t xml:space="preserve">Ловко прячется в норе, </w:t>
      </w:r>
    </w:p>
    <w:p w:rsidR="00FB54B9" w:rsidRDefault="00FB54B9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FB54B9">
        <w:rPr>
          <w:color w:val="000000"/>
          <w:sz w:val="28"/>
          <w:szCs w:val="28"/>
          <w:shd w:val="clear" w:color="auto" w:fill="FFFFFF"/>
        </w:rPr>
        <w:t xml:space="preserve">Любит шарить во дворе! </w:t>
      </w:r>
    </w:p>
    <w:p w:rsidR="00FB54B9" w:rsidRDefault="00FB54B9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FB54B9">
        <w:rPr>
          <w:color w:val="000000"/>
          <w:sz w:val="28"/>
          <w:szCs w:val="28"/>
          <w:shd w:val="clear" w:color="auto" w:fill="FFFFFF"/>
        </w:rPr>
        <w:lastRenderedPageBreak/>
        <w:t xml:space="preserve">Схватит куру – и в леса! </w:t>
      </w:r>
    </w:p>
    <w:p w:rsidR="00FB54B9" w:rsidRDefault="00FB54B9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FB54B9">
        <w:rPr>
          <w:color w:val="000000"/>
          <w:sz w:val="28"/>
          <w:szCs w:val="28"/>
          <w:shd w:val="clear" w:color="auto" w:fill="FFFFFF"/>
        </w:rPr>
        <w:t>И зовут её… (Лиса).</w:t>
      </w:r>
    </w:p>
    <w:p w:rsidR="00FB54B9" w:rsidRDefault="00FB54B9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B54B9" w:rsidRDefault="00FB54B9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FB54B9">
        <w:rPr>
          <w:color w:val="000000"/>
          <w:sz w:val="28"/>
          <w:szCs w:val="28"/>
          <w:shd w:val="clear" w:color="auto" w:fill="FFFFFF"/>
        </w:rPr>
        <w:t xml:space="preserve">Отойди-ка от берлоги. </w:t>
      </w:r>
    </w:p>
    <w:p w:rsidR="00FB54B9" w:rsidRDefault="00FB54B9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FB54B9">
        <w:rPr>
          <w:color w:val="000000"/>
          <w:sz w:val="28"/>
          <w:szCs w:val="28"/>
          <w:shd w:val="clear" w:color="auto" w:fill="FFFFFF"/>
        </w:rPr>
        <w:t xml:space="preserve">Уноси скорее ноги, </w:t>
      </w:r>
    </w:p>
    <w:p w:rsidR="00FB54B9" w:rsidRDefault="00FB54B9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FB54B9">
        <w:rPr>
          <w:color w:val="000000"/>
          <w:sz w:val="28"/>
          <w:szCs w:val="28"/>
          <w:shd w:val="clear" w:color="auto" w:fill="FFFFFF"/>
        </w:rPr>
        <w:t xml:space="preserve">А не то начну реветь. </w:t>
      </w:r>
    </w:p>
    <w:p w:rsidR="00FB54B9" w:rsidRDefault="00FB54B9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FB54B9">
        <w:rPr>
          <w:color w:val="000000"/>
          <w:sz w:val="28"/>
          <w:szCs w:val="28"/>
          <w:shd w:val="clear" w:color="auto" w:fill="FFFFFF"/>
        </w:rPr>
        <w:t>Я не ежик, а … (</w:t>
      </w:r>
      <w:r w:rsidRPr="00FB54B9">
        <w:rPr>
          <w:bCs/>
          <w:color w:val="000000"/>
          <w:sz w:val="28"/>
          <w:szCs w:val="28"/>
          <w:shd w:val="clear" w:color="auto" w:fill="FFFFFF"/>
        </w:rPr>
        <w:t>Медведь</w:t>
      </w:r>
      <w:r w:rsidRPr="00FB54B9">
        <w:rPr>
          <w:color w:val="000000"/>
          <w:sz w:val="28"/>
          <w:szCs w:val="28"/>
          <w:shd w:val="clear" w:color="auto" w:fill="FFFFFF"/>
        </w:rPr>
        <w:t>)</w:t>
      </w:r>
    </w:p>
    <w:p w:rsidR="00FA4173" w:rsidRDefault="00FA4173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FA4173">
        <w:rPr>
          <w:color w:val="000000"/>
          <w:sz w:val="28"/>
          <w:szCs w:val="28"/>
          <w:shd w:val="clear" w:color="auto" w:fill="FFFFFF"/>
        </w:rPr>
        <w:t xml:space="preserve">Охраняет смело дом, </w:t>
      </w:r>
    </w:p>
    <w:p w:rsidR="00FA4173" w:rsidRDefault="00FA4173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FA4173">
        <w:rPr>
          <w:color w:val="000000"/>
          <w:sz w:val="28"/>
          <w:szCs w:val="28"/>
          <w:shd w:val="clear" w:color="auto" w:fill="FFFFFF"/>
        </w:rPr>
        <w:t xml:space="preserve">Лучший друг еще притом, </w:t>
      </w:r>
    </w:p>
    <w:p w:rsidR="00FA4173" w:rsidRDefault="00FA4173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FA4173">
        <w:rPr>
          <w:color w:val="000000"/>
          <w:sz w:val="28"/>
          <w:szCs w:val="28"/>
          <w:shd w:val="clear" w:color="auto" w:fill="FFFFFF"/>
        </w:rPr>
        <w:t xml:space="preserve">Лапу дает, палку приносит, </w:t>
      </w:r>
    </w:p>
    <w:p w:rsidR="00FA4173" w:rsidRDefault="00FA4173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FA4173">
        <w:rPr>
          <w:color w:val="000000"/>
          <w:sz w:val="28"/>
          <w:szCs w:val="28"/>
          <w:shd w:val="clear" w:color="auto" w:fill="FFFFFF"/>
        </w:rPr>
        <w:t>Никогда в беде не бросит. 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FA4173">
        <w:rPr>
          <w:bCs/>
          <w:color w:val="000000"/>
          <w:sz w:val="28"/>
          <w:szCs w:val="28"/>
          <w:shd w:val="clear" w:color="auto" w:fill="FFFFFF"/>
        </w:rPr>
        <w:t>Собака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FA4173" w:rsidRDefault="00FA4173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hd w:val="clear" w:color="auto" w:fill="FFFFFF"/>
        </w:rPr>
      </w:pPr>
      <w:r w:rsidRPr="00FA4173">
        <w:rPr>
          <w:color w:val="000000"/>
          <w:sz w:val="28"/>
          <w:shd w:val="clear" w:color="auto" w:fill="FFFFFF"/>
        </w:rPr>
        <w:t xml:space="preserve">Кто кричит во дворе, </w:t>
      </w:r>
    </w:p>
    <w:p w:rsidR="00FA4173" w:rsidRDefault="00FA4173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hd w:val="clear" w:color="auto" w:fill="FFFFFF"/>
        </w:rPr>
      </w:pPr>
      <w:r w:rsidRPr="00FA4173">
        <w:rPr>
          <w:color w:val="000000"/>
          <w:sz w:val="28"/>
          <w:shd w:val="clear" w:color="auto" w:fill="FFFFFF"/>
        </w:rPr>
        <w:t xml:space="preserve">Будит нас на заре? </w:t>
      </w:r>
    </w:p>
    <w:p w:rsidR="00FA4173" w:rsidRDefault="00FA4173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hd w:val="clear" w:color="auto" w:fill="FFFFFF"/>
        </w:rPr>
      </w:pPr>
      <w:r w:rsidRPr="00FA4173">
        <w:rPr>
          <w:color w:val="000000"/>
          <w:sz w:val="28"/>
          <w:shd w:val="clear" w:color="auto" w:fill="FFFFFF"/>
        </w:rPr>
        <w:t>У него есть перья — пух!</w:t>
      </w:r>
    </w:p>
    <w:p w:rsidR="00FA4173" w:rsidRDefault="00FA4173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hd w:val="clear" w:color="auto" w:fill="FFFFFF"/>
        </w:rPr>
      </w:pPr>
      <w:r w:rsidRPr="00FA4173">
        <w:rPr>
          <w:color w:val="000000"/>
          <w:sz w:val="28"/>
          <w:shd w:val="clear" w:color="auto" w:fill="FFFFFF"/>
        </w:rPr>
        <w:t xml:space="preserve"> И зовут его … (</w:t>
      </w:r>
      <w:r w:rsidRPr="00FA4173">
        <w:rPr>
          <w:bCs/>
          <w:color w:val="000000"/>
          <w:sz w:val="28"/>
          <w:shd w:val="clear" w:color="auto" w:fill="FFFFFF"/>
        </w:rPr>
        <w:t>Петух</w:t>
      </w:r>
      <w:r w:rsidRPr="00FA4173">
        <w:rPr>
          <w:color w:val="000000"/>
          <w:sz w:val="28"/>
          <w:shd w:val="clear" w:color="auto" w:fill="FFFFFF"/>
        </w:rPr>
        <w:t>)</w:t>
      </w:r>
    </w:p>
    <w:p w:rsidR="0029031B" w:rsidRDefault="0029031B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hd w:val="clear" w:color="auto" w:fill="FFFFFF"/>
        </w:rPr>
      </w:pPr>
    </w:p>
    <w:p w:rsidR="0029031B" w:rsidRPr="0029031B" w:rsidRDefault="0029031B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29031B">
        <w:rPr>
          <w:color w:val="000000" w:themeColor="text1"/>
          <w:sz w:val="28"/>
          <w:szCs w:val="28"/>
          <w:shd w:val="clear" w:color="auto" w:fill="FFFFFF"/>
        </w:rPr>
        <w:t>Дружбу водит лишь с лисой,</w:t>
      </w:r>
    </w:p>
    <w:p w:rsidR="0029031B" w:rsidRPr="0029031B" w:rsidRDefault="0029031B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29031B">
        <w:rPr>
          <w:color w:val="000000" w:themeColor="text1"/>
          <w:sz w:val="28"/>
          <w:szCs w:val="28"/>
          <w:shd w:val="clear" w:color="auto" w:fill="FFFFFF"/>
        </w:rPr>
        <w:t>Этот зверь сердитый, злой.</w:t>
      </w:r>
    </w:p>
    <w:p w:rsidR="0029031B" w:rsidRPr="0029031B" w:rsidRDefault="0029031B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29031B">
        <w:rPr>
          <w:color w:val="000000" w:themeColor="text1"/>
          <w:sz w:val="28"/>
          <w:szCs w:val="28"/>
          <w:shd w:val="clear" w:color="auto" w:fill="FFFFFF"/>
        </w:rPr>
        <w:t xml:space="preserve">Он зубами щёлк да щёлк, </w:t>
      </w:r>
    </w:p>
    <w:p w:rsidR="0029031B" w:rsidRPr="0029031B" w:rsidRDefault="0029031B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29031B">
        <w:rPr>
          <w:color w:val="000000" w:themeColor="text1"/>
          <w:sz w:val="28"/>
          <w:szCs w:val="28"/>
          <w:shd w:val="clear" w:color="auto" w:fill="FFFFFF"/>
        </w:rPr>
        <w:t>Очень страшный серый … (Волк).</w:t>
      </w:r>
    </w:p>
    <w:p w:rsidR="00FA4173" w:rsidRDefault="00FA4173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hd w:val="clear" w:color="auto" w:fill="FFFFFF"/>
        </w:rPr>
      </w:pPr>
      <w:r w:rsidRPr="00FA4173">
        <w:rPr>
          <w:b/>
          <w:color w:val="000000"/>
          <w:sz w:val="28"/>
          <w:shd w:val="clear" w:color="auto" w:fill="FFFFFF"/>
        </w:rPr>
        <w:t xml:space="preserve">Воспитатель: </w:t>
      </w:r>
      <w:r>
        <w:rPr>
          <w:color w:val="000000"/>
          <w:sz w:val="28"/>
          <w:shd w:val="clear" w:color="auto" w:fill="FFFFFF"/>
        </w:rPr>
        <w:t>Молодцы! Отгадали загадки.</w:t>
      </w:r>
    </w:p>
    <w:p w:rsidR="00B444E2" w:rsidRDefault="00B444E2" w:rsidP="00B444E2">
      <w:pPr>
        <w:pStyle w:val="a6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Сегодня утром придя в детский сад, почтальон вручил мне бандероль, в которой лежит сказка «Заюшкина избушка» и опорные картинки</w:t>
      </w:r>
      <w:r w:rsidR="00D850E8">
        <w:rPr>
          <w:color w:val="000000"/>
          <w:sz w:val="28"/>
          <w:shd w:val="clear" w:color="auto" w:fill="FFFFFF"/>
        </w:rPr>
        <w:t xml:space="preserve"> сказке.</w:t>
      </w:r>
    </w:p>
    <w:p w:rsidR="00D850E8" w:rsidRDefault="00D850E8" w:rsidP="00D850E8">
      <w:pPr>
        <w:pStyle w:val="a6"/>
        <w:shd w:val="clear" w:color="auto" w:fill="FFFFFF"/>
        <w:spacing w:before="120" w:beforeAutospacing="0" w:after="120" w:afterAutospacing="0"/>
        <w:ind w:left="36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Воспитатель достает из бандероли иллюстрации и расставляет на доске (мольберт).</w:t>
      </w:r>
    </w:p>
    <w:p w:rsidR="00FA4173" w:rsidRDefault="00D850E8" w:rsidP="00D850E8">
      <w:pPr>
        <w:pStyle w:val="a6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8"/>
          <w:shd w:val="clear" w:color="auto" w:fill="FFFFFF"/>
        </w:rPr>
      </w:pPr>
      <w:r w:rsidRPr="00D850E8">
        <w:rPr>
          <w:b/>
          <w:color w:val="000000"/>
          <w:sz w:val="28"/>
          <w:shd w:val="clear" w:color="auto" w:fill="FFFFFF"/>
        </w:rPr>
        <w:t>Воспитатель:</w:t>
      </w:r>
      <w:r>
        <w:rPr>
          <w:color w:val="000000"/>
          <w:sz w:val="28"/>
          <w:shd w:val="clear" w:color="auto" w:fill="FFFFFF"/>
        </w:rPr>
        <w:t xml:space="preserve"> </w:t>
      </w:r>
      <w:r w:rsidR="0029031B">
        <w:rPr>
          <w:color w:val="000000"/>
          <w:sz w:val="28"/>
          <w:shd w:val="clear" w:color="auto" w:fill="FFFFFF"/>
        </w:rPr>
        <w:t>Ребята, многие животные участвуют, как герои в русских народных сказках и сегодня мы познакомимся с одной из них.</w:t>
      </w:r>
    </w:p>
    <w:p w:rsidR="0029031B" w:rsidRDefault="0029031B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Ка</w:t>
      </w:r>
      <w:r w:rsidR="00D850E8">
        <w:rPr>
          <w:color w:val="000000"/>
          <w:sz w:val="28"/>
          <w:shd w:val="clear" w:color="auto" w:fill="FFFFFF"/>
        </w:rPr>
        <w:t>к вы думаете из какой они сказки</w:t>
      </w:r>
      <w:r>
        <w:rPr>
          <w:color w:val="000000"/>
          <w:sz w:val="28"/>
          <w:shd w:val="clear" w:color="auto" w:fill="FFFFFF"/>
        </w:rPr>
        <w:t>:</w:t>
      </w:r>
    </w:p>
    <w:p w:rsidR="00FA4173" w:rsidRDefault="00FA4173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hd w:val="clear" w:color="auto" w:fill="FFFFFF"/>
        </w:rPr>
      </w:pPr>
      <w:r w:rsidRPr="00FA4173">
        <w:rPr>
          <w:b/>
          <w:color w:val="000000"/>
          <w:sz w:val="28"/>
          <w:shd w:val="clear" w:color="auto" w:fill="FFFFFF"/>
        </w:rPr>
        <w:t>Дети:</w:t>
      </w:r>
      <w:r>
        <w:rPr>
          <w:color w:val="000000"/>
          <w:sz w:val="28"/>
          <w:shd w:val="clear" w:color="auto" w:fill="FFFFFF"/>
        </w:rPr>
        <w:t xml:space="preserve"> Заюшкина избушка.</w:t>
      </w:r>
    </w:p>
    <w:p w:rsidR="00FA4173" w:rsidRPr="00D850E8" w:rsidRDefault="00FA4173" w:rsidP="00FB54B9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hd w:val="clear" w:color="auto" w:fill="FFFFFF"/>
        </w:rPr>
      </w:pPr>
      <w:r w:rsidRPr="00FA4173">
        <w:rPr>
          <w:b/>
          <w:color w:val="000000"/>
          <w:sz w:val="28"/>
          <w:shd w:val="clear" w:color="auto" w:fill="FFFFFF"/>
        </w:rPr>
        <w:t xml:space="preserve">Воспитатель: </w:t>
      </w:r>
      <w:r w:rsidR="00D850E8" w:rsidRPr="00D850E8">
        <w:rPr>
          <w:color w:val="000000"/>
          <w:sz w:val="28"/>
          <w:shd w:val="clear" w:color="auto" w:fill="FFFFFF"/>
        </w:rPr>
        <w:t>Чтение сказки с использованием опорных картинок.</w:t>
      </w:r>
    </w:p>
    <w:p w:rsidR="000742C2" w:rsidRDefault="0029031B" w:rsidP="000742C2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Жили-были лиса и заяц (ставятся картинки заяц и лиса). У лисы избушка ледяная (картинка избушка ледяная), а у зайца лубяная (ставится избушка из дерева). Наступил</w:t>
      </w:r>
      <w:r w:rsidR="000742C2">
        <w:rPr>
          <w:color w:val="000000"/>
          <w:sz w:val="28"/>
          <w:shd w:val="clear" w:color="auto" w:fill="FFFFFF"/>
        </w:rPr>
        <w:t xml:space="preserve">а весна избушка лисы растаяла и стала лиса просится к зайцу в дом. Заяц пустил в дом, а лиса выгнала. Сидит заяц и плачет. Бегут </w:t>
      </w:r>
      <w:r w:rsidR="000742C2">
        <w:rPr>
          <w:color w:val="000000"/>
          <w:sz w:val="28"/>
          <w:shd w:val="clear" w:color="auto" w:fill="FFFFFF"/>
        </w:rPr>
        <w:lastRenderedPageBreak/>
        <w:t>мимо собаки (картинка собаки). Рассказал заяц, что лиса выгнала, собаки стали помогать зайцу ее прогнать, да испугались лису. Опять сидит зайка и плачет, мимо волк (картинка волка), волк спрашивает, почему плачешь? Зайка рассказал беду, а волк решил помочь. Испугался волк лису и убежал. Далее пришел медведь (ка</w:t>
      </w:r>
      <w:r w:rsidR="00D850E8">
        <w:rPr>
          <w:color w:val="000000"/>
          <w:sz w:val="28"/>
          <w:shd w:val="clear" w:color="auto" w:fill="FFFFFF"/>
        </w:rPr>
        <w:t xml:space="preserve">ртинка медведя), пытался помочь </w:t>
      </w:r>
      <w:proofErr w:type="gramStart"/>
      <w:r w:rsidR="000742C2">
        <w:rPr>
          <w:color w:val="000000"/>
          <w:sz w:val="28"/>
          <w:shd w:val="clear" w:color="auto" w:fill="FFFFFF"/>
        </w:rPr>
        <w:t>зайцу</w:t>
      </w:r>
      <w:proofErr w:type="gramEnd"/>
      <w:r w:rsidR="000742C2">
        <w:rPr>
          <w:color w:val="000000"/>
          <w:sz w:val="28"/>
          <w:shd w:val="clear" w:color="auto" w:fill="FFFFFF"/>
        </w:rPr>
        <w:t xml:space="preserve"> и он испугался. Идет петух, несет косу (картинка петуха с косой).</w:t>
      </w:r>
      <w:r w:rsidR="00AB733C">
        <w:rPr>
          <w:color w:val="000000"/>
          <w:sz w:val="28"/>
          <w:shd w:val="clear" w:color="auto" w:fill="FFFFFF"/>
        </w:rPr>
        <w:t xml:space="preserve"> </w:t>
      </w:r>
      <w:r w:rsidR="000742C2">
        <w:rPr>
          <w:color w:val="000000"/>
          <w:sz w:val="28"/>
          <w:shd w:val="clear" w:color="auto" w:fill="FFFFFF"/>
        </w:rPr>
        <w:t>Решил он помочь зайцу, да и прогнал ее. Стали они вместе жить.</w:t>
      </w:r>
    </w:p>
    <w:p w:rsidR="00D850E8" w:rsidRDefault="00D850E8" w:rsidP="00AB3CE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Беседа по содержанию сказки</w:t>
      </w:r>
    </w:p>
    <w:p w:rsidR="00FA4173" w:rsidRPr="00FA4173" w:rsidRDefault="00D850E8" w:rsidP="00FA4173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FA4173" w:rsidRPr="00FA4173">
        <w:rPr>
          <w:color w:val="000000"/>
          <w:sz w:val="28"/>
          <w:szCs w:val="28"/>
        </w:rPr>
        <w:t>Какую избушку построили заяц и лиса? В чьей избушке было теплее?</w:t>
      </w:r>
    </w:p>
    <w:p w:rsidR="00FA4173" w:rsidRPr="00FA4173" w:rsidRDefault="00AB733C" w:rsidP="00FA4173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Что случилось весной </w:t>
      </w:r>
      <w:r w:rsidR="00FA4173" w:rsidRPr="00FA4173">
        <w:rPr>
          <w:color w:val="000000"/>
          <w:sz w:val="28"/>
          <w:szCs w:val="28"/>
        </w:rPr>
        <w:t>с ледяной избушкой лисы?</w:t>
      </w:r>
    </w:p>
    <w:p w:rsidR="00FA4173" w:rsidRPr="00FA4173" w:rsidRDefault="00FA4173" w:rsidP="00FA4173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4173">
        <w:rPr>
          <w:color w:val="000000"/>
          <w:sz w:val="28"/>
          <w:szCs w:val="28"/>
        </w:rPr>
        <w:t>• О чём стала просить лиса зайца?</w:t>
      </w:r>
    </w:p>
    <w:p w:rsidR="00FA4173" w:rsidRPr="00FA4173" w:rsidRDefault="00FA4173" w:rsidP="00FA4173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4173">
        <w:rPr>
          <w:color w:val="000000"/>
          <w:sz w:val="28"/>
          <w:szCs w:val="28"/>
        </w:rPr>
        <w:t>• Хорошо ли поступила лиса, выгнав зайца из домика?</w:t>
      </w:r>
    </w:p>
    <w:p w:rsidR="00FA4173" w:rsidRPr="00FA4173" w:rsidRDefault="00FA4173" w:rsidP="00FA4173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4173">
        <w:rPr>
          <w:color w:val="000000"/>
          <w:sz w:val="28"/>
          <w:szCs w:val="28"/>
        </w:rPr>
        <w:t>• Кто пытался помочь зайчику? Почему такие большие звери не смогли помочь маленькому зайчику?</w:t>
      </w:r>
    </w:p>
    <w:p w:rsidR="00FA4173" w:rsidRPr="00FA4173" w:rsidRDefault="00FA4173" w:rsidP="00FA4173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4173">
        <w:rPr>
          <w:color w:val="000000"/>
          <w:sz w:val="28"/>
          <w:szCs w:val="28"/>
        </w:rPr>
        <w:t>• Что отвечала лиса собаке, волку и медведю?</w:t>
      </w:r>
    </w:p>
    <w:p w:rsidR="00FA4173" w:rsidRDefault="00FA4173" w:rsidP="00FA4173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4173">
        <w:rPr>
          <w:color w:val="000000"/>
          <w:sz w:val="28"/>
          <w:szCs w:val="28"/>
        </w:rPr>
        <w:t>• Кто помог зайчику в беде? Почему маленький петух сумел победить лису?</w:t>
      </w:r>
    </w:p>
    <w:p w:rsidR="00D850E8" w:rsidRDefault="00D850E8" w:rsidP="00FA4173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4173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Кто из персонажей вам понравился?</w:t>
      </w:r>
    </w:p>
    <w:p w:rsidR="00D850E8" w:rsidRDefault="00D850E8" w:rsidP="00FA4173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4173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Почему?</w:t>
      </w:r>
    </w:p>
    <w:p w:rsidR="00D850E8" w:rsidRDefault="00D850E8" w:rsidP="00AB3CE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0E8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Давайте, назовем их ласково</w:t>
      </w:r>
      <w:r w:rsidR="00AB3CE3">
        <w:rPr>
          <w:color w:val="000000"/>
          <w:sz w:val="28"/>
          <w:szCs w:val="28"/>
        </w:rPr>
        <w:t>.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28"/>
        </w:rPr>
      </w:pPr>
      <w:r w:rsidRPr="0038712B">
        <w:rPr>
          <w:b/>
          <w:color w:val="111111"/>
          <w:sz w:val="32"/>
          <w:szCs w:val="28"/>
        </w:rPr>
        <w:t>Игра «Подбери признаки»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Собака (какая</w:t>
      </w:r>
      <w:proofErr w:type="gramStart"/>
      <w:r>
        <w:rPr>
          <w:color w:val="111111"/>
          <w:sz w:val="32"/>
          <w:szCs w:val="28"/>
        </w:rPr>
        <w:t>?)…</w:t>
      </w:r>
      <w:proofErr w:type="gramEnd"/>
      <w:r>
        <w:rPr>
          <w:color w:val="111111"/>
          <w:sz w:val="32"/>
          <w:szCs w:val="28"/>
        </w:rPr>
        <w:t xml:space="preserve"> (трусливая).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Медведь (какой</w:t>
      </w:r>
      <w:proofErr w:type="gramStart"/>
      <w:r>
        <w:rPr>
          <w:color w:val="111111"/>
          <w:sz w:val="32"/>
          <w:szCs w:val="28"/>
        </w:rPr>
        <w:t>?)…</w:t>
      </w:r>
      <w:proofErr w:type="gramEnd"/>
      <w:r>
        <w:rPr>
          <w:color w:val="111111"/>
          <w:sz w:val="32"/>
          <w:szCs w:val="28"/>
        </w:rPr>
        <w:t xml:space="preserve"> (боязливый).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Петух (какой</w:t>
      </w:r>
      <w:proofErr w:type="gramStart"/>
      <w:r>
        <w:rPr>
          <w:color w:val="111111"/>
          <w:sz w:val="32"/>
          <w:szCs w:val="28"/>
        </w:rPr>
        <w:t>?)…</w:t>
      </w:r>
      <w:proofErr w:type="gramEnd"/>
      <w:r>
        <w:rPr>
          <w:color w:val="111111"/>
          <w:sz w:val="32"/>
          <w:szCs w:val="28"/>
        </w:rPr>
        <w:t xml:space="preserve"> (храбрый, смелый).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Заяц (какой</w:t>
      </w:r>
      <w:proofErr w:type="gramStart"/>
      <w:r>
        <w:rPr>
          <w:color w:val="111111"/>
          <w:sz w:val="32"/>
          <w:szCs w:val="28"/>
        </w:rPr>
        <w:t>?)…</w:t>
      </w:r>
      <w:proofErr w:type="gramEnd"/>
      <w:r>
        <w:rPr>
          <w:color w:val="111111"/>
          <w:sz w:val="32"/>
          <w:szCs w:val="28"/>
        </w:rPr>
        <w:t xml:space="preserve"> (трудолюбивый, слабый).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Лиса (какая</w:t>
      </w:r>
      <w:proofErr w:type="gramStart"/>
      <w:r>
        <w:rPr>
          <w:color w:val="111111"/>
          <w:sz w:val="32"/>
          <w:szCs w:val="28"/>
        </w:rPr>
        <w:t>?)…</w:t>
      </w:r>
      <w:proofErr w:type="gramEnd"/>
      <w:r>
        <w:rPr>
          <w:color w:val="111111"/>
          <w:sz w:val="32"/>
          <w:szCs w:val="28"/>
        </w:rPr>
        <w:t xml:space="preserve"> (хитрая, наглая, коварная).</w:t>
      </w:r>
    </w:p>
    <w:p w:rsidR="00AB3CE3" w:rsidRDefault="00AB3CE3" w:rsidP="00AB3CE3">
      <w:pPr>
        <w:pStyle w:val="a6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111111"/>
          <w:sz w:val="32"/>
          <w:szCs w:val="28"/>
        </w:rPr>
        <w:t>Динамическая пауза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B733C" w:rsidRPr="00AB3CE3" w:rsidRDefault="00AB733C" w:rsidP="00AB3CE3">
      <w:pPr>
        <w:pStyle w:val="a6"/>
        <w:shd w:val="clear" w:color="auto" w:fill="FFFFFF"/>
        <w:spacing w:before="120" w:beforeAutospacing="0" w:after="120" w:afterAutospacing="0"/>
        <w:ind w:left="1080"/>
        <w:rPr>
          <w:color w:val="000000"/>
          <w:sz w:val="28"/>
          <w:szCs w:val="28"/>
          <w:shd w:val="clear" w:color="auto" w:fill="FFFFFF"/>
        </w:rPr>
      </w:pPr>
      <w:r w:rsidRPr="00AB3CE3">
        <w:rPr>
          <w:b/>
          <w:color w:val="000000"/>
          <w:sz w:val="28"/>
          <w:szCs w:val="28"/>
          <w:shd w:val="clear" w:color="auto" w:fill="FFFFFF"/>
        </w:rPr>
        <w:t xml:space="preserve">Игра «Заинька» </w:t>
      </w:r>
      <w:r w:rsidR="00AB3CE3">
        <w:rPr>
          <w:color w:val="000000"/>
          <w:sz w:val="28"/>
          <w:szCs w:val="28"/>
          <w:shd w:val="clear" w:color="auto" w:fill="FFFFFF"/>
        </w:rPr>
        <w:t>(Дети повторяют движение за воспитателем)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Зайка серенький сидит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И ушами шевелит –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Вот так, вот так,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И ушами шевелит.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Зайке холодно сидеть,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Надо лапочки погреть-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Вот так, вот так,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Надо лапочки погреть.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Зайке холодно стоять,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 xml:space="preserve">Надо зайке поскакать – 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Вот так, вот так,</w:t>
      </w:r>
    </w:p>
    <w:p w:rsidR="00AB733C" w:rsidRDefault="00AB733C" w:rsidP="00AB733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>
        <w:rPr>
          <w:color w:val="111111"/>
          <w:sz w:val="32"/>
          <w:szCs w:val="28"/>
        </w:rPr>
        <w:t>Надо зайке поскакать.</w:t>
      </w:r>
    </w:p>
    <w:p w:rsidR="00AB3CE3" w:rsidRDefault="00AB3CE3" w:rsidP="00AB3CE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AB3CE3">
        <w:rPr>
          <w:b/>
          <w:color w:val="000000"/>
          <w:sz w:val="28"/>
          <w:szCs w:val="28"/>
        </w:rPr>
        <w:lastRenderedPageBreak/>
        <w:t>Воспитатель предлагает детям подобрать</w:t>
      </w:r>
      <w:r>
        <w:rPr>
          <w:b/>
          <w:color w:val="000000"/>
          <w:sz w:val="28"/>
          <w:szCs w:val="28"/>
        </w:rPr>
        <w:t xml:space="preserve"> признаки к персонажам сказки, </w:t>
      </w:r>
      <w:r w:rsidRPr="00AB3CE3">
        <w:rPr>
          <w:b/>
          <w:color w:val="000000"/>
          <w:sz w:val="28"/>
          <w:szCs w:val="28"/>
        </w:rPr>
        <w:t>их поступкам</w:t>
      </w:r>
      <w:r>
        <w:rPr>
          <w:b/>
          <w:color w:val="000000"/>
          <w:sz w:val="28"/>
          <w:szCs w:val="28"/>
        </w:rPr>
        <w:t xml:space="preserve"> </w:t>
      </w:r>
      <w:r w:rsidRPr="00AB3CE3">
        <w:rPr>
          <w:b/>
          <w:color w:val="000000"/>
          <w:sz w:val="28"/>
          <w:szCs w:val="28"/>
        </w:rPr>
        <w:t xml:space="preserve">и характеру. </w:t>
      </w:r>
      <w:r w:rsidR="00AB733C" w:rsidRPr="00AB3CE3">
        <w:rPr>
          <w:b/>
          <w:color w:val="000000"/>
          <w:sz w:val="28"/>
          <w:szCs w:val="28"/>
        </w:rPr>
        <w:t xml:space="preserve"> </w:t>
      </w:r>
    </w:p>
    <w:p w:rsidR="00AB733C" w:rsidRDefault="00AB733C" w:rsidP="00AB733C">
      <w:pPr>
        <w:pStyle w:val="a6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пересказывают сказку.</w:t>
      </w:r>
    </w:p>
    <w:p w:rsidR="0038712B" w:rsidRPr="0038712B" w:rsidRDefault="0038712B" w:rsidP="00AB733C">
      <w:pPr>
        <w:pStyle w:val="a6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38712B">
        <w:rPr>
          <w:b/>
          <w:color w:val="111111"/>
          <w:sz w:val="28"/>
          <w:szCs w:val="28"/>
        </w:rPr>
        <w:t>Итог. Рефлексия.</w:t>
      </w:r>
    </w:p>
    <w:p w:rsidR="0038712B" w:rsidRPr="0038712B" w:rsidRDefault="0038712B" w:rsidP="0038712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12B">
        <w:rPr>
          <w:color w:val="111111"/>
          <w:sz w:val="28"/>
          <w:szCs w:val="28"/>
        </w:rPr>
        <w:t>- Реб</w:t>
      </w:r>
      <w:r>
        <w:rPr>
          <w:color w:val="111111"/>
          <w:sz w:val="28"/>
          <w:szCs w:val="28"/>
        </w:rPr>
        <w:t>ята, вам понравилось сказка</w:t>
      </w:r>
      <w:r w:rsidRPr="0038712B">
        <w:rPr>
          <w:color w:val="111111"/>
          <w:sz w:val="28"/>
          <w:szCs w:val="28"/>
        </w:rPr>
        <w:t>?</w:t>
      </w:r>
    </w:p>
    <w:p w:rsidR="0038712B" w:rsidRDefault="0038712B" w:rsidP="0038712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712B">
        <w:rPr>
          <w:color w:val="111111"/>
          <w:sz w:val="28"/>
          <w:szCs w:val="28"/>
        </w:rPr>
        <w:t>- А что вам больше всего понравилось и запомнилось?</w:t>
      </w:r>
    </w:p>
    <w:p w:rsidR="0038712B" w:rsidRPr="00AB733C" w:rsidRDefault="0038712B" w:rsidP="00AB733C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</w:t>
      </w:r>
      <w:r w:rsidR="00AB733C">
        <w:rPr>
          <w:color w:val="111111"/>
          <w:sz w:val="28"/>
          <w:szCs w:val="28"/>
        </w:rPr>
        <w:t>длагаю раскрасить героев сказки.</w:t>
      </w:r>
    </w:p>
    <w:p w:rsidR="00FB54B9" w:rsidRPr="00FB54B9" w:rsidRDefault="00FB54B9" w:rsidP="00B57D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54B9" w:rsidRPr="00FB54B9" w:rsidSect="006575E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E9F"/>
    <w:multiLevelType w:val="hybridMultilevel"/>
    <w:tmpl w:val="4678C5C8"/>
    <w:lvl w:ilvl="0" w:tplc="C5D86E3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850EF"/>
    <w:multiLevelType w:val="hybridMultilevel"/>
    <w:tmpl w:val="30E29944"/>
    <w:lvl w:ilvl="0" w:tplc="8C46B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39"/>
    <w:rsid w:val="000742C2"/>
    <w:rsid w:val="000C2762"/>
    <w:rsid w:val="00286439"/>
    <w:rsid w:val="0029031B"/>
    <w:rsid w:val="0038712B"/>
    <w:rsid w:val="0046603F"/>
    <w:rsid w:val="005C402D"/>
    <w:rsid w:val="00636E67"/>
    <w:rsid w:val="006575E5"/>
    <w:rsid w:val="00734C22"/>
    <w:rsid w:val="00801EBE"/>
    <w:rsid w:val="00802EC8"/>
    <w:rsid w:val="008F14E0"/>
    <w:rsid w:val="009D3E97"/>
    <w:rsid w:val="00AB3CE3"/>
    <w:rsid w:val="00AB733C"/>
    <w:rsid w:val="00B444E2"/>
    <w:rsid w:val="00B57D6D"/>
    <w:rsid w:val="00BD423C"/>
    <w:rsid w:val="00D850E8"/>
    <w:rsid w:val="00DA0CC8"/>
    <w:rsid w:val="00E21F78"/>
    <w:rsid w:val="00FA4173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906E"/>
  <w15:chartTrackingRefBased/>
  <w15:docId w15:val="{570701C4-1621-4E2C-8944-0426816C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1EB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01EBE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34C22"/>
    <w:rPr>
      <w:b/>
      <w:bCs/>
    </w:rPr>
  </w:style>
  <w:style w:type="paragraph" w:styleId="a6">
    <w:name w:val="Normal (Web)"/>
    <w:basedOn w:val="a"/>
    <w:uiPriority w:val="99"/>
    <w:semiHidden/>
    <w:unhideWhenUsed/>
    <w:rsid w:val="00FB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4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4D112B063840D0855A569E32BCD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0B5FF-F90F-41B0-9C58-228ABF082CDC}"/>
      </w:docPartPr>
      <w:docPartBody>
        <w:p w:rsidR="003A1AEF" w:rsidRDefault="00246CC9" w:rsidP="00246CC9">
          <w:pPr>
            <w:pStyle w:val="584D112B063840D0855A569E32BCDC59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36F7BFCC85F14372B329475E934C8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75F38-A8DA-4EE0-86BB-EECE4E43EC5E}"/>
      </w:docPartPr>
      <w:docPartBody>
        <w:p w:rsidR="003A1AEF" w:rsidRDefault="00246CC9" w:rsidP="00246CC9">
          <w:pPr>
            <w:pStyle w:val="36F7BFCC85F14372B329475E934C859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65AF4151127B41009B4400A556C6D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0A7FD9-8F82-4AB9-AED0-54C3AB5096B2}"/>
      </w:docPartPr>
      <w:docPartBody>
        <w:p w:rsidR="003A1AEF" w:rsidRDefault="00246CC9" w:rsidP="00246CC9">
          <w:pPr>
            <w:pStyle w:val="65AF4151127B41009B4400A556C6D77F"/>
          </w:pPr>
          <w:r>
            <w:rPr>
              <w:color w:val="2E74B5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6C3762E7A5B24FA5A916C1A0BAC1BC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FC8FE-ECE5-47FF-BD61-26A7B6AABA5D}"/>
      </w:docPartPr>
      <w:docPartBody>
        <w:p w:rsidR="003A1AEF" w:rsidRDefault="00246CC9" w:rsidP="00246CC9">
          <w:pPr>
            <w:pStyle w:val="6C3762E7A5B24FA5A916C1A0BAC1BCE2"/>
          </w:pPr>
          <w:r>
            <w:rPr>
              <w:color w:val="5B9BD5" w:themeColor="accent1"/>
              <w:sz w:val="28"/>
              <w:szCs w:val="2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C9"/>
    <w:rsid w:val="00246CC9"/>
    <w:rsid w:val="002D4058"/>
    <w:rsid w:val="003A1AEF"/>
    <w:rsid w:val="007C162C"/>
    <w:rsid w:val="00A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24604AE4AB45928A4089E7DFDD234F">
    <w:name w:val="EA24604AE4AB45928A4089E7DFDD234F"/>
    <w:rsid w:val="00246CC9"/>
  </w:style>
  <w:style w:type="paragraph" w:customStyle="1" w:styleId="6B7055307096423CAAE80A76DEFBF3D1">
    <w:name w:val="6B7055307096423CAAE80A76DEFBF3D1"/>
    <w:rsid w:val="00246CC9"/>
  </w:style>
  <w:style w:type="paragraph" w:customStyle="1" w:styleId="584D112B063840D0855A569E32BCDC59">
    <w:name w:val="584D112B063840D0855A569E32BCDC59"/>
    <w:rsid w:val="00246CC9"/>
  </w:style>
  <w:style w:type="paragraph" w:customStyle="1" w:styleId="36F7BFCC85F14372B329475E934C8593">
    <w:name w:val="36F7BFCC85F14372B329475E934C8593"/>
    <w:rsid w:val="00246CC9"/>
  </w:style>
  <w:style w:type="paragraph" w:customStyle="1" w:styleId="65AF4151127B41009B4400A556C6D77F">
    <w:name w:val="65AF4151127B41009B4400A556C6D77F"/>
    <w:rsid w:val="00246CC9"/>
  </w:style>
  <w:style w:type="paragraph" w:customStyle="1" w:styleId="F88ED5B4BC584FCFB198B75E5FD73F4A">
    <w:name w:val="F88ED5B4BC584FCFB198B75E5FD73F4A"/>
    <w:rsid w:val="00246CC9"/>
  </w:style>
  <w:style w:type="paragraph" w:customStyle="1" w:styleId="5FC5969A7D244DA784277F733D5AA543">
    <w:name w:val="5FC5969A7D244DA784277F733D5AA543"/>
    <w:rsid w:val="00246CC9"/>
  </w:style>
  <w:style w:type="paragraph" w:customStyle="1" w:styleId="AB241D115744402D8E685047C4401536">
    <w:name w:val="AB241D115744402D8E685047C4401536"/>
    <w:rsid w:val="00246CC9"/>
  </w:style>
  <w:style w:type="paragraph" w:customStyle="1" w:styleId="137D93265FDB468ABFB662DBA3CFAD0E">
    <w:name w:val="137D93265FDB468ABFB662DBA3CFAD0E"/>
    <w:rsid w:val="00246CC9"/>
  </w:style>
  <w:style w:type="paragraph" w:customStyle="1" w:styleId="F2D9B26F0D8B47138A9CF5FFBD8B421D">
    <w:name w:val="F2D9B26F0D8B47138A9CF5FFBD8B421D"/>
    <w:rsid w:val="00246CC9"/>
  </w:style>
  <w:style w:type="paragraph" w:customStyle="1" w:styleId="F69BA25C4FF14D5D9232CF72DAE91AFE">
    <w:name w:val="F69BA25C4FF14D5D9232CF72DAE91AFE"/>
    <w:rsid w:val="00246CC9"/>
  </w:style>
  <w:style w:type="paragraph" w:customStyle="1" w:styleId="A2F3E459DAF94B068C30B291250CB0EC">
    <w:name w:val="A2F3E459DAF94B068C30B291250CB0EC"/>
    <w:rsid w:val="00246CC9"/>
  </w:style>
  <w:style w:type="paragraph" w:customStyle="1" w:styleId="8EFBB965B35B445582D93AC5F0B3D046">
    <w:name w:val="8EFBB965B35B445582D93AC5F0B3D046"/>
    <w:rsid w:val="00246CC9"/>
  </w:style>
  <w:style w:type="paragraph" w:customStyle="1" w:styleId="B3174D082D824B16B6B226780AAA8C44">
    <w:name w:val="B3174D082D824B16B6B226780AAA8C44"/>
    <w:rsid w:val="00246CC9"/>
  </w:style>
  <w:style w:type="paragraph" w:customStyle="1" w:styleId="EEF90059E9184B3CA6DD71EE9B2BB056">
    <w:name w:val="EEF90059E9184B3CA6DD71EE9B2BB056"/>
    <w:rsid w:val="00246CC9"/>
  </w:style>
  <w:style w:type="paragraph" w:customStyle="1" w:styleId="B64869F4B71845C4A5B5487DA356FA65">
    <w:name w:val="B64869F4B71845C4A5B5487DA356FA65"/>
    <w:rsid w:val="00246CC9"/>
  </w:style>
  <w:style w:type="paragraph" w:customStyle="1" w:styleId="6EF60A54226E4212997765893F58B2C9">
    <w:name w:val="6EF60A54226E4212997765893F58B2C9"/>
    <w:rsid w:val="00246CC9"/>
  </w:style>
  <w:style w:type="paragraph" w:customStyle="1" w:styleId="6C3762E7A5B24FA5A916C1A0BAC1BCE2">
    <w:name w:val="6C3762E7A5B24FA5A916C1A0BAC1BCE2"/>
    <w:rsid w:val="00246CC9"/>
  </w:style>
  <w:style w:type="paragraph" w:customStyle="1" w:styleId="F33CA8B12AE64750BD6E9404776ED565">
    <w:name w:val="F33CA8B12AE64750BD6E9404776ED565"/>
    <w:rsid w:val="00246CC9"/>
  </w:style>
  <w:style w:type="paragraph" w:customStyle="1" w:styleId="1F3D96FF0BAE47AC949157B904E667FF">
    <w:name w:val="1F3D96FF0BAE47AC949157B904E667FF"/>
    <w:rsid w:val="00246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2002-12-01T00:00:00</PublishDate>
  <Abstract/>
  <CompanyAddress/>
  <CompanyPhone/>
  <CompanyFax/>
  <CompanyEmail>Декабрь 2023, г.Озерск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89864-D925-43D2-8ED2-388F69EA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5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образовательной деятельности по образовательной области «Художественно-эстетическое развитие» для детей подготовительной к школе группы компенсирующей направленности с ТНР «Заюшкина избушка»</vt:lpstr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образовательной деятельности «Художественно-эстетическое развитие» для детей подготовительной к школе группы компенсирующей направленности с ТНР «Заюшкина избушка»</dc:title>
  <dc:subject>Пересказ русской народной сказки по опорным картинкам</dc:subject>
  <dc:creator>Составил: Луканина Т.Е., воспитатель</dc:creator>
  <cp:keywords/>
  <dc:description/>
  <cp:lastModifiedBy>Татьяна Луканина</cp:lastModifiedBy>
  <cp:revision>10</cp:revision>
  <cp:lastPrinted>2023-12-05T05:25:00Z</cp:lastPrinted>
  <dcterms:created xsi:type="dcterms:W3CDTF">2023-11-28T12:17:00Z</dcterms:created>
  <dcterms:modified xsi:type="dcterms:W3CDTF">2023-12-10T10:37:00Z</dcterms:modified>
</cp:coreProperties>
</file>