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C6" w:rsidRPr="004073CA" w:rsidRDefault="008F4EC6" w:rsidP="008F4EC6">
      <w:pPr>
        <w:jc w:val="center"/>
        <w:rPr>
          <w:rFonts w:ascii="Times New Roman" w:hAnsi="Times New Roman" w:cs="Times New Roman"/>
        </w:rPr>
      </w:pPr>
      <w:r w:rsidRPr="004073CA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– ДЕТСКИЙ САД №8 КОМБИНИРОВАННОГО ВИДА, ГОРОД ТАТАРСК НОВОСИБИРСКОЙ ОБЛАСТИ</w:t>
      </w: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jc w:val="center"/>
        <w:rPr>
          <w:rFonts w:ascii="Times New Roman" w:hAnsi="Times New Roman" w:cs="Times New Roman"/>
        </w:rPr>
      </w:pPr>
    </w:p>
    <w:p w:rsidR="008F4EC6" w:rsidRPr="004073CA" w:rsidRDefault="008F4EC6" w:rsidP="008F4EC6">
      <w:pPr>
        <w:jc w:val="center"/>
        <w:rPr>
          <w:rFonts w:ascii="Times New Roman" w:hAnsi="Times New Roman" w:cs="Times New Roman"/>
          <w:sz w:val="28"/>
        </w:rPr>
      </w:pPr>
      <w:r w:rsidRPr="004073CA">
        <w:rPr>
          <w:rFonts w:ascii="Times New Roman" w:hAnsi="Times New Roman" w:cs="Times New Roman"/>
          <w:sz w:val="28"/>
        </w:rPr>
        <w:t>Международный конкурс</w:t>
      </w:r>
    </w:p>
    <w:p w:rsidR="008F4EC6" w:rsidRPr="004073CA" w:rsidRDefault="008F4EC6" w:rsidP="008F4EC6">
      <w:pPr>
        <w:jc w:val="center"/>
        <w:rPr>
          <w:rFonts w:ascii="Times New Roman" w:hAnsi="Times New Roman" w:cs="Times New Roman"/>
          <w:sz w:val="28"/>
        </w:rPr>
      </w:pPr>
      <w:r w:rsidRPr="004073CA">
        <w:rPr>
          <w:rFonts w:ascii="Times New Roman" w:hAnsi="Times New Roman" w:cs="Times New Roman"/>
          <w:sz w:val="28"/>
        </w:rPr>
        <w:t>«Инновационные методики и технологии в работе учителя-логопеда»</w:t>
      </w: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  <w:sz w:val="28"/>
        </w:rPr>
      </w:pPr>
      <w:r w:rsidRPr="004073CA">
        <w:rPr>
          <w:rFonts w:ascii="Times New Roman" w:hAnsi="Times New Roman" w:cs="Times New Roman"/>
          <w:sz w:val="28"/>
        </w:rPr>
        <w:t>ТЕМА: «Наглядность как средство для формирования связной монологической речи дошкольников с речевыми нарушениями»</w:t>
      </w:r>
    </w:p>
    <w:p w:rsidR="008F4EC6" w:rsidRPr="004073CA" w:rsidRDefault="008F4EC6" w:rsidP="008F4EC6">
      <w:pPr>
        <w:rPr>
          <w:rFonts w:ascii="Times New Roman" w:hAnsi="Times New Roman" w:cs="Times New Roman"/>
          <w:sz w:val="28"/>
        </w:rPr>
      </w:pPr>
      <w:r w:rsidRPr="004073CA">
        <w:rPr>
          <w:rFonts w:ascii="Times New Roman" w:hAnsi="Times New Roman" w:cs="Times New Roman"/>
          <w:sz w:val="28"/>
        </w:rPr>
        <w:t>Консультация для воспитателей логопедической группы ДОУ</w:t>
      </w:r>
    </w:p>
    <w:p w:rsidR="008F4EC6" w:rsidRPr="004073CA" w:rsidRDefault="008F4EC6" w:rsidP="008F4EC6">
      <w:pPr>
        <w:rPr>
          <w:rFonts w:ascii="Times New Roman" w:hAnsi="Times New Roman" w:cs="Times New Roman"/>
        </w:rPr>
      </w:pPr>
      <w:r w:rsidRPr="004073CA">
        <w:rPr>
          <w:rFonts w:ascii="Times New Roman" w:hAnsi="Times New Roman" w:cs="Times New Roman"/>
        </w:rPr>
        <w:t xml:space="preserve">             </w:t>
      </w: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Default="008F4EC6" w:rsidP="008F4EC6">
      <w:pPr>
        <w:jc w:val="right"/>
        <w:rPr>
          <w:rFonts w:ascii="Times New Roman" w:hAnsi="Times New Roman" w:cs="Times New Roman"/>
          <w:sz w:val="28"/>
        </w:rPr>
      </w:pPr>
      <w:r w:rsidRPr="004073C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</w:t>
      </w:r>
      <w:r w:rsidRPr="004073CA">
        <w:rPr>
          <w:rFonts w:ascii="Times New Roman" w:hAnsi="Times New Roman" w:cs="Times New Roman"/>
        </w:rPr>
        <w:t xml:space="preserve">    </w:t>
      </w:r>
      <w:r w:rsidRPr="004073CA">
        <w:rPr>
          <w:rFonts w:ascii="Times New Roman" w:hAnsi="Times New Roman" w:cs="Times New Roman"/>
          <w:sz w:val="28"/>
        </w:rPr>
        <w:t>Выполнила учитель-логопед</w:t>
      </w:r>
    </w:p>
    <w:p w:rsidR="008F4EC6" w:rsidRPr="004073CA" w:rsidRDefault="008F4EC6" w:rsidP="008F4EC6">
      <w:pPr>
        <w:jc w:val="right"/>
        <w:rPr>
          <w:rFonts w:ascii="Times New Roman" w:hAnsi="Times New Roman" w:cs="Times New Roman"/>
        </w:rPr>
      </w:pPr>
      <w:r w:rsidRPr="004073CA">
        <w:rPr>
          <w:rFonts w:ascii="Times New Roman" w:hAnsi="Times New Roman" w:cs="Times New Roman"/>
          <w:sz w:val="28"/>
        </w:rPr>
        <w:t xml:space="preserve"> Вальтер Марина Николаевна</w:t>
      </w: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Default="008F4EC6" w:rsidP="008F4EC6">
      <w:pPr>
        <w:rPr>
          <w:rFonts w:ascii="Times New Roman" w:hAnsi="Times New Roman" w:cs="Times New Roman"/>
        </w:rPr>
      </w:pPr>
    </w:p>
    <w:p w:rsidR="008F4EC6" w:rsidRDefault="008F4EC6" w:rsidP="008F4EC6">
      <w:pPr>
        <w:rPr>
          <w:rFonts w:ascii="Times New Roman" w:hAnsi="Times New Roman" w:cs="Times New Roman"/>
        </w:rPr>
      </w:pPr>
    </w:p>
    <w:p w:rsidR="008F4EC6" w:rsidRDefault="008F4EC6" w:rsidP="008F4EC6">
      <w:pPr>
        <w:rPr>
          <w:rFonts w:ascii="Times New Roman" w:hAnsi="Times New Roman" w:cs="Times New Roman"/>
        </w:rPr>
      </w:pPr>
    </w:p>
    <w:p w:rsidR="008F4EC6" w:rsidRPr="004073CA" w:rsidRDefault="008F4EC6" w:rsidP="008F4EC6">
      <w:pPr>
        <w:rPr>
          <w:rFonts w:ascii="Times New Roman" w:hAnsi="Times New Roman" w:cs="Times New Roman"/>
        </w:rPr>
      </w:pPr>
    </w:p>
    <w:p w:rsidR="008F4EC6" w:rsidRPr="008F4EC6" w:rsidRDefault="008F4EC6" w:rsidP="008F4EC6">
      <w:pPr>
        <w:rPr>
          <w:rFonts w:ascii="Times New Roman" w:hAnsi="Times New Roman" w:cs="Times New Roman"/>
          <w:b/>
        </w:rPr>
      </w:pPr>
    </w:p>
    <w:p w:rsidR="008F4EC6" w:rsidRPr="008F4EC6" w:rsidRDefault="008F4EC6" w:rsidP="008F4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EC6">
        <w:rPr>
          <w:rFonts w:ascii="Times New Roman" w:hAnsi="Times New Roman" w:cs="Times New Roman"/>
          <w:b/>
        </w:rPr>
        <w:t>2019 год</w:t>
      </w:r>
    </w:p>
    <w:p w:rsidR="00826882" w:rsidRPr="0010560B" w:rsidRDefault="00826882" w:rsidP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Pr="0010560B">
        <w:rPr>
          <w:rFonts w:ascii="Times New Roman" w:hAnsi="Times New Roman" w:cs="Times New Roman"/>
          <w:sz w:val="28"/>
          <w:szCs w:val="28"/>
        </w:rPr>
        <w:t>«В сотрудничестве, под руководством,</w:t>
      </w:r>
    </w:p>
    <w:p w:rsidR="00826882" w:rsidRPr="0010560B" w:rsidRDefault="00826882" w:rsidP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80118">
        <w:rPr>
          <w:rFonts w:ascii="Times New Roman" w:hAnsi="Times New Roman" w:cs="Times New Roman"/>
          <w:sz w:val="28"/>
          <w:szCs w:val="28"/>
        </w:rPr>
        <w:t xml:space="preserve">    </w:t>
      </w:r>
      <w:r w:rsidRPr="0010560B">
        <w:rPr>
          <w:rFonts w:ascii="Times New Roman" w:hAnsi="Times New Roman" w:cs="Times New Roman"/>
          <w:sz w:val="28"/>
          <w:szCs w:val="28"/>
        </w:rPr>
        <w:t xml:space="preserve">                с чьей-то помощью ребенок всегда может</w:t>
      </w:r>
    </w:p>
    <w:p w:rsidR="00826882" w:rsidRPr="0010560B" w:rsidRDefault="00826882" w:rsidP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сделать больше, решить более трудные задачи, </w:t>
      </w:r>
    </w:p>
    <w:p w:rsidR="00826882" w:rsidRPr="0010560B" w:rsidRDefault="00826882" w:rsidP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чем самостоятельно…»</w:t>
      </w:r>
    </w:p>
    <w:p w:rsidR="00826882" w:rsidRPr="0010560B" w:rsidRDefault="00826882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Л. С. Выготский.</w:t>
      </w:r>
    </w:p>
    <w:p w:rsidR="00826882" w:rsidRPr="0010560B" w:rsidRDefault="003D1250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Согласно ФГОС ДО: «речевое развитие включает владение речью как средством общения и культур</w:t>
      </w:r>
      <w:r w:rsidR="00627FA7" w:rsidRPr="0010560B">
        <w:rPr>
          <w:rFonts w:ascii="Times New Roman" w:hAnsi="Times New Roman" w:cs="Times New Roman"/>
          <w:sz w:val="28"/>
          <w:szCs w:val="28"/>
        </w:rPr>
        <w:t>ы..,</w:t>
      </w:r>
      <w:r w:rsidRPr="0010560B">
        <w:rPr>
          <w:rFonts w:ascii="Times New Roman" w:hAnsi="Times New Roman" w:cs="Times New Roman"/>
          <w:sz w:val="28"/>
          <w:szCs w:val="28"/>
        </w:rPr>
        <w:t xml:space="preserve"> развитие связной, грамматически правильной диалогической и монологической ре</w:t>
      </w:r>
      <w:r w:rsidR="007E11AD" w:rsidRPr="0010560B">
        <w:rPr>
          <w:rFonts w:ascii="Times New Roman" w:hAnsi="Times New Roman" w:cs="Times New Roman"/>
          <w:sz w:val="28"/>
          <w:szCs w:val="28"/>
        </w:rPr>
        <w:t>чи</w:t>
      </w:r>
      <w:r w:rsidRPr="0010560B">
        <w:rPr>
          <w:rFonts w:ascii="Times New Roman" w:hAnsi="Times New Roman" w:cs="Times New Roman"/>
          <w:sz w:val="28"/>
          <w:szCs w:val="28"/>
        </w:rPr>
        <w:t xml:space="preserve">…» </w:t>
      </w:r>
      <w:r w:rsidR="0099023B" w:rsidRPr="0010560B">
        <w:rPr>
          <w:rFonts w:ascii="Times New Roman" w:hAnsi="Times New Roman" w:cs="Times New Roman"/>
          <w:sz w:val="28"/>
          <w:szCs w:val="28"/>
        </w:rPr>
        <w:t>Для детей с речевыми нарушениями задачи по развитию речи дошкольников решаются параллельно с</w:t>
      </w:r>
      <w:r w:rsidR="001F3AE3" w:rsidRPr="0010560B">
        <w:rPr>
          <w:rFonts w:ascii="Times New Roman" w:hAnsi="Times New Roman" w:cs="Times New Roman"/>
          <w:sz w:val="28"/>
          <w:szCs w:val="28"/>
        </w:rPr>
        <w:t xml:space="preserve"> коррекционным воздействием.</w:t>
      </w:r>
    </w:p>
    <w:p w:rsidR="001F3AE3" w:rsidRPr="0010560B" w:rsidRDefault="001F3AE3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В понятие «развитие речи» включается работа над словом, предложением, связной речью. </w:t>
      </w:r>
      <w:r w:rsidR="006F31A6" w:rsidRPr="0010560B">
        <w:rPr>
          <w:rFonts w:ascii="Times New Roman" w:hAnsi="Times New Roman" w:cs="Times New Roman"/>
          <w:sz w:val="28"/>
          <w:szCs w:val="28"/>
        </w:rPr>
        <w:t>Все эти аспекты взаимосвязаны, взаимообусловлены и формируются как единое целое для речевого развития. Однако главным звеном в данной цепи является ПРЕДЛОЖЕНИЕ, т. к. оно является и основной единицей общения, и структурным звеном для развития связной речи.</w:t>
      </w:r>
      <w:r w:rsidR="00D57C7D" w:rsidRPr="0010560B">
        <w:rPr>
          <w:rFonts w:ascii="Times New Roman" w:hAnsi="Times New Roman" w:cs="Times New Roman"/>
          <w:sz w:val="28"/>
          <w:szCs w:val="28"/>
        </w:rPr>
        <w:t xml:space="preserve"> </w:t>
      </w:r>
      <w:r w:rsidR="00CA11C8" w:rsidRPr="0010560B">
        <w:rPr>
          <w:rFonts w:ascii="Times New Roman" w:hAnsi="Times New Roman" w:cs="Times New Roman"/>
          <w:sz w:val="28"/>
          <w:szCs w:val="28"/>
        </w:rPr>
        <w:t xml:space="preserve">В процессе овладения связной речью дошкольниками важное значение имеют и речеслуховой, и зрительный анализаторы. Другими словами, широкое использование наглядности в работе над предложением </w:t>
      </w:r>
      <w:r w:rsidR="00F270E2" w:rsidRPr="0010560B">
        <w:rPr>
          <w:rFonts w:ascii="Times New Roman" w:hAnsi="Times New Roman" w:cs="Times New Roman"/>
          <w:sz w:val="28"/>
          <w:szCs w:val="28"/>
        </w:rPr>
        <w:t>приведет к желаемым результатам: к активизации мыслительной деятельности детей и, конечно, к практическому усвоению структуры простого распространенного и сложного предложений с различными союзами и союзными словами (</w:t>
      </w:r>
      <w:r w:rsidR="00357104" w:rsidRPr="0010560B">
        <w:rPr>
          <w:rFonts w:ascii="Times New Roman" w:hAnsi="Times New Roman" w:cs="Times New Roman"/>
          <w:sz w:val="28"/>
          <w:szCs w:val="28"/>
        </w:rPr>
        <w:t xml:space="preserve">в </w:t>
      </w:r>
      <w:r w:rsidR="00F270E2" w:rsidRPr="0010560B">
        <w:rPr>
          <w:rFonts w:ascii="Times New Roman" w:hAnsi="Times New Roman" w:cs="Times New Roman"/>
          <w:sz w:val="28"/>
          <w:szCs w:val="28"/>
        </w:rPr>
        <w:t>рамках программы) и активному их применению</w:t>
      </w:r>
      <w:r w:rsidR="00357104" w:rsidRPr="0010560B">
        <w:rPr>
          <w:rFonts w:ascii="Times New Roman" w:hAnsi="Times New Roman" w:cs="Times New Roman"/>
          <w:sz w:val="28"/>
          <w:szCs w:val="28"/>
        </w:rPr>
        <w:t xml:space="preserve"> в спонтанной речи. </w:t>
      </w:r>
    </w:p>
    <w:p w:rsidR="00357104" w:rsidRPr="0010560B" w:rsidRDefault="00357104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Надо отметить, что учителя-логопеды и лингвисты высоко оценивают в работе с дошкольниками-логопатами</w:t>
      </w:r>
      <w:r w:rsidR="0052423D" w:rsidRPr="0010560B">
        <w:rPr>
          <w:rFonts w:ascii="Times New Roman" w:hAnsi="Times New Roman" w:cs="Times New Roman"/>
          <w:sz w:val="28"/>
          <w:szCs w:val="28"/>
        </w:rPr>
        <w:t xml:space="preserve"> широкое применение разнообразной наглядности, различных методических технологий для формирования и в дальнейшем активизации связной монологической речи.</w:t>
      </w:r>
      <w:r w:rsidR="00351FBE" w:rsidRPr="00105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A76" w:rsidRPr="0010560B" w:rsidRDefault="009E5A76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Так как дети в дошкольном возрасте активно не используют в речи слова атрибутивной лексики, то необходимо систематически включать дидактические упражнения на активизацию слов-определений и на распространение предложений второстепенными членами (опять же с опорой на наглядность – сюжетные картинки).</w:t>
      </w:r>
    </w:p>
    <w:p w:rsidR="009E5A76" w:rsidRPr="0010560B" w:rsidRDefault="009E5A76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Показательно дидактическое упражнение «Кто больше?» Цель: распространение предложений с помощью второстепенных членов. </w:t>
      </w:r>
    </w:p>
    <w:p w:rsidR="009E5A76" w:rsidRDefault="009E5A76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Показываю детям сюжетную картинку</w:t>
      </w:r>
      <w:r w:rsidR="008E0FA8" w:rsidRPr="0010560B">
        <w:rPr>
          <w:rFonts w:ascii="Times New Roman" w:hAnsi="Times New Roman" w:cs="Times New Roman"/>
          <w:sz w:val="28"/>
          <w:szCs w:val="28"/>
        </w:rPr>
        <w:t xml:space="preserve"> (слайд 1)</w:t>
      </w:r>
      <w:r w:rsidR="009D522B" w:rsidRPr="0010560B">
        <w:rPr>
          <w:rFonts w:ascii="Times New Roman" w:hAnsi="Times New Roman" w:cs="Times New Roman"/>
          <w:sz w:val="28"/>
          <w:szCs w:val="28"/>
        </w:rPr>
        <w:t>, задаю вопрос:</w:t>
      </w:r>
    </w:p>
    <w:p w:rsidR="009D522B" w:rsidRPr="0010560B" w:rsidRDefault="00DB27D7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9431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388" y="21446"/>
                <wp:lineTo x="213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30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22B" w:rsidRPr="0010560B">
        <w:rPr>
          <w:rFonts w:ascii="Times New Roman" w:hAnsi="Times New Roman" w:cs="Times New Roman"/>
          <w:sz w:val="28"/>
          <w:szCs w:val="28"/>
        </w:rPr>
        <w:t>- Что делает мальчик?</w:t>
      </w:r>
    </w:p>
    <w:p w:rsidR="009D522B" w:rsidRPr="0010560B" w:rsidRDefault="009D522B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Получаю ответ – предложение «Мальчик играет с медвежонком».</w:t>
      </w:r>
    </w:p>
    <w:p w:rsidR="009D522B" w:rsidRPr="0010560B" w:rsidRDefault="009D522B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На магнитной доске</w:t>
      </w:r>
      <w:r w:rsidR="006268C5" w:rsidRPr="0010560B">
        <w:rPr>
          <w:rFonts w:ascii="Times New Roman" w:hAnsi="Times New Roman" w:cs="Times New Roman"/>
          <w:sz w:val="28"/>
          <w:szCs w:val="28"/>
        </w:rPr>
        <w:t xml:space="preserve"> с помощью длинных (слова) и коротких (предлог) магнитиков</w:t>
      </w:r>
      <w:r w:rsidRPr="0010560B">
        <w:rPr>
          <w:rFonts w:ascii="Times New Roman" w:hAnsi="Times New Roman" w:cs="Times New Roman"/>
          <w:sz w:val="28"/>
          <w:szCs w:val="28"/>
        </w:rPr>
        <w:t xml:space="preserve"> схематично показываем предложение из 4-х слов. Далее задаю детям смысловые вопросы к каждому слову данного предложения:</w:t>
      </w:r>
    </w:p>
    <w:p w:rsidR="009D522B" w:rsidRPr="0010560B" w:rsidRDefault="009D522B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Какой мальчик? – маленький.</w:t>
      </w:r>
    </w:p>
    <w:p w:rsidR="009D522B" w:rsidRPr="0010560B" w:rsidRDefault="009D522B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Где играет? – на пляже.</w:t>
      </w:r>
    </w:p>
    <w:p w:rsidR="009D522B" w:rsidRPr="0010560B" w:rsidRDefault="009D522B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- </w:t>
      </w:r>
      <w:r w:rsidR="00103E3D" w:rsidRPr="0010560B">
        <w:rPr>
          <w:rFonts w:ascii="Times New Roman" w:hAnsi="Times New Roman" w:cs="Times New Roman"/>
          <w:sz w:val="28"/>
          <w:szCs w:val="28"/>
        </w:rPr>
        <w:t>Как играет? – весело.</w:t>
      </w:r>
    </w:p>
    <w:p w:rsidR="00103E3D" w:rsidRPr="0010560B" w:rsidRDefault="00103E3D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- С каким медвежонком? – смешным.</w:t>
      </w:r>
    </w:p>
    <w:p w:rsidR="00103E3D" w:rsidRPr="0010560B" w:rsidRDefault="00103E3D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Каждое новое слово добавляем</w:t>
      </w:r>
      <w:r w:rsidR="006268C5" w:rsidRPr="0010560B">
        <w:rPr>
          <w:rFonts w:ascii="Times New Roman" w:hAnsi="Times New Roman" w:cs="Times New Roman"/>
          <w:sz w:val="28"/>
          <w:szCs w:val="28"/>
        </w:rPr>
        <w:t xml:space="preserve"> в предложение на магнитную доску соответствующим магнитиком. Вместе с детьми получаем новое предложение. «Маленький мальчик на пляже весело играет со смешным медвежонком.»</w:t>
      </w:r>
    </w:p>
    <w:p w:rsidR="00103E3D" w:rsidRPr="0010560B" w:rsidRDefault="00103E3D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В результате в процессе выполнения упражнения у детей срабатывает правильная рефлексия: они слышат и видят по количеству   слов </w:t>
      </w:r>
      <w:r w:rsidR="00522024" w:rsidRPr="0010560B">
        <w:rPr>
          <w:rFonts w:ascii="Times New Roman" w:hAnsi="Times New Roman" w:cs="Times New Roman"/>
          <w:sz w:val="28"/>
          <w:szCs w:val="28"/>
        </w:rPr>
        <w:t>на схеме предложения, что предложение с большим количеств</w:t>
      </w:r>
      <w:r w:rsidR="002E7931" w:rsidRPr="0010560B">
        <w:rPr>
          <w:rFonts w:ascii="Times New Roman" w:hAnsi="Times New Roman" w:cs="Times New Roman"/>
          <w:sz w:val="28"/>
          <w:szCs w:val="28"/>
        </w:rPr>
        <w:t>ом слов несет больше информации, а, следовательно, в связной монологической речи более полезно, чем краткое высказывание.</w:t>
      </w:r>
    </w:p>
    <w:p w:rsidR="002E7931" w:rsidRPr="0010560B" w:rsidRDefault="00D9612A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Занимаясь с детьми, имеющими речевые нарушения, пришла к выводу, что, кроме работы над структурой предложений, надо находить способы, облегчающие процесс становления связной речи, но опять же опираясь на наглядность.</w:t>
      </w:r>
      <w:r w:rsidR="00221BB4" w:rsidRPr="0010560B">
        <w:rPr>
          <w:rFonts w:ascii="Times New Roman" w:hAnsi="Times New Roman" w:cs="Times New Roman"/>
          <w:sz w:val="28"/>
          <w:szCs w:val="28"/>
        </w:rPr>
        <w:t xml:space="preserve"> Большую помощь оказала мне интересная технология Т. Ткаченко «Использование схем в составлении описательных рассказов» По аналогии изготавливаю свои наглядные схемы, помогающие детям с ОНР составлять не только описательные рассказы о каких-то предметах, но и делать пересказы, которым принадлежит особая роль</w:t>
      </w:r>
      <w:r w:rsidR="00787B9C" w:rsidRPr="0010560B">
        <w:rPr>
          <w:rFonts w:ascii="Times New Roman" w:hAnsi="Times New Roman" w:cs="Times New Roman"/>
          <w:sz w:val="28"/>
          <w:szCs w:val="28"/>
        </w:rPr>
        <w:t xml:space="preserve"> в формировании связной речи. Но важно, чтобы наглядные схемы (как помощь для связного высказывания) отражали план последовательного рассказа.</w:t>
      </w:r>
    </w:p>
    <w:p w:rsidR="00787B9C" w:rsidRPr="0010560B" w:rsidRDefault="00787B9C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Читаю детям небольшой художеств</w:t>
      </w:r>
      <w:r w:rsidR="00B14788" w:rsidRPr="0010560B">
        <w:rPr>
          <w:rFonts w:ascii="Times New Roman" w:hAnsi="Times New Roman" w:cs="Times New Roman"/>
          <w:sz w:val="28"/>
          <w:szCs w:val="28"/>
        </w:rPr>
        <w:t>енный текст, который прошу прослушать и пересказать.</w:t>
      </w:r>
    </w:p>
    <w:p w:rsidR="00B14788" w:rsidRPr="0010560B" w:rsidRDefault="007C6980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Илюша собрался на рыбалку.</w:t>
      </w:r>
      <w:r w:rsidR="000210EE" w:rsidRPr="0010560B">
        <w:rPr>
          <w:rFonts w:ascii="Times New Roman" w:hAnsi="Times New Roman" w:cs="Times New Roman"/>
          <w:sz w:val="28"/>
          <w:szCs w:val="28"/>
        </w:rPr>
        <w:t xml:space="preserve"> Он накопал червей, взял удочку и пошел к реке. Сел Илюша на берегу и закинул удочку в воду. Вскоре ему попался большой карась, потом окунь. Дома мама сварила Илюше вкусную уху.</w:t>
      </w:r>
    </w:p>
    <w:p w:rsidR="00787B9C" w:rsidRPr="0010560B" w:rsidRDefault="00787B9C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lastRenderedPageBreak/>
        <w:t>Показываю детям схему</w:t>
      </w:r>
      <w:r w:rsidR="00B14788" w:rsidRPr="0010560B">
        <w:rPr>
          <w:rFonts w:ascii="Times New Roman" w:hAnsi="Times New Roman" w:cs="Times New Roman"/>
          <w:sz w:val="28"/>
          <w:szCs w:val="28"/>
        </w:rPr>
        <w:t>, в которой отражены основные моменты рассказа</w:t>
      </w:r>
      <w:r w:rsidR="008E0FA8" w:rsidRPr="0010560B">
        <w:rPr>
          <w:rFonts w:ascii="Times New Roman" w:hAnsi="Times New Roman" w:cs="Times New Roman"/>
          <w:sz w:val="28"/>
          <w:szCs w:val="28"/>
        </w:rPr>
        <w:t xml:space="preserve"> и последовательность изложения (слайд 2).</w:t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2E66E6B" wp14:editId="7D26C1A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824355" cy="2087880"/>
            <wp:effectExtent l="0" t="0" r="4445" b="7620"/>
            <wp:wrapTight wrapText="bothSides">
              <wp:wrapPolygon edited="0">
                <wp:start x="0" y="0"/>
                <wp:lineTo x="0" y="21482"/>
                <wp:lineTo x="21427" y="21482"/>
                <wp:lineTo x="21427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3a814e3b8715af2d7d7ac1c2d8dc31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523F723" wp14:editId="4FCC9BBB">
            <wp:simplePos x="0" y="0"/>
            <wp:positionH relativeFrom="margin">
              <wp:posOffset>4505325</wp:posOffset>
            </wp:positionH>
            <wp:positionV relativeFrom="paragraph">
              <wp:posOffset>412115</wp:posOffset>
            </wp:positionV>
            <wp:extent cx="1541780" cy="1156970"/>
            <wp:effectExtent l="0" t="0" r="1270" b="5080"/>
            <wp:wrapTight wrapText="bothSides">
              <wp:wrapPolygon edited="0">
                <wp:start x="0" y="0"/>
                <wp:lineTo x="0" y="21339"/>
                <wp:lineTo x="21351" y="21339"/>
                <wp:lineTo x="213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863830_large_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7DE54D2" wp14:editId="5768E650">
            <wp:simplePos x="0" y="0"/>
            <wp:positionH relativeFrom="margin">
              <wp:posOffset>2048510</wp:posOffset>
            </wp:positionH>
            <wp:positionV relativeFrom="paragraph">
              <wp:posOffset>573405</wp:posOffset>
            </wp:positionV>
            <wp:extent cx="1461770" cy="1255395"/>
            <wp:effectExtent l="0" t="0" r="5080" b="1905"/>
            <wp:wrapTight wrapText="bothSides">
              <wp:wrapPolygon edited="0">
                <wp:start x="0" y="0"/>
                <wp:lineTo x="0" y="21305"/>
                <wp:lineTo x="21394" y="21305"/>
                <wp:lineTo x="2139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skraska-udochka-dlya-detej_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EF3599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DA576" wp14:editId="2AC18CF7">
                <wp:simplePos x="0" y="0"/>
                <wp:positionH relativeFrom="column">
                  <wp:posOffset>3368040</wp:posOffset>
                </wp:positionH>
                <wp:positionV relativeFrom="paragraph">
                  <wp:posOffset>27941</wp:posOffset>
                </wp:positionV>
                <wp:extent cx="900430" cy="95250"/>
                <wp:effectExtent l="0" t="19050" r="33020" b="3810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B62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265.2pt;margin-top:2.2pt;width:70.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" adj="20458" fillcolor="#5b9bd5" strokecolor="#41719c" strokeweight="1pt"/>
            </w:pict>
          </mc:Fallback>
        </mc:AlternateContent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C5EB8" wp14:editId="0B8A9130">
                <wp:simplePos x="0" y="0"/>
                <wp:positionH relativeFrom="column">
                  <wp:posOffset>1424940</wp:posOffset>
                </wp:positionH>
                <wp:positionV relativeFrom="paragraph">
                  <wp:posOffset>113665</wp:posOffset>
                </wp:positionV>
                <wp:extent cx="561975" cy="104775"/>
                <wp:effectExtent l="0" t="19050" r="47625" b="4762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86CD" id="Стрелка вправо 18" o:spid="_x0000_s1026" type="#_x0000_t13" style="position:absolute;margin-left:112.2pt;margin-top:8.95pt;width:44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" adj="19586" fillcolor="#5b9bd5 [3204]" strokecolor="#1f4d78 [1604]" strokeweight="1pt"/>
            </w:pict>
          </mc:Fallback>
        </mc:AlternateContent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043622B" wp14:editId="4419DE1E">
            <wp:simplePos x="0" y="0"/>
            <wp:positionH relativeFrom="page">
              <wp:align>center</wp:align>
            </wp:positionH>
            <wp:positionV relativeFrom="paragraph">
              <wp:posOffset>194945</wp:posOffset>
            </wp:positionV>
            <wp:extent cx="272415" cy="272415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червя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4E77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30AE3" wp14:editId="6ED5883E">
                <wp:simplePos x="0" y="0"/>
                <wp:positionH relativeFrom="column">
                  <wp:posOffset>5180013</wp:posOffset>
                </wp:positionH>
                <wp:positionV relativeFrom="paragraph">
                  <wp:posOffset>85090</wp:posOffset>
                </wp:positionV>
                <wp:extent cx="448945" cy="99696"/>
                <wp:effectExtent l="22225" t="0" r="30480" b="3048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48945" cy="9969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0429" id="Стрелка вправо 20" o:spid="_x0000_s1026" type="#_x0000_t13" style="position:absolute;margin-left:407.9pt;margin-top:6.7pt;width:35.35pt;height:7.85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" adj="19202" fillcolor="#5b9bd5" strokecolor="#41719c" strokeweight="1pt"/>
            </w:pict>
          </mc:Fallback>
        </mc:AlternateContent>
      </w:r>
      <w:r w:rsidR="006D1383"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865AB99" wp14:editId="4F74E87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296035" cy="1296035"/>
            <wp:effectExtent l="0" t="0" r="0" b="0"/>
            <wp:wrapTight wrapText="bothSides">
              <wp:wrapPolygon edited="0">
                <wp:start x="21600" y="21600"/>
                <wp:lineTo x="21600" y="328"/>
                <wp:lineTo x="328" y="328"/>
                <wp:lineTo x="328" y="21600"/>
                <wp:lineTo x="21600" y="2160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80bsfBViPvNOdH6WBV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4E77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9B886" wp14:editId="1278E29F">
                <wp:simplePos x="0" y="0"/>
                <wp:positionH relativeFrom="column">
                  <wp:posOffset>5132070</wp:posOffset>
                </wp:positionH>
                <wp:positionV relativeFrom="paragraph">
                  <wp:posOffset>58420</wp:posOffset>
                </wp:positionV>
                <wp:extent cx="573720" cy="127952"/>
                <wp:effectExtent l="13335" t="5715" r="30480" b="3048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3720" cy="12795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3600" id="Стрелка вправо 21" o:spid="_x0000_s1026" type="#_x0000_t13" style="position:absolute;margin-left:404.1pt;margin-top:4.6pt;width:45.15pt;height:10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" adj="19191" fillcolor="#5b9bd5" strokecolor="#41719c" strokeweight="1pt"/>
            </w:pict>
          </mc:Fallback>
        </mc:AlternateContent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6A74B3D" wp14:editId="4AFE3309">
            <wp:simplePos x="0" y="0"/>
            <wp:positionH relativeFrom="margin">
              <wp:posOffset>4742815</wp:posOffset>
            </wp:positionH>
            <wp:positionV relativeFrom="paragraph">
              <wp:posOffset>174625</wp:posOffset>
            </wp:positionV>
            <wp:extent cx="1325880" cy="745490"/>
            <wp:effectExtent l="0" t="0" r="7620" b="0"/>
            <wp:wrapTight wrapText="bothSides">
              <wp:wrapPolygon edited="0">
                <wp:start x="0" y="0"/>
                <wp:lineTo x="0" y="20974"/>
                <wp:lineTo x="21414" y="20974"/>
                <wp:lineTo x="21414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ух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7E2E97" w:rsidRPr="0010560B" w:rsidRDefault="007E2E97" w:rsidP="0051418A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Дополнительно можно провести словарную работу</w:t>
      </w:r>
      <w:r w:rsidR="00973EC6" w:rsidRPr="0010560B">
        <w:rPr>
          <w:rFonts w:ascii="Times New Roman" w:hAnsi="Times New Roman" w:cs="Times New Roman"/>
          <w:sz w:val="28"/>
          <w:szCs w:val="28"/>
        </w:rPr>
        <w:t xml:space="preserve"> для уточнения либо разъяснения лексического значения слов, а также предложить вопросы на логическое мышление по содержанию текста.</w:t>
      </w:r>
    </w:p>
    <w:p w:rsidR="00973EC6" w:rsidRPr="0010560B" w:rsidRDefault="00080118" w:rsidP="00514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1E12830E" wp14:editId="473A7A91">
            <wp:simplePos x="0" y="0"/>
            <wp:positionH relativeFrom="margin">
              <wp:posOffset>3706495</wp:posOffset>
            </wp:positionH>
            <wp:positionV relativeFrom="paragraph">
              <wp:posOffset>264795</wp:posOffset>
            </wp:positionV>
            <wp:extent cx="2046605" cy="111760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k_narisovat_izbu_karanhdashom_poetap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EC6" w:rsidRPr="0010560B">
        <w:rPr>
          <w:rFonts w:ascii="Times New Roman" w:hAnsi="Times New Roman" w:cs="Times New Roman"/>
          <w:sz w:val="28"/>
          <w:szCs w:val="28"/>
        </w:rPr>
        <w:t>Наглядные графические схемы применяю и для отработки навыка составления описательных рассказов. Например, такая сх</w:t>
      </w:r>
      <w:r w:rsidR="001E5EE8" w:rsidRPr="0010560B">
        <w:rPr>
          <w:rFonts w:ascii="Times New Roman" w:hAnsi="Times New Roman" w:cs="Times New Roman"/>
          <w:sz w:val="28"/>
          <w:szCs w:val="28"/>
        </w:rPr>
        <w:t>ема по теме «Домашние животные» (слайд 3).</w:t>
      </w: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3082DFD0" wp14:editId="27D0F825">
            <wp:simplePos x="0" y="0"/>
            <wp:positionH relativeFrom="margin">
              <wp:posOffset>390525</wp:posOffset>
            </wp:positionH>
            <wp:positionV relativeFrom="paragraph">
              <wp:posOffset>619760</wp:posOffset>
            </wp:positionV>
            <wp:extent cx="1671955" cy="2009775"/>
            <wp:effectExtent l="0" t="0" r="4445" b="9525"/>
            <wp:wrapTight wrapText="bothSides">
              <wp:wrapPolygon edited="0">
                <wp:start x="0" y="0"/>
                <wp:lineTo x="0" y="21498"/>
                <wp:lineTo x="21411" y="21498"/>
                <wp:lineTo x="2141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оров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FA9AA" wp14:editId="02FCA8CB">
                <wp:simplePos x="0" y="0"/>
                <wp:positionH relativeFrom="column">
                  <wp:posOffset>2240023</wp:posOffset>
                </wp:positionH>
                <wp:positionV relativeFrom="paragraph">
                  <wp:posOffset>75188</wp:posOffset>
                </wp:positionV>
                <wp:extent cx="1411577" cy="95502"/>
                <wp:effectExtent l="0" t="304800" r="0" b="28575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5307">
                          <a:off x="0" y="0"/>
                          <a:ext cx="1411577" cy="9550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969D" id="Стрелка вправо 24" o:spid="_x0000_s1026" type="#_x0000_t13" style="position:absolute;margin-left:176.4pt;margin-top:5.9pt;width:111.15pt;height:7.5pt;rotation:-162168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" adj="20869" fillcolor="#5b9bd5" strokecolor="#41719c" strokeweight="1pt"/>
            </w:pict>
          </mc:Fallback>
        </mc:AlternateContent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67415D4" wp14:editId="5E764F5D">
            <wp:simplePos x="0" y="0"/>
            <wp:positionH relativeFrom="page">
              <wp:posOffset>5867400</wp:posOffset>
            </wp:positionH>
            <wp:positionV relativeFrom="paragraph">
              <wp:posOffset>7620</wp:posOffset>
            </wp:positionV>
            <wp:extent cx="683895" cy="512445"/>
            <wp:effectExtent l="0" t="0" r="1905" b="1905"/>
            <wp:wrapTight wrapText="bothSides">
              <wp:wrapPolygon edited="0">
                <wp:start x="0" y="0"/>
                <wp:lineTo x="0" y="20877"/>
                <wp:lineTo x="21058" y="20877"/>
                <wp:lineTo x="2105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1899546-stock-photo-haymaking-in-siberi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42BBDEE" wp14:editId="7D2240C7">
            <wp:simplePos x="0" y="0"/>
            <wp:positionH relativeFrom="margin">
              <wp:posOffset>3977640</wp:posOffset>
            </wp:positionH>
            <wp:positionV relativeFrom="paragraph">
              <wp:posOffset>10427</wp:posOffset>
            </wp:positionV>
            <wp:extent cx="762000" cy="508000"/>
            <wp:effectExtent l="0" t="0" r="0" b="635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149214784-stock-photo-young-green-wheat-growin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2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82B14" wp14:editId="6F895ACE">
                <wp:simplePos x="0" y="0"/>
                <wp:positionH relativeFrom="page">
                  <wp:posOffset>3065780</wp:posOffset>
                </wp:positionH>
                <wp:positionV relativeFrom="paragraph">
                  <wp:posOffset>111125</wp:posOffset>
                </wp:positionV>
                <wp:extent cx="1352550" cy="104775"/>
                <wp:effectExtent l="19050" t="95250" r="19050" b="6667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7411">
                          <a:off x="0" y="0"/>
                          <a:ext cx="1352550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DC38" id="Стрелка вправо 25" o:spid="_x0000_s1026" type="#_x0000_t13" style="position:absolute;margin-left:241.4pt;margin-top:8.75pt;width:106.5pt;height:8.25pt;rotation:-439735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" adj="20763" fillcolor="#5b9bd5" strokecolor="#41719c" strokeweight="1pt">
                <w10:wrap anchorx="page"/>
              </v:shape>
            </w:pict>
          </mc:Fallback>
        </mc:AlternateContent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9574A2" wp14:editId="1BA84511">
                <wp:simplePos x="0" y="0"/>
                <wp:positionH relativeFrom="margin">
                  <wp:posOffset>310515</wp:posOffset>
                </wp:positionH>
                <wp:positionV relativeFrom="paragraph">
                  <wp:posOffset>-471170</wp:posOffset>
                </wp:positionV>
                <wp:extent cx="1981200" cy="2143125"/>
                <wp:effectExtent l="19050" t="19050" r="19050" b="28575"/>
                <wp:wrapSquare wrapText="bothSides"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431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2F21C" id="Овал 5" o:spid="_x0000_s1026" style="position:absolute;margin-left:24.45pt;margin-top:-37.1pt;width:156pt;height:16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" filled="f" strokecolor="#2e74b5 [2404]" strokeweight="2.25pt">
                <v:stroke joinstyle="miter"/>
                <w10:wrap type="square" anchorx="margin"/>
              </v:oval>
            </w:pict>
          </mc:Fallback>
        </mc:AlternateContent>
      </w: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90DE7" wp14:editId="22670CB8">
                <wp:simplePos x="0" y="0"/>
                <wp:positionH relativeFrom="margin">
                  <wp:posOffset>2389505</wp:posOffset>
                </wp:positionH>
                <wp:positionV relativeFrom="paragraph">
                  <wp:posOffset>252095</wp:posOffset>
                </wp:positionV>
                <wp:extent cx="1402080" cy="109855"/>
                <wp:effectExtent l="19050" t="76200" r="26670" b="9969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9509">
                          <a:off x="0" y="0"/>
                          <a:ext cx="1402080" cy="10985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184D" id="Стрелка вправо 26" o:spid="_x0000_s1026" type="#_x0000_t13" style="position:absolute;margin-left:188.15pt;margin-top:19.85pt;width:110.4pt;height:8.65pt;rotation:414525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" adj="20754" fillcolor="#5b9bd5" strokecolor="#41719c" strokeweight="1pt">
                <w10:wrap anchorx="margin"/>
              </v:shape>
            </w:pict>
          </mc:Fallback>
        </mc:AlternateContent>
      </w: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350F055F" wp14:editId="1C4DDBAA">
            <wp:simplePos x="0" y="0"/>
            <wp:positionH relativeFrom="margin">
              <wp:posOffset>4006215</wp:posOffset>
            </wp:positionH>
            <wp:positionV relativeFrom="paragraph">
              <wp:posOffset>6985</wp:posOffset>
            </wp:positionV>
            <wp:extent cx="11430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40" y="20880"/>
                <wp:lineTo x="2124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loko-1-jpg-8d47b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383" w:rsidRPr="0010560B" w:rsidRDefault="006D1383">
      <w:pPr>
        <w:rPr>
          <w:rFonts w:ascii="Times New Roman" w:hAnsi="Times New Roman" w:cs="Times New Roman"/>
          <w:sz w:val="28"/>
          <w:szCs w:val="28"/>
        </w:rPr>
      </w:pP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16E79" wp14:editId="6107E19C">
                <wp:simplePos x="0" y="0"/>
                <wp:positionH relativeFrom="column">
                  <wp:posOffset>2301875</wp:posOffset>
                </wp:positionH>
                <wp:positionV relativeFrom="paragraph">
                  <wp:posOffset>48260</wp:posOffset>
                </wp:positionV>
                <wp:extent cx="1558925" cy="81280"/>
                <wp:effectExtent l="0" t="209550" r="0" b="24257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1166">
                          <a:off x="0" y="0"/>
                          <a:ext cx="1558925" cy="812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0317" id="Стрелка вправо 23" o:spid="_x0000_s1026" type="#_x0000_t13" style="position:absolute;margin-left:181.25pt;margin-top:3.8pt;width:122.75pt;height:6.4pt;rotation:106077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" adj="21037" fillcolor="#5b9bd5" strokecolor="#41719c" strokeweight="1pt"/>
            </w:pict>
          </mc:Fallback>
        </mc:AlternateContent>
      </w:r>
    </w:p>
    <w:p w:rsidR="006D1383" w:rsidRPr="0010560B" w:rsidRDefault="000801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3E0A1D98" wp14:editId="251E30CE">
            <wp:simplePos x="0" y="0"/>
            <wp:positionH relativeFrom="margin">
              <wp:posOffset>4180840</wp:posOffset>
            </wp:positionH>
            <wp:positionV relativeFrom="paragraph">
              <wp:posOffset>-330835</wp:posOffset>
            </wp:positionV>
            <wp:extent cx="81978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081" y="21319"/>
                <wp:lineTo x="2108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теленок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018" w:rsidRPr="0010560B" w:rsidRDefault="00931018">
      <w:pPr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lastRenderedPageBreak/>
        <w:t>Корова – домашнее животное. Корова питается травой и сеном. Людям корова приносит пользу: дает молоко. Детеныш, который рождается у коровы, называется теленок.</w:t>
      </w:r>
    </w:p>
    <w:p w:rsidR="00E44C86" w:rsidRDefault="00E44C86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06E" w:rsidRPr="0010560B" w:rsidRDefault="002741B8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Этот</w:t>
      </w:r>
      <w:r w:rsidR="007C6026" w:rsidRPr="0010560B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931018" w:rsidRPr="0010560B">
        <w:rPr>
          <w:rFonts w:ascii="Times New Roman" w:hAnsi="Times New Roman" w:cs="Times New Roman"/>
          <w:sz w:val="28"/>
          <w:szCs w:val="28"/>
        </w:rPr>
        <w:t>й прием – графическое отображение</w:t>
      </w:r>
      <w:r w:rsidR="004E508B" w:rsidRPr="0010560B">
        <w:rPr>
          <w:rFonts w:ascii="Times New Roman" w:hAnsi="Times New Roman" w:cs="Times New Roman"/>
          <w:sz w:val="28"/>
          <w:szCs w:val="28"/>
        </w:rPr>
        <w:t xml:space="preserve"> художественного текста,</w:t>
      </w:r>
      <w:r w:rsidR="00A21701" w:rsidRPr="0010560B">
        <w:rPr>
          <w:rFonts w:ascii="Times New Roman" w:hAnsi="Times New Roman" w:cs="Times New Roman"/>
          <w:sz w:val="28"/>
          <w:szCs w:val="28"/>
        </w:rPr>
        <w:t xml:space="preserve"> облегчающий детям с общим недоразвитием речи</w:t>
      </w:r>
      <w:r w:rsidR="007C6026" w:rsidRPr="0010560B">
        <w:rPr>
          <w:rFonts w:ascii="Times New Roman" w:hAnsi="Times New Roman" w:cs="Times New Roman"/>
          <w:sz w:val="28"/>
          <w:szCs w:val="28"/>
        </w:rPr>
        <w:t xml:space="preserve"> овладевать навыками монологической</w:t>
      </w:r>
      <w:r w:rsidR="0000606E" w:rsidRPr="0010560B">
        <w:rPr>
          <w:rFonts w:ascii="Times New Roman" w:hAnsi="Times New Roman" w:cs="Times New Roman"/>
          <w:sz w:val="28"/>
          <w:szCs w:val="28"/>
        </w:rPr>
        <w:t xml:space="preserve"> речи, </w:t>
      </w:r>
      <w:r w:rsidR="004E508B" w:rsidRPr="0010560B">
        <w:rPr>
          <w:rFonts w:ascii="Times New Roman" w:hAnsi="Times New Roman" w:cs="Times New Roman"/>
          <w:sz w:val="28"/>
          <w:szCs w:val="28"/>
        </w:rPr>
        <w:t>-</w:t>
      </w:r>
      <w:r w:rsidRPr="0010560B">
        <w:rPr>
          <w:rFonts w:ascii="Times New Roman" w:hAnsi="Times New Roman" w:cs="Times New Roman"/>
          <w:sz w:val="28"/>
          <w:szCs w:val="28"/>
        </w:rPr>
        <w:t>можно применять</w:t>
      </w:r>
      <w:r w:rsidR="004E508B" w:rsidRPr="0010560B">
        <w:rPr>
          <w:rFonts w:ascii="Times New Roman" w:hAnsi="Times New Roman" w:cs="Times New Roman"/>
          <w:sz w:val="28"/>
          <w:szCs w:val="28"/>
        </w:rPr>
        <w:t xml:space="preserve"> и </w:t>
      </w:r>
      <w:r w:rsidRPr="0010560B">
        <w:rPr>
          <w:rFonts w:ascii="Times New Roman" w:hAnsi="Times New Roman" w:cs="Times New Roman"/>
          <w:sz w:val="28"/>
          <w:szCs w:val="28"/>
        </w:rPr>
        <w:t xml:space="preserve">при изучении широко известных сказок, используя </w:t>
      </w:r>
      <w:r w:rsidR="0000606E" w:rsidRPr="0010560B">
        <w:rPr>
          <w:rFonts w:ascii="Times New Roman" w:hAnsi="Times New Roman" w:cs="Times New Roman"/>
          <w:sz w:val="28"/>
          <w:szCs w:val="28"/>
        </w:rPr>
        <w:t>иллюстративный материал</w:t>
      </w:r>
      <w:r w:rsidR="007C6026" w:rsidRPr="0010560B">
        <w:rPr>
          <w:rFonts w:ascii="Times New Roman" w:hAnsi="Times New Roman" w:cs="Times New Roman"/>
          <w:sz w:val="28"/>
          <w:szCs w:val="28"/>
        </w:rPr>
        <w:t xml:space="preserve"> с элементами графики</w:t>
      </w:r>
      <w:r w:rsidRPr="0010560B">
        <w:rPr>
          <w:rFonts w:ascii="Times New Roman" w:hAnsi="Times New Roman" w:cs="Times New Roman"/>
          <w:sz w:val="28"/>
          <w:szCs w:val="28"/>
        </w:rPr>
        <w:t xml:space="preserve"> в виде стрелок от одной иллюстрации с характерным эпизодом</w:t>
      </w:r>
      <w:r w:rsidR="0000606E" w:rsidRPr="0010560B">
        <w:rPr>
          <w:rFonts w:ascii="Times New Roman" w:hAnsi="Times New Roman" w:cs="Times New Roman"/>
          <w:sz w:val="28"/>
          <w:szCs w:val="28"/>
        </w:rPr>
        <w:t xml:space="preserve"> к другому, что дает возможность последовательно излагать важные смысловые звенья текста либо последовательность событий.</w:t>
      </w:r>
    </w:p>
    <w:p w:rsidR="004F6FF7" w:rsidRPr="0010560B" w:rsidRDefault="002741B8" w:rsidP="004E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F6FF7" w:rsidRPr="0010560B">
        <w:rPr>
          <w:rFonts w:ascii="Times New Roman" w:hAnsi="Times New Roman" w:cs="Times New Roman"/>
          <w:sz w:val="28"/>
          <w:szCs w:val="28"/>
        </w:rPr>
        <w:t>п</w:t>
      </w:r>
      <w:r w:rsidR="00A21701" w:rsidRPr="0010560B">
        <w:rPr>
          <w:rFonts w:ascii="Times New Roman" w:hAnsi="Times New Roman" w:cs="Times New Roman"/>
          <w:sz w:val="28"/>
          <w:szCs w:val="28"/>
        </w:rPr>
        <w:t>оследовательность изложения детьми известной сказки «Красная шапочка»</w:t>
      </w:r>
      <w:r w:rsidR="004F6FF7" w:rsidRPr="0010560B">
        <w:rPr>
          <w:rFonts w:ascii="Times New Roman" w:hAnsi="Times New Roman" w:cs="Times New Roman"/>
          <w:sz w:val="28"/>
          <w:szCs w:val="28"/>
        </w:rPr>
        <w:t xml:space="preserve"> по схеме </w:t>
      </w:r>
      <w:r w:rsidR="00A21701" w:rsidRPr="0010560B">
        <w:rPr>
          <w:rFonts w:ascii="Times New Roman" w:hAnsi="Times New Roman" w:cs="Times New Roman"/>
          <w:sz w:val="28"/>
          <w:szCs w:val="28"/>
        </w:rPr>
        <w:t xml:space="preserve">с использованием эпизодических иллюстраций </w:t>
      </w:r>
      <w:r w:rsidR="004F6FF7" w:rsidRPr="0010560B">
        <w:rPr>
          <w:rFonts w:ascii="Times New Roman" w:hAnsi="Times New Roman" w:cs="Times New Roman"/>
          <w:sz w:val="28"/>
          <w:szCs w:val="28"/>
        </w:rPr>
        <w:t>будет достигнута</w:t>
      </w:r>
      <w:r w:rsidR="004F461C" w:rsidRPr="0010560B">
        <w:rPr>
          <w:rFonts w:ascii="Times New Roman" w:hAnsi="Times New Roman" w:cs="Times New Roman"/>
          <w:sz w:val="28"/>
          <w:szCs w:val="28"/>
        </w:rPr>
        <w:t>.</w:t>
      </w:r>
    </w:p>
    <w:p w:rsidR="004F461C" w:rsidRPr="0010560B" w:rsidRDefault="004F461C" w:rsidP="004E7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sz w:val="28"/>
          <w:szCs w:val="28"/>
        </w:rPr>
        <w:t>Таким образом, формирование связной монологической речи у дошкольнико</w:t>
      </w:r>
      <w:r w:rsidR="00A21701" w:rsidRPr="0010560B">
        <w:rPr>
          <w:rFonts w:ascii="Times New Roman" w:hAnsi="Times New Roman" w:cs="Times New Roman"/>
          <w:sz w:val="28"/>
          <w:szCs w:val="28"/>
        </w:rPr>
        <w:t>в с ОНР будет более эффективным с использованием наглядности как методического приема,</w:t>
      </w:r>
      <w:r w:rsidRPr="0010560B">
        <w:rPr>
          <w:rFonts w:ascii="Times New Roman" w:hAnsi="Times New Roman" w:cs="Times New Roman"/>
          <w:sz w:val="28"/>
          <w:szCs w:val="28"/>
        </w:rPr>
        <w:t xml:space="preserve"> т. к. </w:t>
      </w:r>
      <w:r w:rsidR="00A21701" w:rsidRPr="0010560B">
        <w:rPr>
          <w:rFonts w:ascii="Times New Roman" w:hAnsi="Times New Roman" w:cs="Times New Roman"/>
          <w:sz w:val="28"/>
          <w:szCs w:val="28"/>
        </w:rPr>
        <w:t xml:space="preserve">в детской речи </w:t>
      </w:r>
      <w:r w:rsidRPr="0010560B">
        <w:rPr>
          <w:rFonts w:ascii="Times New Roman" w:hAnsi="Times New Roman" w:cs="Times New Roman"/>
          <w:sz w:val="28"/>
          <w:szCs w:val="28"/>
        </w:rPr>
        <w:t>не будет пропусков смысловых звеньев, нарушений логической последовательности повествования, длительных пауз, ошибок в построении предложений.</w:t>
      </w:r>
    </w:p>
    <w:sectPr w:rsidR="004F461C" w:rsidRPr="0010560B" w:rsidSect="006141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82"/>
    <w:rsid w:val="0000606E"/>
    <w:rsid w:val="000210EE"/>
    <w:rsid w:val="00080118"/>
    <w:rsid w:val="00103E3D"/>
    <w:rsid w:val="0010560B"/>
    <w:rsid w:val="001E5EE8"/>
    <w:rsid w:val="001F3AE3"/>
    <w:rsid w:val="00221BB4"/>
    <w:rsid w:val="002741B8"/>
    <w:rsid w:val="002E7931"/>
    <w:rsid w:val="00351FBE"/>
    <w:rsid w:val="00357104"/>
    <w:rsid w:val="003D1250"/>
    <w:rsid w:val="004E508B"/>
    <w:rsid w:val="004E7718"/>
    <w:rsid w:val="004F461C"/>
    <w:rsid w:val="004F6FF7"/>
    <w:rsid w:val="0051418A"/>
    <w:rsid w:val="00522024"/>
    <w:rsid w:val="0052423D"/>
    <w:rsid w:val="005613AD"/>
    <w:rsid w:val="00614107"/>
    <w:rsid w:val="006268C5"/>
    <w:rsid w:val="00627FA7"/>
    <w:rsid w:val="006D1383"/>
    <w:rsid w:val="006F31A6"/>
    <w:rsid w:val="00787B9C"/>
    <w:rsid w:val="007C6026"/>
    <w:rsid w:val="007C6980"/>
    <w:rsid w:val="007E11AD"/>
    <w:rsid w:val="007E2E97"/>
    <w:rsid w:val="00826882"/>
    <w:rsid w:val="008E0FA8"/>
    <w:rsid w:val="008F4EC6"/>
    <w:rsid w:val="00931018"/>
    <w:rsid w:val="00973EC6"/>
    <w:rsid w:val="0099023B"/>
    <w:rsid w:val="009D522B"/>
    <w:rsid w:val="009E5A76"/>
    <w:rsid w:val="00A21701"/>
    <w:rsid w:val="00B14788"/>
    <w:rsid w:val="00CA11C8"/>
    <w:rsid w:val="00D57C7D"/>
    <w:rsid w:val="00D9612A"/>
    <w:rsid w:val="00DB27D7"/>
    <w:rsid w:val="00E44C86"/>
    <w:rsid w:val="00EF3599"/>
    <w:rsid w:val="00F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FC141-A8E1-41AF-BA39-9719D72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EC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F4E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B722-AAA4-4FCE-8C6B-2BD17D68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2019-04-17T11:46:00Z</dcterms:created>
  <dcterms:modified xsi:type="dcterms:W3CDTF">2019-04-17T11:46:00Z</dcterms:modified>
</cp:coreProperties>
</file>