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0" w:rsidRDefault="00E66280" w:rsidP="00657D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игры</w:t>
      </w:r>
      <w:r w:rsidR="00657DB5" w:rsidRPr="00657DB5">
        <w:rPr>
          <w:rFonts w:ascii="Times New Roman" w:hAnsi="Times New Roman" w:cs="Times New Roman"/>
          <w:b/>
          <w:sz w:val="24"/>
          <w:szCs w:val="24"/>
        </w:rPr>
        <w:t xml:space="preserve"> с воспитанниками </w:t>
      </w:r>
      <w:r>
        <w:rPr>
          <w:rFonts w:ascii="Times New Roman" w:hAnsi="Times New Roman" w:cs="Times New Roman"/>
          <w:b/>
          <w:sz w:val="24"/>
          <w:szCs w:val="24"/>
        </w:rPr>
        <w:t>старшего дошкольного возраста</w:t>
      </w:r>
    </w:p>
    <w:p w:rsidR="00657DB5" w:rsidRPr="00657DB5" w:rsidRDefault="00657DB5" w:rsidP="00657D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B5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E66280">
        <w:rPr>
          <w:rFonts w:ascii="Times New Roman" w:hAnsi="Times New Roman" w:cs="Times New Roman"/>
          <w:b/>
          <w:sz w:val="24"/>
          <w:szCs w:val="24"/>
        </w:rPr>
        <w:t>Пуговичные фантазии»</w:t>
      </w:r>
    </w:p>
    <w:p w:rsidR="00082784" w:rsidRPr="00AC273F" w:rsidRDefault="00AC273F" w:rsidP="00AC27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Яркие мелкие предметики всегда привлекают детское внимание. Игры с пуговицами, камешками марблс, небольшими фигурками очень полезны всем дошкольникам. У малышей 2-3 лет такие занятия тренируют пальчики и координацию, у 5-6 летних – служат отличной подготовкой руки к письму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способствуют развитию креативного мышления.</w:t>
      </w:r>
    </w:p>
    <w:p w:rsidR="00082784" w:rsidRDefault="00082784"/>
    <w:p w:rsidR="00082784" w:rsidRDefault="00AC273F" w:rsidP="00AC273F">
      <w:pPr>
        <w:jc w:val="center"/>
      </w:pPr>
      <w:r w:rsidRPr="00AC273F">
        <w:rPr>
          <w:noProof/>
          <w:lang w:eastAsia="ru-RU"/>
        </w:rPr>
        <w:drawing>
          <wp:inline distT="0" distB="0" distL="0" distR="0" wp14:anchorId="632509CD" wp14:editId="1EF5E660">
            <wp:extent cx="5399405" cy="5399405"/>
            <wp:effectExtent l="0" t="0" r="0" b="0"/>
            <wp:docPr id="1" name="Рисунок 1" descr="C:\Users\Денис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784" w:rsidRDefault="00082784" w:rsidP="00AC273F">
      <w:pPr>
        <w:jc w:val="center"/>
      </w:pPr>
    </w:p>
    <w:sectPr w:rsidR="00082784" w:rsidSect="00657DB5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4"/>
    <w:rsid w:val="00082784"/>
    <w:rsid w:val="00657DB5"/>
    <w:rsid w:val="009B5869"/>
    <w:rsid w:val="00AC273F"/>
    <w:rsid w:val="00E6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88E85-9DA0-475E-A156-4DB154E9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dartheg@yandex.ru</dc:creator>
  <cp:keywords/>
  <dc:description/>
  <cp:lastModifiedBy>dartheg@yandex.ru</cp:lastModifiedBy>
  <cp:revision>2</cp:revision>
  <dcterms:created xsi:type="dcterms:W3CDTF">2018-09-15T03:31:00Z</dcterms:created>
  <dcterms:modified xsi:type="dcterms:W3CDTF">2020-04-01T05:51:00Z</dcterms:modified>
</cp:coreProperties>
</file>