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57628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672AF6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CFE2978FCB59466C8A7B69D6FEDA036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72AF6" w:rsidRDefault="00672AF6" w:rsidP="00672AF6">
                    <w:pPr>
                      <w:pStyle w:val="a8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МУНИЦИПАЛЬНОЕ  ДОШКОЛЬНОЕ  ОБРАЗОВАТЕЛЬНОЕ  УЧРЕЖДЕНИЕ МБДОУ №31 «ЧЕБУРАШКА»</w:t>
                    </w:r>
                  </w:p>
                </w:tc>
              </w:sdtContent>
            </w:sdt>
          </w:tr>
          <w:tr w:rsidR="00672AF6">
            <w:tc>
              <w:tcPr>
                <w:tcW w:w="7672" w:type="dxa"/>
              </w:tcPr>
              <w:p w:rsidR="00672AF6" w:rsidRDefault="00672AF6">
                <w:pPr>
                  <w:pStyle w:val="a8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«В ГОСТЯХ У МИШУТКИ»</w:t>
                </w:r>
              </w:p>
            </w:tc>
          </w:tr>
          <w:tr w:rsidR="00672AF6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9D7F31CBB8134DEF887565273539FE8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72AF6" w:rsidRDefault="00672AF6" w:rsidP="00672AF6">
                    <w:pPr>
                      <w:pStyle w:val="a8"/>
                      <w:rPr>
                        <w:rFonts w:asciiTheme="majorHAnsi" w:eastAsiaTheme="majorEastAsia" w:hAnsiTheme="majorHAnsi" w:cstheme="majorBidi"/>
                      </w:rPr>
                    </w:pPr>
                    <w:proofErr w:type="gramStart"/>
                    <w:r>
                      <w:rPr>
                        <w:rFonts w:asciiTheme="majorHAnsi" w:eastAsiaTheme="majorEastAsia" w:hAnsiTheme="majorHAnsi" w:cstheme="majorBidi"/>
                      </w:rPr>
                      <w:t>ОТКРЫТОЕ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ИНТЕГРИРОВАННОЕ ЗЯНЯТИЕС ДЕТЬМИ ЯСЕЛЬНОЙ ГРУППЫ.</w:t>
                    </w:r>
                    <w:r w:rsidR="0070693F">
                      <w:rPr>
                        <w:rFonts w:asciiTheme="majorHAnsi" w:eastAsiaTheme="majorEastAsia" w:hAnsiTheme="majorHAnsi" w:cstheme="majorBidi"/>
                      </w:rPr>
                      <w:t xml:space="preserve"> ПОДГОТОВИЛА: Воспитатель  первой  категории  </w:t>
                    </w:r>
                    <w:proofErr w:type="spellStart"/>
                    <w:r w:rsidR="0070693F">
                      <w:rPr>
                        <w:rFonts w:asciiTheme="majorHAnsi" w:eastAsiaTheme="majorEastAsia" w:hAnsiTheme="majorHAnsi" w:cstheme="majorBidi"/>
                      </w:rPr>
                      <w:t>Осадченко</w:t>
                    </w:r>
                    <w:proofErr w:type="spellEnd"/>
                    <w:r w:rsidR="0070693F">
                      <w:rPr>
                        <w:rFonts w:asciiTheme="majorHAnsi" w:eastAsiaTheme="majorEastAsia" w:hAnsiTheme="majorHAnsi" w:cstheme="majorBidi"/>
                      </w:rPr>
                      <w:t xml:space="preserve">  Ольга Николаевна.</w:t>
                    </w:r>
                  </w:p>
                </w:tc>
              </w:sdtContent>
            </w:sdt>
          </w:tr>
        </w:tbl>
        <w:p w:rsidR="00672AF6" w:rsidRDefault="00672AF6"/>
        <w:p w:rsidR="00672AF6" w:rsidRDefault="00672AF6"/>
        <w:p w:rsidR="00672AF6" w:rsidRDefault="00672AF6"/>
        <w:p w:rsidR="0070693F" w:rsidRDefault="0070693F"/>
        <w:p w:rsidR="0070693F" w:rsidRPr="0070693F" w:rsidRDefault="0070693F" w:rsidP="0070693F"/>
        <w:p w:rsidR="0070693F" w:rsidRPr="0070693F" w:rsidRDefault="0070693F" w:rsidP="0070693F"/>
        <w:p w:rsidR="0070693F" w:rsidRPr="0070693F" w:rsidRDefault="0070693F" w:rsidP="0070693F"/>
        <w:p w:rsidR="0070693F" w:rsidRPr="0070693F" w:rsidRDefault="0070693F" w:rsidP="0070693F"/>
        <w:p w:rsidR="0070693F" w:rsidRPr="0070693F" w:rsidRDefault="0070693F" w:rsidP="0070693F"/>
        <w:p w:rsidR="0070693F" w:rsidRPr="0070693F" w:rsidRDefault="0070693F" w:rsidP="0070693F"/>
        <w:p w:rsidR="0070693F" w:rsidRPr="0070693F" w:rsidRDefault="0070693F" w:rsidP="0070693F"/>
        <w:p w:rsidR="0070693F" w:rsidRPr="0070693F" w:rsidRDefault="0070693F" w:rsidP="0070693F"/>
        <w:p w:rsidR="0070693F" w:rsidRPr="0070693F" w:rsidRDefault="0070693F" w:rsidP="0070693F"/>
        <w:p w:rsidR="0070693F" w:rsidRDefault="0070693F"/>
        <w:p w:rsidR="0070693F" w:rsidRDefault="0070693F" w:rsidP="0070693F">
          <w:pPr>
            <w:pStyle w:val="a8"/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</w:pPr>
          <w:r>
            <w:tab/>
          </w:r>
        </w:p>
        <w:p w:rsidR="0070693F" w:rsidRDefault="0070693F" w:rsidP="0070693F">
          <w:pPr>
            <w:tabs>
              <w:tab w:val="left" w:pos="3075"/>
            </w:tabs>
          </w:pPr>
          <w:r>
            <w:rPr>
              <w:noProof/>
              <w:lang w:eastAsia="ru-RU"/>
            </w:rPr>
            <w:t xml:space="preserve"> </w:t>
          </w:r>
        </w:p>
        <w:p w:rsidR="0070693F" w:rsidRDefault="0070693F" w:rsidP="0070693F">
          <w:pPr>
            <w:pStyle w:val="a8"/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</w:pPr>
        </w:p>
        <w:p w:rsidR="00672AF6" w:rsidRDefault="0070693F" w:rsidP="0070693F">
          <w:r w:rsidRPr="0070693F">
            <w:t xml:space="preserve"> </w:t>
          </w:r>
          <w:r w:rsidR="00672AF6" w:rsidRPr="0070693F">
            <w:br w:type="page"/>
          </w:r>
        </w:p>
      </w:sdtContent>
    </w:sdt>
    <w:p w:rsidR="002E15C1" w:rsidRPr="002E15C1" w:rsidRDefault="002E15C1" w:rsidP="002E15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E15C1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2E15C1" w:rsidRPr="002E15C1" w:rsidRDefault="002E15C1" w:rsidP="00C00C7E">
      <w:pPr>
        <w:spacing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C1">
        <w:rPr>
          <w:rFonts w:ascii="Times New Roman" w:eastAsia="Times New Roman" w:hAnsi="Times New Roman" w:cs="Times New Roman"/>
          <w:color w:val="989898"/>
          <w:sz w:val="29"/>
          <w:szCs w:val="29"/>
          <w:lang w:eastAsia="ru-RU"/>
        </w:rPr>
        <w:br/>
      </w:r>
    </w:p>
    <w:p w:rsidR="002E15C1" w:rsidRPr="002E15C1" w:rsidRDefault="009675A4" w:rsidP="002E15C1">
      <w:pPr>
        <w:spacing w:after="0" w:line="240" w:lineRule="auto"/>
        <w:ind w:right="60"/>
        <w:outlineLvl w:val="0"/>
        <w:rPr>
          <w:rFonts w:ascii="Arial" w:eastAsia="Times New Roman" w:hAnsi="Arial" w:cs="Arial"/>
          <w:kern w:val="36"/>
          <w:sz w:val="43"/>
          <w:szCs w:val="43"/>
          <w:lang w:eastAsia="ru-RU"/>
        </w:rPr>
      </w:pPr>
      <w:hyperlink r:id="rId6" w:tooltip="Открытое интегрированное занятие с детьми ясельной группы «В гостях у Мишутки»" w:history="1">
        <w:r w:rsidR="002E15C1" w:rsidRPr="002E15C1">
          <w:rPr>
            <w:rFonts w:ascii="Arial" w:eastAsia="Times New Roman" w:hAnsi="Arial" w:cs="Arial"/>
            <w:color w:val="FFAD01"/>
            <w:kern w:val="36"/>
            <w:sz w:val="43"/>
            <w:u w:val="single"/>
            <w:lang w:eastAsia="ru-RU"/>
          </w:rPr>
          <w:t>Открытое интегрированное занятие с детьми ясельной группы «В гостях у Мишутки»</w:t>
        </w:r>
      </w:hyperlink>
    </w:p>
    <w:p w:rsidR="002E15C1" w:rsidRPr="002E15C1" w:rsidRDefault="002E15C1" w:rsidP="002E15C1">
      <w:pPr>
        <w:spacing w:after="0" w:line="240" w:lineRule="auto"/>
        <w:rPr>
          <w:rFonts w:ascii="Times New Roman" w:eastAsia="Times New Roman" w:hAnsi="Times New Roman" w:cs="Times New Roman"/>
          <w:color w:val="339900"/>
          <w:sz w:val="26"/>
          <w:szCs w:val="26"/>
          <w:lang w:eastAsia="ru-RU"/>
        </w:rPr>
      </w:pPr>
    </w:p>
    <w:p w:rsidR="002E15C1" w:rsidRPr="00C00C7E" w:rsidRDefault="002E15C1" w:rsidP="00C00C7E">
      <w:pPr>
        <w:spacing w:after="0" w:line="192" w:lineRule="atLeast"/>
        <w:jc w:val="center"/>
        <w:rPr>
          <w:rFonts w:ascii="Times New Roman" w:eastAsia="Times New Roman" w:hAnsi="Times New Roman" w:cs="Times New Roman"/>
          <w:color w:val="F8F8DC"/>
          <w:sz w:val="14"/>
          <w:szCs w:val="14"/>
          <w:lang w:eastAsia="ru-RU"/>
        </w:rPr>
      </w:pPr>
      <w:r w:rsidRPr="002E15C1">
        <w:rPr>
          <w:rFonts w:ascii="Times New Roman" w:eastAsia="Times New Roman" w:hAnsi="Times New Roman" w:cs="Times New Roman"/>
          <w:color w:val="F8F8DC"/>
          <w:sz w:val="14"/>
          <w:szCs w:val="14"/>
          <w:lang w:eastAsia="ru-RU"/>
        </w:rPr>
        <w:t>Дек, 8th, 2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 занятия: реализация новых форм взаимодействия в системе «взрослый-ребенок», направленных на полноценное развитие и адаптацию детей раннего возраста к условиям детских образовательных учреждений.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Задачи: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1. Научить целенаправленным действиям с предметами и взаимодействию в социуме, подражать новым действиям;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2. Стимулировать речевое развитие и моторную сторону речи, через развитие мелкой моторики и тактильных ощущений. Развивать активную речь;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3. Развивать способность понимать текст и выполнять соответствующие движения по образцу;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4. Развивать устойчивость слухового внимания, обучить элементарным способам игры.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5. Способствовать получению положительных эмоций в процессе овладения основным приемам лепки, совершенствуя зрительно-двигательную координацию.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Реализуемые направления развития ребенка: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sym w:font="Symbol" w:char="F0B7"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Социальное направление: ребенок выделяет себя из окружающей действительности, формирует представления о себе и своем «Я»;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sym w:font="Symbol" w:char="F0B7"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Физическое направление: воспитание таких физических качеств, как ловкость, быстрота, зрительно-двигательная координация движений, последовательное развитие двигательных навыков и умений, пространственной ориентировки, соблюдение правил подвижной игры;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sym w:font="Symbol" w:char="F0B7"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Познавательное направление: дидактические, комплексные,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логоритмические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, речевые и музыкальные игры, которые способствуют активизации и совершенствованию ориентировочной деятельности, развитию восприятия (зрительного, слухового, тактильно-двигательного) и предметно-игровых действий;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sym w:font="Symbol" w:char="F0B7"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Художественное направление: музыкально-ритмическая деятельность, основная цель которых – получение ребенком эстетического удовольствия.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Оборудование: Медведь, шишки, полукруги красного цвета, погремушки, пластилин красного цвета, музыкальное сопровождение.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Ход занятия: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Педагог: Ребята,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поздороваемся!!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Педагог: А вы любите ходить в гости? Мы с в</w:t>
      </w:r>
      <w:r w:rsidR="0090292C">
        <w:rPr>
          <w:rFonts w:ascii="Times New Roman" w:eastAsia="Times New Roman" w:hAnsi="Times New Roman" w:cs="Times New Roman"/>
          <w:sz w:val="29"/>
          <w:szCs w:val="29"/>
          <w:lang w:eastAsia="ru-RU"/>
        </w:rPr>
        <w:t>ами сегодня тоже пойдем в гости, а пойдем мы в лес,  а в лесу деревья высокие и низки</w:t>
      </w:r>
      <w:proofErr w:type="gramStart"/>
      <w:r w:rsidR="0090292C">
        <w:rPr>
          <w:rFonts w:ascii="Times New Roman" w:eastAsia="Times New Roman" w:hAnsi="Times New Roman" w:cs="Times New Roman"/>
          <w:sz w:val="29"/>
          <w:szCs w:val="29"/>
          <w:lang w:eastAsia="ru-RU"/>
        </w:rPr>
        <w:t>е(</w:t>
      </w:r>
      <w:proofErr w:type="gramEnd"/>
      <w:r w:rsidR="0090292C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 показывают), подул ветер и закачались веточки качаются на ветру(дети показывают).  )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1.Комплексная игра: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 ровненькой дорожке шагают наши ножки,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Вот так, вот так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.(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марш под музыку)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 ровненькой дорожке бегут наши ножки,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Топ-топ-топ, топ-топ-топ. (бег под музыку)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А теперь по камешкам прыг-скок, прыг-скок!</w:t>
      </w:r>
      <w:r w:rsidR="0090292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Мы пришли!! (прыжки на двух ногах)</w:t>
      </w:r>
      <w:r w:rsidR="0090292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2.Речевая игра: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На полянке за кустом я увидела чей-то дом.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доме мишка живет, он ребят к себе зовет.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Педагог: Мы пришли в гости к мишке, его зовут Мишутка. Что нужно сделать при встрече? Поздороваться! Давайте поздороваемся с Мишуткой. Какой он мягкий, приятный на ощупь!!! Здравст</w:t>
      </w:r>
      <w:r w:rsidR="005536C7">
        <w:rPr>
          <w:rFonts w:ascii="Times New Roman" w:eastAsia="Times New Roman" w:hAnsi="Times New Roman" w:cs="Times New Roman"/>
          <w:sz w:val="29"/>
          <w:szCs w:val="29"/>
          <w:lang w:eastAsia="ru-RU"/>
        </w:rPr>
        <w:t>вуй, Мишутка, я Ольга Николаевна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! ( дети здороваются с медведем, произносят своё </w:t>
      </w:r>
      <w:r w:rsidR="005536C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имя «Здравствуй, Мишутка, я </w:t>
      </w:r>
      <w:proofErr w:type="gramStart"/>
      <w:r w:rsidR="005536C7">
        <w:rPr>
          <w:rFonts w:ascii="Times New Roman" w:eastAsia="Times New Roman" w:hAnsi="Times New Roman" w:cs="Times New Roman"/>
          <w:sz w:val="29"/>
          <w:szCs w:val="29"/>
          <w:lang w:eastAsia="ru-RU"/>
        </w:rPr>
        <w:t>–А</w:t>
      </w:r>
      <w:proofErr w:type="gramEnd"/>
      <w:r w:rsidR="005536C7">
        <w:rPr>
          <w:rFonts w:ascii="Times New Roman" w:eastAsia="Times New Roman" w:hAnsi="Times New Roman" w:cs="Times New Roman"/>
          <w:sz w:val="29"/>
          <w:szCs w:val="29"/>
          <w:lang w:eastAsia="ru-RU"/>
        </w:rPr>
        <w:t>ртем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» и т.д. ).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- Посмотрите, у медведя есть глазки? А у вас есть глазки? У медведя есть носик? А у 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вас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где носик? У медведя есть ушки? А у вас где ушки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?(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и т.д.) ( дети показывают части тела ).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Мишутка хочет играть, поиграем с ним?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3.Логоритмическая игра «Мишка».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Мишка косолапый по лесу идет.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Шишки собирает, песенки поет.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Шишка отскочила прямо мишке в лоб.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Мишка рассердился и ного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ю-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топ!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(дети выполняют движения в соответствии с текстом).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Педагог: Мишутка столько много шишек набрал в корзинку, посмотрите! (нечаянно рассыпать шишки на ковер). Ой! Шишки все рассыпались! Давайте соберем их, чтобы мишка не расстроился из-за этого. Берите шишки и кладите их в корзинку. Шишки твердые, колючие! Вот большая шишка, а вот маленькая! (дети выполняют инструкцию и называют признак своей шишки: твердая, колючая, коричневая, большая, маленькая).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Педагог: Мишка наш проголодался. Чем можно накормить медведя в лесу? (ответы детей) Давайте собирать яблоки для мишки? Идем!!!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4. Дидактическая игра «Половинки».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Дети собирают яблоки из двух половинок.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Педагог: Вот какие яблоки мы собрали для Мишутки!! Они вкусные, сладкие! Мишутка доволен!!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Педагог: Посмотрите, Мишутка принес нам погремушки. Погремушки не простые, все забавные такие. То гремят, то молчат, деток слушать хотят.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5.Комплексная игра «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(Дети выполняют движения в соответствии с текстом).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Погреми, погреми,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Погреми, погреми, моя душечка.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Помолчи, помолчи,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Помолчи, помолчи, моя душечка.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Звонче-звонче греми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,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Звонче-звонче греми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,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моя душечка.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Нет у нас, нет у нас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погремушечки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Нет у нас, нет у нас моей душечки.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Вот она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,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вот она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Вот она, вот она моя душечка.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Помолчи, помолчи,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Помолчи, помолчи, моя душечка.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Попляши, попляши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Попляши, попляши моя душечка.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Педагог: Какие музыкальные погремушки нам Мишутка принес! Понравились они вам? И мне понравились – 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звонкие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, разноцветные, красивые! Может, и мы сделаем для Мишутки подарок? Подарим ему картину с рябиной, он повесит её у себя в домике и будет на неё любоваться!!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6. Изо</w:t>
      </w:r>
      <w:r w:rsidR="005536C7">
        <w:rPr>
          <w:rFonts w:ascii="Times New Roman" w:eastAsia="Times New Roman" w:hAnsi="Times New Roman" w:cs="Times New Roman"/>
          <w:sz w:val="29"/>
          <w:szCs w:val="29"/>
          <w:lang w:eastAsia="ru-RU"/>
        </w:rPr>
        <w:t>бразительная деятельность</w:t>
      </w:r>
      <w:proofErr w:type="gramStart"/>
      <w:r w:rsidR="005536C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="005536C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Рисование 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«Ряб</w:t>
      </w:r>
      <w:r w:rsidR="005536C7">
        <w:rPr>
          <w:rFonts w:ascii="Times New Roman" w:eastAsia="Times New Roman" w:hAnsi="Times New Roman" w:cs="Times New Roman"/>
          <w:sz w:val="29"/>
          <w:szCs w:val="29"/>
          <w:lang w:eastAsia="ru-RU"/>
        </w:rPr>
        <w:t>инка».</w:t>
      </w:r>
      <w:r w:rsidR="005536C7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Дети рисуют пальчиком ягоды и прижимают их к веточке рябины (заранее приготовленной воспитателем).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Педагог: Какая картина у нас красивая получилась!!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 Мишутке так понравилось с вами играть!</w:t>
      </w:r>
    </w:p>
    <w:p w:rsidR="002E15C1" w:rsidRPr="005536C7" w:rsidRDefault="002E15C1" w:rsidP="005536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Педагог: Молодцы, ребята! Мишка так рад, что мы к нему в гости сегодня пришли. Ему очень 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понравилось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 вы играли: и с шишками, и в прятки, собирали ягоды, с погремушками плясали, </w:t>
      </w:r>
      <w:r w:rsidR="005536C7">
        <w:rPr>
          <w:rFonts w:ascii="Times New Roman" w:eastAsia="Times New Roman" w:hAnsi="Times New Roman" w:cs="Times New Roman"/>
          <w:sz w:val="29"/>
          <w:szCs w:val="29"/>
          <w:lang w:eastAsia="ru-RU"/>
        </w:rPr>
        <w:t>и картину какую красивую нарисовали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 Вы – Молодцы!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Давайте погладим себя по головушке и скажем: « Я – Молодец»!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Мишке всё понравилось, и он решил вас угостить.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Сюрпризный момент: угощение.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 Давайте скажем мишке «Спасибо» и « До свидания».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следующий раз пойдем снова в гости к мишке? Обязательно!!!</w:t>
      </w:r>
    </w:p>
    <w:p w:rsidR="005A5D10" w:rsidRDefault="009675A4" w:rsidP="002E15C1">
      <w:hyperlink r:id="rId7" w:tgtFrame="_blank" w:tooltip="ВКонтакте" w:history="1">
        <w:r w:rsidR="002E15C1" w:rsidRPr="002E15C1">
          <w:rPr>
            <w:rFonts w:ascii="Arial" w:eastAsia="Times New Roman" w:hAnsi="Arial" w:cs="Arial"/>
            <w:b/>
            <w:bCs/>
            <w:color w:val="0099FF"/>
            <w:sz w:val="12"/>
            <w:szCs w:val="12"/>
            <w:lang w:eastAsia="ru-RU"/>
          </w:rPr>
          <w:br/>
        </w:r>
      </w:hyperlink>
    </w:p>
    <w:sectPr w:rsidR="005A5D10" w:rsidSect="006D269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0918"/>
    <w:multiLevelType w:val="multilevel"/>
    <w:tmpl w:val="E43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5C1"/>
    <w:rsid w:val="000363E8"/>
    <w:rsid w:val="002E15C1"/>
    <w:rsid w:val="003E748F"/>
    <w:rsid w:val="005536C7"/>
    <w:rsid w:val="005A5D10"/>
    <w:rsid w:val="005C1FA5"/>
    <w:rsid w:val="00672AF6"/>
    <w:rsid w:val="006D269A"/>
    <w:rsid w:val="0070693F"/>
    <w:rsid w:val="0090292C"/>
    <w:rsid w:val="009675A4"/>
    <w:rsid w:val="00C00C7E"/>
    <w:rsid w:val="00CC13AF"/>
    <w:rsid w:val="00DE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10"/>
  </w:style>
  <w:style w:type="paragraph" w:styleId="1">
    <w:name w:val="heading 1"/>
    <w:basedOn w:val="a"/>
    <w:link w:val="10"/>
    <w:uiPriority w:val="9"/>
    <w:qFormat/>
    <w:rsid w:val="002E1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1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15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15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15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15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2E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15C1"/>
    <w:rPr>
      <w:color w:val="0000FF"/>
      <w:u w:val="single"/>
    </w:rPr>
  </w:style>
  <w:style w:type="character" w:styleId="a5">
    <w:name w:val="Strong"/>
    <w:basedOn w:val="a0"/>
    <w:uiPriority w:val="22"/>
    <w:qFormat/>
    <w:rsid w:val="002E15C1"/>
    <w:rPr>
      <w:b/>
      <w:bCs/>
    </w:rPr>
  </w:style>
  <w:style w:type="character" w:customStyle="1" w:styleId="b-share">
    <w:name w:val="b-share"/>
    <w:basedOn w:val="a0"/>
    <w:rsid w:val="002E15C1"/>
  </w:style>
  <w:style w:type="paragraph" w:styleId="a6">
    <w:name w:val="Balloon Text"/>
    <w:basedOn w:val="a"/>
    <w:link w:val="a7"/>
    <w:uiPriority w:val="99"/>
    <w:semiHidden/>
    <w:unhideWhenUsed/>
    <w:rsid w:val="002E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5C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D269A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6D269A"/>
    <w:rPr>
      <w:rFonts w:eastAsiaTheme="minorEastAsia"/>
    </w:rPr>
  </w:style>
  <w:style w:type="paragraph" w:styleId="aa">
    <w:name w:val="Document Map"/>
    <w:basedOn w:val="a"/>
    <w:link w:val="ab"/>
    <w:uiPriority w:val="99"/>
    <w:semiHidden/>
    <w:unhideWhenUsed/>
    <w:rsid w:val="0090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02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95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15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773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00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81519">
          <w:marLeft w:val="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783">
              <w:marLeft w:val="8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4179">
                          <w:marLeft w:val="84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19587">
                          <w:marLeft w:val="55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are.yandex.net/go.xml?service=vkontakte&amp;url=http%3A%2F%2Fvospitateljam.ru%2Fotkrytoe-integrirovannoe-zanyatie-s-detmi-yaselnoj-gruppy-v-gostyax-u-mishutki%2F&amp;title=%D0%9E%D1%82%D0%BA%D1%80%D1%8B%D1%82%D0%BE%D0%B5%20%D0%B8%D0%BD%D1%82%D0%B5%D0%B3%D1%80%D0%B8%D1%80%D0%BE%D0%B2%D0%B0%D0%BD%D0%BD%D0%BE%D0%B5%20%D0%B7%D0%B0%D0%BD%D1%8F%D1%82%D0%B8%D0%B5%20%D1%81%20%D0%B4%D0%B5%D1%82%D1%8C%D0%BC%D0%B8%20%D1%8F%D1%81%D0%B5%D0%BB%D1%8C%D0%BD%D0%BE%D0%B9%20%D0%B3%D1%80%D1%83%D0%BF%D0%BF%D1%8B%20%C2%AB%D0%92%20%D0%B3%D0%BE%D1%81%D1%82%D1%8F%D1%85%20%D1%83%20%D0%9C%D0%B8%D1%88%D1%83%D1%82%D0%BA%D0%B8%C2%BB%20%C2%BB%20%D0%92%D0%BE%D1%81%D0%BF%D0%B8%D1%82%D0%B0%D1%82%D0%B5%D0%BB%D1%8F%D0%BC.%D1%80%D1%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spitateljam.ru/otkrytoe-integrirovannoe-zanyatie-s-detmi-yaselnoj-gruppy-v-gostyax-u-mishut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E2978FCB59466C8A7B69D6FEDA0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A33CA-8EC7-4C81-9267-0178B04B1531}"/>
      </w:docPartPr>
      <w:docPartBody>
        <w:p w:rsidR="00000000" w:rsidRDefault="00275D9F" w:rsidP="00275D9F">
          <w:pPr>
            <w:pStyle w:val="CFE2978FCB59466C8A7B69D6FEDA036B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9D7F31CBB8134DEF887565273539F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5372D-FE90-45C1-B2CF-846A29A9AAA6}"/>
      </w:docPartPr>
      <w:docPartBody>
        <w:p w:rsidR="00000000" w:rsidRDefault="00275D9F" w:rsidP="00275D9F">
          <w:pPr>
            <w:pStyle w:val="9D7F31CBB8134DEF887565273539FE86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C1919"/>
    <w:rsid w:val="000331B8"/>
    <w:rsid w:val="00275D9F"/>
    <w:rsid w:val="009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1A96920CF7450A9BE107F31183DA5B">
    <w:name w:val="FE1A96920CF7450A9BE107F31183DA5B"/>
    <w:rsid w:val="009C1919"/>
  </w:style>
  <w:style w:type="paragraph" w:customStyle="1" w:styleId="9791D1F96B974BA78939542BD9497D36">
    <w:name w:val="9791D1F96B974BA78939542BD9497D36"/>
    <w:rsid w:val="009C1919"/>
  </w:style>
  <w:style w:type="paragraph" w:customStyle="1" w:styleId="60ED655153E74DFA9540FBA891C9B38F">
    <w:name w:val="60ED655153E74DFA9540FBA891C9B38F"/>
    <w:rsid w:val="009C1919"/>
  </w:style>
  <w:style w:type="paragraph" w:customStyle="1" w:styleId="1710CEF0728A4DED8FED52857F883959">
    <w:name w:val="1710CEF0728A4DED8FED52857F883959"/>
    <w:rsid w:val="009C1919"/>
  </w:style>
  <w:style w:type="paragraph" w:customStyle="1" w:styleId="B305F248080243DFB1F6F4385C2EC23A">
    <w:name w:val="B305F248080243DFB1F6F4385C2EC23A"/>
    <w:rsid w:val="009C1919"/>
  </w:style>
  <w:style w:type="paragraph" w:customStyle="1" w:styleId="4CBCED79DB5C46A988938549235F2780">
    <w:name w:val="4CBCED79DB5C46A988938549235F2780"/>
    <w:rsid w:val="009C1919"/>
  </w:style>
  <w:style w:type="paragraph" w:customStyle="1" w:styleId="CFE2978FCB59466C8A7B69D6FEDA036B">
    <w:name w:val="CFE2978FCB59466C8A7B69D6FEDA036B"/>
    <w:rsid w:val="00275D9F"/>
  </w:style>
  <w:style w:type="paragraph" w:customStyle="1" w:styleId="AE5440D67E2B40AE97D4826FA99B5EC6">
    <w:name w:val="AE5440D67E2B40AE97D4826FA99B5EC6"/>
    <w:rsid w:val="00275D9F"/>
  </w:style>
  <w:style w:type="paragraph" w:customStyle="1" w:styleId="9D7F31CBB8134DEF887565273539FE86">
    <w:name w:val="9D7F31CBB8134DEF887565273539FE86"/>
    <w:rsid w:val="00275D9F"/>
  </w:style>
  <w:style w:type="paragraph" w:customStyle="1" w:styleId="4079539063654AF2817F74205B8215E7">
    <w:name w:val="4079539063654AF2817F74205B8215E7"/>
    <w:rsid w:val="00275D9F"/>
  </w:style>
  <w:style w:type="paragraph" w:customStyle="1" w:styleId="FD852EC919D24A2B99FDF3E31AF81303">
    <w:name w:val="FD852EC919D24A2B99FDF3E31AF81303"/>
    <w:rsid w:val="00275D9F"/>
  </w:style>
  <w:style w:type="paragraph" w:customStyle="1" w:styleId="CB8BE633DD364CCCAB6E194B73600B34">
    <w:name w:val="CB8BE633DD364CCCAB6E194B73600B34"/>
    <w:rsid w:val="00275D9F"/>
  </w:style>
  <w:style w:type="paragraph" w:customStyle="1" w:styleId="4DE725FA604342D8B6E36F74634D741E">
    <w:name w:val="4DE725FA604342D8B6E36F74634D741E"/>
    <w:rsid w:val="00275D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 ДОШКОЛЬНОЕ  ОБРАЗОВАТЕЛЬНОЕ  УЧРЕЖДЕНИЕ МБДОУ №31 «ЧЕБУРАШКА»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ОТКРЫТОЕ ИНТЕГРИРОВАННОЕ ЗЯНЯТИЕС ДЕТЬМИ ЯСЕЛЬНОЙ ГРУППЫ. ПОДГОТОВИЛА: Воспитатель  первой  категории  Осадченко  Ольга Николаевна.</dc:subject>
  <dc:creator>Ольга Осадченко</dc:creator>
  <cp:keywords/>
  <dc:description/>
  <cp:lastModifiedBy>Ольга Осадченко</cp:lastModifiedBy>
  <cp:revision>5</cp:revision>
  <cp:lastPrinted>2018-11-25T13:57:00Z</cp:lastPrinted>
  <dcterms:created xsi:type="dcterms:W3CDTF">2018-10-16T16:38:00Z</dcterms:created>
  <dcterms:modified xsi:type="dcterms:W3CDTF">2018-12-24T09:40:00Z</dcterms:modified>
</cp:coreProperties>
</file>