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D8" w:rsidRDefault="006E03D8" w:rsidP="006E03D8">
      <w:pPr>
        <w:ind w:firstLine="567"/>
        <w:jc w:val="both"/>
        <w:rPr>
          <w:b/>
        </w:rPr>
      </w:pPr>
      <w:bookmarkStart w:id="0" w:name="_GoBack"/>
      <w:bookmarkEnd w:id="0"/>
      <w:r w:rsidRPr="006E03D8">
        <w:rPr>
          <w:b/>
        </w:rPr>
        <w:t>Фонетико-фонематическое недоразвитие речи - рекомендации для родителей</w:t>
      </w:r>
    </w:p>
    <w:p w:rsidR="006E03D8" w:rsidRPr="006E03D8" w:rsidRDefault="006E03D8" w:rsidP="006E03D8">
      <w:pPr>
        <w:jc w:val="center"/>
      </w:pPr>
      <w:r w:rsidRPr="006E03D8">
        <w:t xml:space="preserve">Автор: учитель </w:t>
      </w:r>
      <w:r>
        <w:t>–</w:t>
      </w:r>
      <w:r w:rsidRPr="006E03D8">
        <w:t xml:space="preserve"> логопед</w:t>
      </w:r>
      <w:r>
        <w:t xml:space="preserve"> </w:t>
      </w:r>
      <w:r w:rsidRPr="006E03D8">
        <w:t>Конева Ольга Александровна</w:t>
      </w:r>
    </w:p>
    <w:p w:rsidR="006E03D8" w:rsidRPr="006E03D8" w:rsidRDefault="006E03D8" w:rsidP="006E03D8">
      <w:pPr>
        <w:jc w:val="center"/>
        <w:rPr>
          <w:i/>
        </w:rPr>
      </w:pPr>
      <w:r w:rsidRPr="006E03D8">
        <w:rPr>
          <w:i/>
        </w:rPr>
        <w:t xml:space="preserve">Муниципальное образовательное автономное учреждение психолого-педагогической и </w:t>
      </w:r>
      <w:proofErr w:type="gramStart"/>
      <w:r w:rsidRPr="006E03D8">
        <w:rPr>
          <w:i/>
        </w:rPr>
        <w:t>медико-социальной</w:t>
      </w:r>
      <w:proofErr w:type="gramEnd"/>
      <w:r w:rsidRPr="006E03D8">
        <w:rPr>
          <w:i/>
        </w:rPr>
        <w:t xml:space="preserve"> помощи «Центр психолого-педагогической реабилитации и коррекции «Диалог» г. Шимановска»</w:t>
      </w:r>
    </w:p>
    <w:p w:rsidR="006E03D8" w:rsidRPr="006E03D8" w:rsidRDefault="006E03D8" w:rsidP="006E03D8">
      <w:pPr>
        <w:ind w:firstLine="567"/>
        <w:jc w:val="both"/>
      </w:pPr>
      <w:r w:rsidRPr="006E03D8">
        <w:t xml:space="preserve">Ещё десять лет назад на </w:t>
      </w:r>
      <w:proofErr w:type="spellStart"/>
      <w:r w:rsidRPr="006E03D8">
        <w:t>логопунктах</w:t>
      </w:r>
      <w:proofErr w:type="spellEnd"/>
      <w:r w:rsidRPr="006E03D8">
        <w:t xml:space="preserve"> при детских садах самым распространённым речевым заключением было фонетическое нарушение речи (ФНР), которое характеризуется дефектным произношением одного или нескольких звуков при сохранном физическом и фонематическом слухе. Данное речевое нарушение проявляется в отсутствии или искажении звуков. Сейчас ситуация кардинально изменилась, и основную группу детей, состоящих на логопедическом учёте, составляют дети с фонетико-фонематическим недоразвитием речи.</w:t>
      </w:r>
    </w:p>
    <w:p w:rsidR="006E03D8" w:rsidRPr="006E03D8" w:rsidRDefault="006E03D8" w:rsidP="006E03D8">
      <w:pPr>
        <w:ind w:firstLine="567"/>
        <w:jc w:val="both"/>
      </w:pPr>
      <w:r w:rsidRPr="006E03D8">
        <w:t xml:space="preserve">В чём же заключается фонетико-фонематическое недоразвитие речи (ФФНР)? ФФНР – это нарушение звукопроизношения, причиной которого являются дефекты восприятия, недоразвитие фонематического слуха. Физиологический слух у таких детей в норме. Нарушения проявляется  в том, что дети неправильно произносят звуки близкие по акустическому признаку – звонкие и глухие (в-ф, </w:t>
      </w:r>
      <w:proofErr w:type="gramStart"/>
      <w:r w:rsidRPr="006E03D8">
        <w:t>д-т</w:t>
      </w:r>
      <w:proofErr w:type="gramEnd"/>
      <w:r w:rsidRPr="006E03D8">
        <w:t>, б-п..), мягкие и твёрдые (к-</w:t>
      </w:r>
      <w:proofErr w:type="spellStart"/>
      <w:r w:rsidRPr="006E03D8">
        <w:t>кь</w:t>
      </w:r>
      <w:proofErr w:type="spellEnd"/>
      <w:r w:rsidRPr="006E03D8">
        <w:t>, г-</w:t>
      </w:r>
      <w:proofErr w:type="spellStart"/>
      <w:r w:rsidRPr="006E03D8">
        <w:t>гь</w:t>
      </w:r>
      <w:proofErr w:type="spellEnd"/>
      <w:r w:rsidRPr="006E03D8">
        <w:t>..), шипящие и свистящие (ш-с, ж-з). Дети с трудом могут выделить заданный звук из ряда звуков, затрудняются повторить цепочки слогов (</w:t>
      </w:r>
      <w:proofErr w:type="gramStart"/>
      <w:r w:rsidRPr="006E03D8">
        <w:t>па-ба</w:t>
      </w:r>
      <w:proofErr w:type="gramEnd"/>
      <w:r w:rsidRPr="006E03D8">
        <w:t>, па-ба-па, та-да, та-да-да..), определить наличие звука в слоге, слове.</w:t>
      </w:r>
    </w:p>
    <w:p w:rsidR="006E03D8" w:rsidRPr="006E03D8" w:rsidRDefault="006E03D8" w:rsidP="006E03D8">
      <w:pPr>
        <w:ind w:firstLine="567"/>
        <w:jc w:val="both"/>
      </w:pPr>
      <w:r w:rsidRPr="006E03D8">
        <w:t>Фонетико-фонематическое недоразвитие вызывает трудности в овладении языковым анализом и синтезом. Ребёнок не может назвать слово, произнесённое по отдельным звукам (С-О-Б-А-К-А – это собака), и наоборот, затрудняется произнести заданное слово по звукам. При наличии большого количества нарушенных звуков у ребёнка страдает слоговая структура слова. Дети затрудняются произнести слова со стечением согласных: клубника, термометр, двери и др. ФФНР всегда влечёт за собой сложности в овладении навыками чтения и письма.</w:t>
      </w:r>
    </w:p>
    <w:p w:rsidR="006E03D8" w:rsidRPr="006E03D8" w:rsidRDefault="006E03D8" w:rsidP="006E03D8">
      <w:pPr>
        <w:ind w:firstLine="567"/>
        <w:jc w:val="both"/>
      </w:pPr>
      <w:r w:rsidRPr="006E03D8">
        <w:rPr>
          <w:b/>
          <w:bCs/>
        </w:rPr>
        <w:t>Чтобы исправить фонетико-фонематическое недоразвитие речи необходимо обратиться за помощью к специалисту  - логопеду.</w:t>
      </w:r>
    </w:p>
    <w:p w:rsidR="006E03D8" w:rsidRPr="006E03D8" w:rsidRDefault="006E03D8" w:rsidP="006E03D8">
      <w:pPr>
        <w:ind w:firstLine="567"/>
        <w:jc w:val="both"/>
      </w:pPr>
      <w:r w:rsidRPr="006E03D8">
        <w:t>Как же могут родители помочь своему ребёнку преодолеть данный вид речевого нарушения?</w:t>
      </w:r>
    </w:p>
    <w:p w:rsidR="006E03D8" w:rsidRPr="006E03D8" w:rsidRDefault="006E03D8" w:rsidP="006E03D8">
      <w:pPr>
        <w:ind w:firstLine="567"/>
        <w:jc w:val="both"/>
      </w:pPr>
      <w:r w:rsidRPr="006E03D8">
        <w:t>Во-первых, можно предложить игру </w:t>
      </w:r>
      <w:r w:rsidRPr="006E03D8">
        <w:rPr>
          <w:b/>
          <w:bCs/>
        </w:rPr>
        <w:t>«Где звучит?»</w:t>
      </w:r>
      <w:r w:rsidRPr="006E03D8">
        <w:t xml:space="preserve">. Мама может взять любой звучащий предмет (колокольчик, бубен, баночку с витаминами) и предложить ребёнку показать рукой направление звука. Когда ребёнок научиться </w:t>
      </w:r>
      <w:proofErr w:type="gramStart"/>
      <w:r w:rsidRPr="006E03D8">
        <w:t>правильно</w:t>
      </w:r>
      <w:proofErr w:type="gramEnd"/>
      <w:r w:rsidRPr="006E03D8">
        <w:t xml:space="preserve"> показывать нахождение звучащего предмета, можно предложить игру </w:t>
      </w:r>
      <w:r w:rsidRPr="006E03D8">
        <w:rPr>
          <w:b/>
          <w:bCs/>
        </w:rPr>
        <w:t>«Что звучит?»</w:t>
      </w:r>
      <w:r w:rsidRPr="006E03D8">
        <w:t xml:space="preserve">. Для этого возьмите несколько предметов (начинать лучше с 2-3, постепенно увеличивая количество), игрушки, издающие звуки, шуршащую бумагу, ключи, ножницы. Ребёнок должен назвать звучащий предмет с закрытыми глазами. Усложняя игру, возьмите одинаковые коробочки (можно пустые баночки от витаминов) и насыпьте туда различные сыпучие продукты (крупы, сахар, зёрна кофе). Сначала предложите ребёнку послушать и </w:t>
      </w:r>
      <w:proofErr w:type="gramStart"/>
      <w:r w:rsidRPr="006E03D8">
        <w:t>запомнить</w:t>
      </w:r>
      <w:proofErr w:type="gramEnd"/>
      <w:r w:rsidRPr="006E03D8">
        <w:t xml:space="preserve"> что как звучит. Пусть он сам попробует погреметь этими баночками, заглянет внутрь, увидит содержимое. А потом, с закрытыми глазами назовёт вам, что же звучало. Поверьте, для каждого ребёнка это очень увлекательное занятие!</w:t>
      </w:r>
    </w:p>
    <w:p w:rsidR="006E03D8" w:rsidRPr="006E03D8" w:rsidRDefault="006E03D8" w:rsidP="006E03D8">
      <w:pPr>
        <w:ind w:firstLine="567"/>
        <w:jc w:val="both"/>
      </w:pPr>
      <w:r w:rsidRPr="006E03D8">
        <w:t>После игр на узнавание неречевых звуков можно предложить ребёнку следующие игры.</w:t>
      </w:r>
    </w:p>
    <w:p w:rsidR="006E03D8" w:rsidRPr="006E03D8" w:rsidRDefault="006E03D8" w:rsidP="006E03D8">
      <w:pPr>
        <w:ind w:firstLine="567"/>
        <w:jc w:val="both"/>
      </w:pPr>
      <w:r w:rsidRPr="006E03D8">
        <w:lastRenderedPageBreak/>
        <w:t>Игра на узнавание звуков животных </w:t>
      </w:r>
      <w:r w:rsidRPr="006E03D8">
        <w:rPr>
          <w:b/>
          <w:bCs/>
        </w:rPr>
        <w:t>«Кто как кричит?».</w:t>
      </w:r>
      <w:r w:rsidRPr="006E03D8">
        <w:t xml:space="preserve"> Для этого можно воспользоваться аудиозаписью голосов животных. Ребёнок должен узнать животное, показать </w:t>
      </w:r>
      <w:proofErr w:type="gramStart"/>
      <w:r w:rsidRPr="006E03D8">
        <w:t>соответствующую</w:t>
      </w:r>
      <w:proofErr w:type="gramEnd"/>
      <w:r w:rsidRPr="006E03D8">
        <w:t xml:space="preserve"> игрушку, имитируя голос животного. Например, это корова, она мычит – </w:t>
      </w:r>
      <w:proofErr w:type="spellStart"/>
      <w:r w:rsidRPr="006E03D8">
        <w:t>му</w:t>
      </w:r>
      <w:proofErr w:type="spellEnd"/>
      <w:r w:rsidRPr="006E03D8">
        <w:t xml:space="preserve">, это кошка, она мяукает – </w:t>
      </w:r>
      <w:proofErr w:type="gramStart"/>
      <w:r w:rsidRPr="006E03D8">
        <w:t>мяу</w:t>
      </w:r>
      <w:proofErr w:type="gramEnd"/>
      <w:r w:rsidRPr="006E03D8">
        <w:t>…</w:t>
      </w:r>
    </w:p>
    <w:p w:rsidR="006E03D8" w:rsidRPr="006E03D8" w:rsidRDefault="006E03D8" w:rsidP="006E03D8">
      <w:pPr>
        <w:ind w:firstLine="567"/>
        <w:jc w:val="both"/>
      </w:pPr>
      <w:r w:rsidRPr="006E03D8">
        <w:t>Игра, которая обязательно понравится вашему ребёнку </w:t>
      </w:r>
      <w:r w:rsidRPr="006E03D8">
        <w:rPr>
          <w:b/>
          <w:bCs/>
        </w:rPr>
        <w:t>«Доскажи словечко»</w:t>
      </w:r>
      <w:r w:rsidRPr="006E03D8">
        <w:t>. Мама рассказывает небольшое двустишие и просит ребёнка закончить его.</w:t>
      </w:r>
    </w:p>
    <w:p w:rsidR="006E03D8" w:rsidRPr="006E03D8" w:rsidRDefault="006E03D8" w:rsidP="006E03D8">
      <w:pPr>
        <w:ind w:firstLine="567"/>
        <w:jc w:val="both"/>
      </w:pPr>
      <w:r w:rsidRPr="006E03D8">
        <w:t>Мы возьмём цветочек</w:t>
      </w:r>
    </w:p>
    <w:p w:rsidR="006E03D8" w:rsidRPr="006E03D8" w:rsidRDefault="006E03D8" w:rsidP="006E03D8">
      <w:pPr>
        <w:ind w:firstLine="567"/>
        <w:jc w:val="both"/>
      </w:pPr>
      <w:r w:rsidRPr="006E03D8">
        <w:t>И сплетём … (веночек).</w:t>
      </w:r>
    </w:p>
    <w:p w:rsidR="006E03D8" w:rsidRPr="006E03D8" w:rsidRDefault="006E03D8" w:rsidP="006E03D8">
      <w:pPr>
        <w:ind w:firstLine="567"/>
        <w:jc w:val="both"/>
      </w:pPr>
      <w:r w:rsidRPr="006E03D8">
        <w:t>Не беда, если с первого раза ваш ребёнок не подберёт нужного слова. Повторяйте такую игру как можно чаще, и вы заметите, что вашему малышу всё легче удаётся подбирать слова к новым стишкам.</w:t>
      </w:r>
    </w:p>
    <w:p w:rsidR="006E03D8" w:rsidRPr="006E03D8" w:rsidRDefault="006E03D8" w:rsidP="006E03D8">
      <w:pPr>
        <w:ind w:firstLine="567"/>
        <w:jc w:val="both"/>
      </w:pPr>
      <w:r w:rsidRPr="006E03D8">
        <w:t>Игра </w:t>
      </w:r>
      <w:r w:rsidRPr="006E03D8">
        <w:rPr>
          <w:b/>
          <w:bCs/>
        </w:rPr>
        <w:t>«Смотри в оба»</w:t>
      </w:r>
      <w:r w:rsidRPr="006E03D8">
        <w:t>. Предложите ребёнку найти в доме предметы, начинающиеся на определённый звук. В игре </w:t>
      </w:r>
      <w:r w:rsidRPr="006E03D8">
        <w:rPr>
          <w:b/>
          <w:bCs/>
        </w:rPr>
        <w:t>«Художник»</w:t>
      </w:r>
      <w:r w:rsidRPr="006E03D8">
        <w:t> попросите ребёнка нарисовать предметы, в которых заданный звук стоит в конце (начале, середине) слова.</w:t>
      </w:r>
    </w:p>
    <w:p w:rsidR="006E03D8" w:rsidRPr="006E03D8" w:rsidRDefault="006E03D8" w:rsidP="006E03D8">
      <w:pPr>
        <w:ind w:firstLine="567"/>
        <w:jc w:val="both"/>
      </w:pPr>
      <w:r w:rsidRPr="006E03D8">
        <w:t>В игре </w:t>
      </w:r>
      <w:r w:rsidRPr="006E03D8">
        <w:rPr>
          <w:b/>
          <w:bCs/>
        </w:rPr>
        <w:t>«Бусинки»</w:t>
      </w:r>
      <w:r w:rsidRPr="006E03D8">
        <w:t> можно поучаствовать всей семьёй, называя по очереди слова на заданный звук. Например: рак – рука – ракета – робот… (придумайте свои варианты этой игры).</w:t>
      </w:r>
    </w:p>
    <w:p w:rsidR="006E03D8" w:rsidRPr="006E03D8" w:rsidRDefault="006E03D8" w:rsidP="006E03D8">
      <w:pPr>
        <w:ind w:firstLine="567"/>
        <w:jc w:val="both"/>
      </w:pPr>
      <w:r w:rsidRPr="006E03D8">
        <w:rPr>
          <w:b/>
          <w:bCs/>
        </w:rPr>
        <w:t>«Сложи словечко»</w:t>
      </w:r>
      <w:r w:rsidRPr="006E03D8">
        <w:t> - игра, которая поможет развить у вашего ребёнка навыки звукового анализа и синтеза. Мама произносит слово по звукам, а ребёнок называет, какое слово получилось. Начинать лучше с маленьких слов (ЛУК, ЛАК, МАК, РАК), постепенно усложняя слова. Можете поменяться ролями.</w:t>
      </w:r>
    </w:p>
    <w:p w:rsidR="006E03D8" w:rsidRPr="006E03D8" w:rsidRDefault="006E03D8" w:rsidP="006E03D8">
      <w:pPr>
        <w:ind w:firstLine="567"/>
        <w:jc w:val="both"/>
      </w:pPr>
      <w:r w:rsidRPr="006E03D8">
        <w:t>С помощью таких игр вы не только поможете своему ребёнку преодолеть фонетико-фонематическое недоразвитие речи, но и подготовите его к школе.</w:t>
      </w:r>
    </w:p>
    <w:p w:rsidR="00BB7EFE" w:rsidRDefault="00BB7EFE" w:rsidP="006E03D8">
      <w:pPr>
        <w:ind w:firstLine="567"/>
        <w:jc w:val="both"/>
      </w:pPr>
    </w:p>
    <w:sectPr w:rsidR="00BB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D8"/>
    <w:rsid w:val="006E03D8"/>
    <w:rsid w:val="00B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2017-04-12T09:50:00Z</dcterms:created>
  <dcterms:modified xsi:type="dcterms:W3CDTF">2017-04-12T09:55:00Z</dcterms:modified>
</cp:coreProperties>
</file>